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752" w:rsidRPr="000872AA" w:rsidRDefault="00065752" w:rsidP="00692C2E">
      <w:pPr>
        <w:autoSpaceDE w:val="0"/>
        <w:autoSpaceDN w:val="0"/>
        <w:adjustRightInd w:val="0"/>
        <w:spacing w:line="360" w:lineRule="auto"/>
        <w:jc w:val="center"/>
        <w:rPr>
          <w:b/>
          <w:bCs/>
          <w:sz w:val="32"/>
          <w:szCs w:val="32"/>
        </w:rPr>
      </w:pPr>
      <w:bookmarkStart w:id="0" w:name="_GoBack"/>
      <w:bookmarkEnd w:id="0"/>
      <w:r w:rsidRPr="000872AA">
        <w:rPr>
          <w:b/>
          <w:bCs/>
          <w:sz w:val="32"/>
          <w:szCs w:val="32"/>
        </w:rPr>
        <w:t>MODELISATION DU COMPORTEMENT THERMO-HYDRO-CHIMIO-MECANIQUE D</w:t>
      </w:r>
      <w:r w:rsidR="002D258D">
        <w:rPr>
          <w:b/>
          <w:bCs/>
          <w:sz w:val="32"/>
          <w:szCs w:val="32"/>
        </w:rPr>
        <w:t>’UN MILIEU GRANULAIRE CARBONATE</w:t>
      </w:r>
      <w:r w:rsidR="00F87CC2">
        <w:rPr>
          <w:b/>
          <w:bCs/>
          <w:sz w:val="32"/>
          <w:szCs w:val="32"/>
        </w:rPr>
        <w:t xml:space="preserve"> </w:t>
      </w:r>
      <w:r w:rsidRPr="000872AA">
        <w:rPr>
          <w:b/>
          <w:bCs/>
          <w:sz w:val="32"/>
          <w:szCs w:val="32"/>
        </w:rPr>
        <w:t>À HAUTE TEMPERATURE</w:t>
      </w:r>
    </w:p>
    <w:p w:rsidR="003A670A" w:rsidRPr="00692C2E" w:rsidRDefault="003A670A" w:rsidP="00692C2E">
      <w:pPr>
        <w:spacing w:before="240" w:after="240" w:line="360" w:lineRule="auto"/>
        <w:jc w:val="both"/>
        <w:rPr>
          <w:rFonts w:eastAsia="SimSun"/>
          <w:lang w:eastAsia="zh-CN"/>
        </w:rPr>
      </w:pPr>
      <w:r w:rsidRPr="00692C2E">
        <w:rPr>
          <w:b/>
          <w:bCs/>
        </w:rPr>
        <w:t xml:space="preserve">Résumé: </w:t>
      </w:r>
      <w:r w:rsidRPr="00692C2E">
        <w:t>La compréhension et la maîtrise des facteurs qui gouvernent le traitement thermique des milieux granulaires sont nécessaires dans plusieurs applications de l’industrie chimique et pharmaceutique. La cinétique des réactions chimiques qui se produisent au sien des milieux granulaires carbonatés à haute température présente des caractéristiques spécifiques. Elle couvre une grande partie de la réactivité chimique qui est principalement irréversible. L’objet de cet article est de modéliser ces spécificités en s’intéressant aux thématiques thermo-hydro</w:t>
      </w:r>
      <w:r w:rsidR="00A34E1B" w:rsidRPr="00692C2E">
        <w:t>-chimio</w:t>
      </w:r>
      <w:r w:rsidRPr="00692C2E">
        <w:t>-mécanique</w:t>
      </w:r>
      <w:r w:rsidRPr="00692C2E">
        <w:rPr>
          <w:rFonts w:eastAsia="SimSun"/>
          <w:lang w:eastAsia="zh-CN"/>
        </w:rPr>
        <w:t>s</w:t>
      </w:r>
      <w:r w:rsidR="00A34E1B" w:rsidRPr="00692C2E">
        <w:rPr>
          <w:rFonts w:eastAsia="SimSun"/>
          <w:lang w:eastAsia="zh-CN"/>
        </w:rPr>
        <w:t xml:space="preserve"> </w:t>
      </w:r>
      <w:r w:rsidR="00A34E1B" w:rsidRPr="00692C2E">
        <w:t>due</w:t>
      </w:r>
      <w:r w:rsidRPr="00692C2E">
        <w:t xml:space="preserve"> aux phénomènes de transport et aux réactions ch</w:t>
      </w:r>
      <w:r w:rsidR="001409AD" w:rsidRPr="00692C2E">
        <w:t xml:space="preserve">imiques </w:t>
      </w:r>
      <w:r w:rsidR="00A34E1B" w:rsidRPr="00692C2E">
        <w:t xml:space="preserve">résultant </w:t>
      </w:r>
      <w:r w:rsidR="001409AD" w:rsidRPr="00692C2E">
        <w:t>aux dégagements de</w:t>
      </w:r>
      <w:r w:rsidRPr="00692C2E">
        <w:t xml:space="preserve"> dioxyde de carbone (CO</w:t>
      </w:r>
      <w:r w:rsidRPr="00692C2E">
        <w:rPr>
          <w:vertAlign w:val="subscript"/>
        </w:rPr>
        <w:t>2</w:t>
      </w:r>
      <w:r w:rsidRPr="00692C2E">
        <w:t xml:space="preserve">) et au changement de phase eau - vapeur. Ces lois ont toutes une origine phénoménologique. </w:t>
      </w:r>
      <w:r w:rsidRPr="00692C2E">
        <w:rPr>
          <w:rFonts w:eastAsia="SimSun"/>
          <w:lang w:eastAsia="zh-CN"/>
        </w:rPr>
        <w:t>Compte tenu de la complexité des mécanismes de transfert dans le milieu granulaire, il a été cependant nécessaire d’avoir recours à des hypothèses simplificatrices destinées à réduire le nombre des paramètres intervenant dans la modélisation.</w:t>
      </w:r>
    </w:p>
    <w:p w:rsidR="003A670A" w:rsidRPr="00692C2E" w:rsidRDefault="00180923" w:rsidP="000872AA">
      <w:pPr>
        <w:tabs>
          <w:tab w:val="left" w:pos="561"/>
        </w:tabs>
        <w:autoSpaceDE w:val="0"/>
        <w:autoSpaceDN w:val="0"/>
        <w:adjustRightInd w:val="0"/>
        <w:spacing w:before="240" w:after="240" w:line="360" w:lineRule="auto"/>
        <w:jc w:val="both"/>
      </w:pPr>
      <w:r w:rsidRPr="00692C2E">
        <w:rPr>
          <w:b/>
          <w:bCs/>
        </w:rPr>
        <w:t>Mots clés</w:t>
      </w:r>
      <w:r w:rsidR="003A670A" w:rsidRPr="00692C2E">
        <w:rPr>
          <w:b/>
          <w:bCs/>
        </w:rPr>
        <w:t xml:space="preserve">: </w:t>
      </w:r>
      <w:r w:rsidR="003A670A" w:rsidRPr="00692C2E">
        <w:t>Milieu granulaire/ Modélisation/ Traitement thermique / Matière organique / Transfert de matière / Transfert de chaleur / Environnement / Thermodynamique des systèmes irréversibles / Volume élémentaire représentatif / Réactions chimiques,</w:t>
      </w:r>
    </w:p>
    <w:p w:rsidR="00C3593E" w:rsidRPr="00692C2E" w:rsidRDefault="00C3593E" w:rsidP="00692C2E">
      <w:pPr>
        <w:spacing w:line="360" w:lineRule="auto"/>
        <w:jc w:val="both"/>
        <w:rPr>
          <w:lang w:val="en-GB"/>
        </w:rPr>
      </w:pPr>
      <w:r w:rsidRPr="00692C2E">
        <w:rPr>
          <w:b/>
          <w:bCs/>
          <w:lang w:val="en-GB"/>
        </w:rPr>
        <w:t>Abstract:</w:t>
      </w:r>
      <w:r w:rsidRPr="00692C2E">
        <w:rPr>
          <w:lang w:val="en-GB"/>
        </w:rPr>
        <w:t xml:space="preserve"> Understanding and control of the factors that govern the thermal treatment of granular media are required in several applications of the chemical and pharmaceutical industry. The kinetics of chemical reactions that occur in its granular carbonate of high temperature has specific characteristics. It covers much of the chemical reactivity which is mostly irreversible. The purpose of this article is to model those specified in addressing thematic thermo-hydro-mechanical transport phenomena, chemical reactions due to release of carbon dioxide (CO</w:t>
      </w:r>
      <w:r w:rsidRPr="00692C2E">
        <w:rPr>
          <w:vertAlign w:val="subscript"/>
          <w:lang w:val="en-GB"/>
        </w:rPr>
        <w:t>2</w:t>
      </w:r>
      <w:r w:rsidRPr="00692C2E">
        <w:rPr>
          <w:lang w:val="en-GB"/>
        </w:rPr>
        <w:t>) and phase change water - steam, these laws all have a phenomenological origin. Given the complexity of the transfer in the granular medium, it was however necessary to use simplifying assumptions to reduce the number of parameters involved in modeling.</w:t>
      </w:r>
    </w:p>
    <w:p w:rsidR="00925082" w:rsidRPr="00692C2E" w:rsidRDefault="00925082" w:rsidP="000872AA">
      <w:pPr>
        <w:spacing w:before="240" w:after="240" w:line="360" w:lineRule="auto"/>
        <w:jc w:val="both"/>
        <w:rPr>
          <w:lang w:val="en-GB"/>
        </w:rPr>
      </w:pPr>
      <w:r w:rsidRPr="00692C2E">
        <w:rPr>
          <w:b/>
          <w:bCs/>
          <w:lang w:val="en-GB"/>
        </w:rPr>
        <w:t>Keywords:</w:t>
      </w:r>
      <w:r w:rsidRPr="00692C2E">
        <w:rPr>
          <w:lang w:val="en-GB"/>
        </w:rPr>
        <w:t xml:space="preserve"> Granular Midia / Modeling / High temperature / Macroscopic Scale / Organic matter /</w:t>
      </w:r>
      <w:r w:rsidRPr="00692C2E">
        <w:rPr>
          <w:lang w:val="en-US"/>
        </w:rPr>
        <w:t xml:space="preserve"> Environnement</w:t>
      </w:r>
      <w:r w:rsidRPr="00692C2E">
        <w:rPr>
          <w:lang w:val="en-GB"/>
        </w:rPr>
        <w:t>.</w:t>
      </w:r>
    </w:p>
    <w:p w:rsidR="00692C2E" w:rsidRDefault="00692C2E" w:rsidP="00692C2E">
      <w:pPr>
        <w:spacing w:before="120" w:after="120" w:line="360" w:lineRule="auto"/>
        <w:rPr>
          <w:b/>
          <w:bCs/>
        </w:rPr>
      </w:pPr>
    </w:p>
    <w:p w:rsidR="00692C2E" w:rsidRDefault="00692C2E" w:rsidP="00692C2E">
      <w:pPr>
        <w:spacing w:before="120" w:after="120" w:line="360" w:lineRule="auto"/>
        <w:rPr>
          <w:b/>
          <w:bCs/>
        </w:rPr>
      </w:pPr>
    </w:p>
    <w:p w:rsidR="00291B12" w:rsidRPr="00692C2E" w:rsidRDefault="00291B12" w:rsidP="00692C2E">
      <w:pPr>
        <w:spacing w:before="120" w:after="120" w:line="360" w:lineRule="auto"/>
        <w:rPr>
          <w:b/>
          <w:bCs/>
        </w:rPr>
      </w:pPr>
      <w:r w:rsidRPr="00692C2E">
        <w:rPr>
          <w:b/>
          <w:bCs/>
        </w:rPr>
        <w:lastRenderedPageBreak/>
        <w:t>Nomenclatures</w:t>
      </w:r>
    </w:p>
    <w:p w:rsidR="00291B12" w:rsidRPr="00692C2E" w:rsidRDefault="00291B12" w:rsidP="00692C2E">
      <w:pPr>
        <w:autoSpaceDE w:val="0"/>
        <w:autoSpaceDN w:val="0"/>
        <w:adjustRightInd w:val="0"/>
        <w:spacing w:line="360" w:lineRule="auto"/>
        <w:outlineLvl w:val="0"/>
        <w:rPr>
          <w:i/>
          <w:iCs/>
          <w:u w:val="single"/>
        </w:rPr>
      </w:pPr>
      <w:r w:rsidRPr="00692C2E">
        <w:rPr>
          <w:i/>
          <w:iCs/>
          <w:u w:val="single"/>
        </w:rPr>
        <w:t>Lettres Latines</w:t>
      </w:r>
    </w:p>
    <w:p w:rsidR="00291B12" w:rsidRPr="00692C2E" w:rsidRDefault="00291B12" w:rsidP="00692C2E">
      <w:pPr>
        <w:autoSpaceDE w:val="0"/>
        <w:autoSpaceDN w:val="0"/>
        <w:adjustRightInd w:val="0"/>
        <w:spacing w:line="360" w:lineRule="auto"/>
      </w:pPr>
      <w:r w:rsidRPr="00692C2E">
        <w:rPr>
          <w:position w:val="-6"/>
        </w:rPr>
        <w:object w:dxaOrig="340" w:dyaOrig="320">
          <v:shape id="_x0000_i1025" type="#_x0000_t75" style="width:17.25pt;height:15.75pt" o:ole="">
            <v:imagedata r:id="rId8" o:title=""/>
          </v:shape>
          <o:OLEObject Type="Embed" ProgID="Equation.3" ShapeID="_x0000_i1025" DrawAspect="Content" ObjectID="_1622630799" r:id="rId9"/>
        </w:object>
      </w:r>
      <w:r w:rsidRPr="00692C2E">
        <w:t> : taux de déformation eulérien;</w:t>
      </w:r>
    </w:p>
    <w:p w:rsidR="00291B12" w:rsidRPr="00692C2E" w:rsidRDefault="00291B12" w:rsidP="00692C2E">
      <w:pPr>
        <w:autoSpaceDE w:val="0"/>
        <w:autoSpaceDN w:val="0"/>
        <w:adjustRightInd w:val="0"/>
        <w:spacing w:line="360" w:lineRule="auto"/>
      </w:pPr>
      <w:r w:rsidRPr="00692C2E">
        <w:t>e : densité massique d’énergie interne du milieu;</w:t>
      </w:r>
    </w:p>
    <w:p w:rsidR="00291B12" w:rsidRPr="00692C2E" w:rsidRDefault="00291B12" w:rsidP="00692C2E">
      <w:pPr>
        <w:autoSpaceDE w:val="0"/>
        <w:autoSpaceDN w:val="0"/>
        <w:adjustRightInd w:val="0"/>
        <w:spacing w:line="360" w:lineRule="auto"/>
      </w:pPr>
      <w:r w:rsidRPr="00692C2E">
        <w:t>E</w:t>
      </w:r>
      <w:r w:rsidRPr="00692C2E">
        <w:rPr>
          <w:vertAlign w:val="subscript"/>
        </w:rPr>
        <w:t>c </w:t>
      </w:r>
      <w:r w:rsidRPr="00692C2E">
        <w:t>: énergie cinétique;</w:t>
      </w:r>
    </w:p>
    <w:p w:rsidR="00291B12" w:rsidRPr="00692C2E" w:rsidRDefault="00291B12" w:rsidP="00692C2E">
      <w:pPr>
        <w:autoSpaceDE w:val="0"/>
        <w:autoSpaceDN w:val="0"/>
        <w:adjustRightInd w:val="0"/>
        <w:spacing w:line="360" w:lineRule="auto"/>
      </w:pPr>
      <w:r w:rsidRPr="00692C2E">
        <w:t>e</w:t>
      </w:r>
      <w:r w:rsidRPr="00692C2E">
        <w:rPr>
          <w:vertAlign w:val="subscript"/>
        </w:rPr>
        <w:t>i</w:t>
      </w:r>
      <w:r w:rsidRPr="00692C2E">
        <w:t xml:space="preserve"> densité massique d’énergie interne du constituant « i »;</w:t>
      </w:r>
    </w:p>
    <w:p w:rsidR="00291B12" w:rsidRPr="00692C2E" w:rsidRDefault="00291B12" w:rsidP="00692C2E">
      <w:pPr>
        <w:autoSpaceDE w:val="0"/>
        <w:autoSpaceDN w:val="0"/>
        <w:adjustRightInd w:val="0"/>
        <w:spacing w:line="360" w:lineRule="auto"/>
      </w:pPr>
      <w:r w:rsidRPr="00692C2E">
        <w:t>E : énergie interne;</w:t>
      </w:r>
    </w:p>
    <w:p w:rsidR="00291B12" w:rsidRPr="00692C2E" w:rsidRDefault="00291B12" w:rsidP="00692C2E">
      <w:pPr>
        <w:autoSpaceDE w:val="0"/>
        <w:autoSpaceDN w:val="0"/>
        <w:adjustRightInd w:val="0"/>
        <w:spacing w:line="360" w:lineRule="auto"/>
      </w:pPr>
      <w:r w:rsidRPr="00692C2E">
        <w:t xml:space="preserve">f </w:t>
      </w:r>
      <w:r w:rsidRPr="00692C2E">
        <w:rPr>
          <w:vertAlign w:val="superscript"/>
        </w:rPr>
        <w:t>j</w:t>
      </w:r>
      <w:r w:rsidRPr="00692C2E">
        <w:t> : actions mécaniques de surface;</w:t>
      </w:r>
    </w:p>
    <w:p w:rsidR="00291B12" w:rsidRPr="00692C2E" w:rsidRDefault="00291B12" w:rsidP="00692C2E">
      <w:pPr>
        <w:autoSpaceDE w:val="0"/>
        <w:autoSpaceDN w:val="0"/>
        <w:adjustRightInd w:val="0"/>
        <w:spacing w:line="360" w:lineRule="auto"/>
      </w:pPr>
      <w:r w:rsidRPr="00692C2E">
        <w:t>F</w:t>
      </w:r>
      <w:r w:rsidRPr="00692C2E">
        <w:rPr>
          <w:vertAlign w:val="superscript"/>
        </w:rPr>
        <w:t>j</w:t>
      </w:r>
      <w:r w:rsidRPr="00692C2E">
        <w:t xml:space="preserve"> : forces de volume; </w:t>
      </w:r>
    </w:p>
    <w:p w:rsidR="00291B12" w:rsidRPr="00692C2E" w:rsidRDefault="00291B12" w:rsidP="00692C2E">
      <w:pPr>
        <w:autoSpaceDE w:val="0"/>
        <w:autoSpaceDN w:val="0"/>
        <w:adjustRightInd w:val="0"/>
        <w:spacing w:line="360" w:lineRule="auto"/>
      </w:pPr>
      <w:r w:rsidRPr="00692C2E">
        <w:t>g</w:t>
      </w:r>
      <w:r w:rsidRPr="00692C2E">
        <w:rPr>
          <w:vertAlign w:val="superscript"/>
        </w:rPr>
        <w:t>j</w:t>
      </w:r>
      <w:r w:rsidRPr="00692C2E">
        <w:t xml:space="preserve"> : accélération de la pesanteur; </w:t>
      </w:r>
    </w:p>
    <w:p w:rsidR="00291B12" w:rsidRPr="00692C2E" w:rsidRDefault="00291B12" w:rsidP="00692C2E">
      <w:pPr>
        <w:autoSpaceDE w:val="0"/>
        <w:autoSpaceDN w:val="0"/>
        <w:adjustRightInd w:val="0"/>
        <w:spacing w:line="360" w:lineRule="auto"/>
      </w:pPr>
      <w:r w:rsidRPr="00692C2E">
        <w:t xml:space="preserve">g : densité d’enthalpie libre massique du milieu; </w:t>
      </w:r>
    </w:p>
    <w:p w:rsidR="00291B12" w:rsidRPr="00692C2E" w:rsidRDefault="00291B12" w:rsidP="00692C2E">
      <w:pPr>
        <w:autoSpaceDE w:val="0"/>
        <w:autoSpaceDN w:val="0"/>
        <w:adjustRightInd w:val="0"/>
        <w:spacing w:line="360" w:lineRule="auto"/>
      </w:pPr>
      <w:r w:rsidRPr="00692C2E">
        <w:t>g</w:t>
      </w:r>
      <w:r w:rsidRPr="00692C2E">
        <w:rPr>
          <w:vertAlign w:val="subscript"/>
        </w:rPr>
        <w:t>i</w:t>
      </w:r>
      <w:r w:rsidRPr="00692C2E">
        <w:t> : densité d’enthalpie libre massique du constituant « i »,</w:t>
      </w:r>
    </w:p>
    <w:p w:rsidR="00291B12" w:rsidRPr="00692C2E" w:rsidRDefault="00291B12" w:rsidP="00692C2E">
      <w:pPr>
        <w:autoSpaceDE w:val="0"/>
        <w:autoSpaceDN w:val="0"/>
        <w:adjustRightInd w:val="0"/>
        <w:spacing w:line="360" w:lineRule="auto"/>
      </w:pPr>
      <w:r w:rsidRPr="00692C2E">
        <w:t xml:space="preserve">h : densité d’enthalpie massique du milieu ; </w:t>
      </w:r>
    </w:p>
    <w:p w:rsidR="00291B12" w:rsidRPr="00692C2E" w:rsidRDefault="00291B12" w:rsidP="00692C2E">
      <w:pPr>
        <w:autoSpaceDE w:val="0"/>
        <w:autoSpaceDN w:val="0"/>
        <w:adjustRightInd w:val="0"/>
        <w:spacing w:line="360" w:lineRule="auto"/>
      </w:pPr>
      <w:r w:rsidRPr="00692C2E">
        <w:t>h</w:t>
      </w:r>
      <w:r w:rsidRPr="00692C2E">
        <w:rPr>
          <w:vertAlign w:val="subscript"/>
        </w:rPr>
        <w:t>i</w:t>
      </w:r>
      <w:r w:rsidRPr="00692C2E">
        <w:t> : densité d’enthalpie massique du constituant « i »;</w:t>
      </w:r>
    </w:p>
    <w:p w:rsidR="00291B12" w:rsidRPr="00692C2E" w:rsidRDefault="00291B12" w:rsidP="00692C2E">
      <w:pPr>
        <w:autoSpaceDE w:val="0"/>
        <w:autoSpaceDN w:val="0"/>
        <w:adjustRightInd w:val="0"/>
        <w:spacing w:line="360" w:lineRule="auto"/>
      </w:pPr>
      <w:r w:rsidRPr="00692C2E">
        <w:rPr>
          <w:position w:val="-12"/>
        </w:rPr>
        <w:object w:dxaOrig="320" w:dyaOrig="380">
          <v:shape id="_x0000_i1026" type="#_x0000_t75" style="width:15.75pt;height:18.75pt" o:ole="">
            <v:imagedata r:id="rId10" o:title=""/>
          </v:shape>
          <o:OLEObject Type="Embed" ProgID="Equation.3" ShapeID="_x0000_i1026" DrawAspect="Content" ObjectID="_1622630800" r:id="rId11"/>
        </w:object>
      </w:r>
      <w:r w:rsidRPr="00692C2E">
        <w:t> : flux de filtration de la phase « α » par rapport au solide;</w:t>
      </w:r>
    </w:p>
    <w:p w:rsidR="00291B12" w:rsidRPr="00692C2E" w:rsidRDefault="00291B12" w:rsidP="00692C2E">
      <w:pPr>
        <w:autoSpaceDE w:val="0"/>
        <w:autoSpaceDN w:val="0"/>
        <w:adjustRightInd w:val="0"/>
        <w:spacing w:line="360" w:lineRule="auto"/>
      </w:pPr>
      <w:r w:rsidRPr="00692C2E">
        <w:rPr>
          <w:position w:val="-14"/>
        </w:rPr>
        <w:object w:dxaOrig="340" w:dyaOrig="400">
          <v:shape id="_x0000_i1027" type="#_x0000_t75" style="width:17.25pt;height:20.25pt" o:ole="">
            <v:imagedata r:id="rId12" o:title=""/>
          </v:shape>
          <o:OLEObject Type="Embed" ProgID="Equation.3" ShapeID="_x0000_i1027" DrawAspect="Content" ObjectID="_1622630801" r:id="rId13"/>
        </w:object>
      </w:r>
      <w:r w:rsidRPr="00692C2E">
        <w:t> : flux de diffusion du constituant « i » par rapport au mouvement de la phase gazeuse;</w:t>
      </w:r>
    </w:p>
    <w:p w:rsidR="00291B12" w:rsidRPr="00692C2E" w:rsidRDefault="00291B12" w:rsidP="00692C2E">
      <w:pPr>
        <w:autoSpaceDE w:val="0"/>
        <w:autoSpaceDN w:val="0"/>
        <w:adjustRightInd w:val="0"/>
        <w:spacing w:line="360" w:lineRule="auto"/>
      </w:pPr>
      <w:r w:rsidRPr="00692C2E">
        <w:t>L</w:t>
      </w:r>
      <w:r w:rsidRPr="00692C2E">
        <w:rPr>
          <w:vertAlign w:val="subscript"/>
        </w:rPr>
        <w:t>r </w:t>
      </w:r>
      <w:r w:rsidRPr="00692C2E">
        <w:t>: coefficient phénoménologique lié aux réactions de la matière organique et des carbonates;</w:t>
      </w:r>
    </w:p>
    <w:p w:rsidR="00291B12" w:rsidRPr="00692C2E" w:rsidRDefault="00291B12" w:rsidP="00692C2E">
      <w:pPr>
        <w:autoSpaceDE w:val="0"/>
        <w:autoSpaceDN w:val="0"/>
        <w:adjustRightInd w:val="0"/>
        <w:spacing w:line="360" w:lineRule="auto"/>
        <w:jc w:val="both"/>
      </w:pPr>
      <w:r w:rsidRPr="00692C2E">
        <w:t>L</w:t>
      </w:r>
      <w:r w:rsidRPr="00692C2E">
        <w:rPr>
          <w:vertAlign w:val="subscript"/>
        </w:rPr>
        <w:t>CO2 </w:t>
      </w:r>
      <w:r w:rsidRPr="00692C2E">
        <w:t>: le coefficient phénoménologique lié au transport par diffusion de dioxyde de carbone en phase gazeuse;</w:t>
      </w:r>
    </w:p>
    <w:p w:rsidR="00291B12" w:rsidRPr="00692C2E" w:rsidRDefault="00291B12" w:rsidP="00692C2E">
      <w:pPr>
        <w:autoSpaceDE w:val="0"/>
        <w:autoSpaceDN w:val="0"/>
        <w:adjustRightInd w:val="0"/>
        <w:spacing w:line="360" w:lineRule="auto"/>
      </w:pPr>
      <w:r w:rsidRPr="00692C2E">
        <w:t>L</w:t>
      </w:r>
      <w:r w:rsidRPr="00692C2E">
        <w:rPr>
          <w:vertAlign w:val="subscript"/>
        </w:rPr>
        <w:t>q </w:t>
      </w:r>
      <w:r w:rsidRPr="00692C2E">
        <w:t>: le coefficient phénoménologique lié à la conductivité thermique;</w:t>
      </w:r>
    </w:p>
    <w:p w:rsidR="00291B12" w:rsidRPr="00692C2E" w:rsidRDefault="00291B12" w:rsidP="00692C2E">
      <w:pPr>
        <w:autoSpaceDE w:val="0"/>
        <w:autoSpaceDN w:val="0"/>
        <w:adjustRightInd w:val="0"/>
        <w:spacing w:line="360" w:lineRule="auto"/>
      </w:pPr>
      <w:r w:rsidRPr="00692C2E">
        <w:t>L</w:t>
      </w:r>
      <w:r w:rsidRPr="00692C2E">
        <w:rPr>
          <w:vertAlign w:val="subscript"/>
        </w:rPr>
        <w:t>g </w:t>
      </w:r>
      <w:r w:rsidRPr="00692C2E">
        <w:t>: le coefficient phénoménologique lié au transport par filtration de la phase gazeuse;</w:t>
      </w:r>
    </w:p>
    <w:p w:rsidR="00291B12" w:rsidRPr="00692C2E" w:rsidRDefault="00291B12" w:rsidP="00692C2E">
      <w:pPr>
        <w:autoSpaceDE w:val="0"/>
        <w:autoSpaceDN w:val="0"/>
        <w:adjustRightInd w:val="0"/>
        <w:spacing w:line="360" w:lineRule="auto"/>
      </w:pPr>
      <w:r w:rsidRPr="00692C2E">
        <w:t>m : masse totale;</w:t>
      </w:r>
    </w:p>
    <w:p w:rsidR="00291B12" w:rsidRPr="00692C2E" w:rsidRDefault="00291B12" w:rsidP="00692C2E">
      <w:pPr>
        <w:autoSpaceDE w:val="0"/>
        <w:autoSpaceDN w:val="0"/>
        <w:adjustRightInd w:val="0"/>
        <w:spacing w:line="360" w:lineRule="auto"/>
      </w:pPr>
      <w:r w:rsidRPr="00692C2E">
        <w:t>m</w:t>
      </w:r>
      <w:r w:rsidRPr="00692C2E">
        <w:rPr>
          <w:vertAlign w:val="subscript"/>
        </w:rPr>
        <w:t>αi </w:t>
      </w:r>
      <w:r w:rsidRPr="00692C2E">
        <w:t>: masse du constituant « i » dans la phase α;</w:t>
      </w:r>
    </w:p>
    <w:p w:rsidR="00291B12" w:rsidRPr="00692C2E" w:rsidRDefault="00291B12" w:rsidP="00692C2E">
      <w:pPr>
        <w:autoSpaceDE w:val="0"/>
        <w:autoSpaceDN w:val="0"/>
        <w:adjustRightInd w:val="0"/>
        <w:spacing w:line="360" w:lineRule="auto"/>
      </w:pPr>
      <w:r w:rsidRPr="00692C2E">
        <w:t>M</w:t>
      </w:r>
      <w:r w:rsidRPr="00692C2E">
        <w:rPr>
          <w:vertAlign w:val="subscript"/>
        </w:rPr>
        <w:t>i</w:t>
      </w:r>
      <w:r w:rsidRPr="00692C2E">
        <w:t> : Masse molaire du constituant « i »;</w:t>
      </w:r>
    </w:p>
    <w:p w:rsidR="00291B12" w:rsidRPr="00692C2E" w:rsidRDefault="00291B12" w:rsidP="00692C2E">
      <w:pPr>
        <w:autoSpaceDE w:val="0"/>
        <w:autoSpaceDN w:val="0"/>
        <w:adjustRightInd w:val="0"/>
        <w:spacing w:line="360" w:lineRule="auto"/>
      </w:pPr>
      <w:r w:rsidRPr="00692C2E">
        <w:rPr>
          <w:position w:val="-14"/>
        </w:rPr>
        <w:object w:dxaOrig="320" w:dyaOrig="400">
          <v:shape id="_x0000_i1028" type="#_x0000_t75" style="width:15.75pt;height:20.25pt" o:ole="">
            <v:imagedata r:id="rId14" o:title=""/>
          </v:shape>
          <o:OLEObject Type="Embed" ProgID="Equation.3" ShapeID="_x0000_i1028" DrawAspect="Content" ObjectID="_1622630802" r:id="rId15"/>
        </w:object>
      </w:r>
      <w:r w:rsidRPr="00692C2E">
        <w:t> : pression de la phase gazeuse;</w:t>
      </w:r>
    </w:p>
    <w:p w:rsidR="00291B12" w:rsidRPr="00692C2E" w:rsidRDefault="00291B12" w:rsidP="00692C2E">
      <w:pPr>
        <w:autoSpaceDE w:val="0"/>
        <w:autoSpaceDN w:val="0"/>
        <w:adjustRightInd w:val="0"/>
        <w:spacing w:line="360" w:lineRule="auto"/>
      </w:pPr>
      <w:r w:rsidRPr="00692C2E">
        <w:rPr>
          <w:position w:val="-12"/>
        </w:rPr>
        <w:object w:dxaOrig="320" w:dyaOrig="380">
          <v:shape id="_x0000_i1029" type="#_x0000_t75" style="width:15.75pt;height:18.75pt" o:ole="">
            <v:imagedata r:id="rId16" o:title=""/>
          </v:shape>
          <o:OLEObject Type="Embed" ProgID="Equation.3" ShapeID="_x0000_i1029" DrawAspect="Content" ObjectID="_1622630803" r:id="rId17"/>
        </w:object>
      </w:r>
      <w:r w:rsidRPr="00692C2E">
        <w:t> : pression du constituant « i »;</w:t>
      </w:r>
    </w:p>
    <w:p w:rsidR="00291B12" w:rsidRPr="00692C2E" w:rsidRDefault="00291B12" w:rsidP="00692C2E">
      <w:pPr>
        <w:autoSpaceDE w:val="0"/>
        <w:autoSpaceDN w:val="0"/>
        <w:adjustRightInd w:val="0"/>
        <w:spacing w:line="360" w:lineRule="auto"/>
      </w:pPr>
      <w:r w:rsidRPr="00692C2E">
        <w:t>P</w:t>
      </w:r>
      <w:r w:rsidRPr="00692C2E">
        <w:rPr>
          <w:vertAlign w:val="superscript"/>
        </w:rPr>
        <w:t>j</w:t>
      </w:r>
      <w:r w:rsidRPr="00692C2E">
        <w:t> : quantité de mouvement du milieu;</w:t>
      </w:r>
    </w:p>
    <w:p w:rsidR="00291B12" w:rsidRPr="00692C2E" w:rsidRDefault="00291B12" w:rsidP="00692C2E">
      <w:pPr>
        <w:autoSpaceDE w:val="0"/>
        <w:autoSpaceDN w:val="0"/>
        <w:adjustRightInd w:val="0"/>
        <w:spacing w:line="360" w:lineRule="auto"/>
      </w:pPr>
      <w:r w:rsidRPr="00692C2E">
        <w:t>q</w:t>
      </w:r>
      <w:r w:rsidRPr="00692C2E">
        <w:rPr>
          <w:vertAlign w:val="superscript"/>
        </w:rPr>
        <w:t>j</w:t>
      </w:r>
      <w:r w:rsidRPr="00692C2E">
        <w:t xml:space="preserve"> : flux de chaleur par conduction; </w:t>
      </w:r>
    </w:p>
    <w:p w:rsidR="00291B12" w:rsidRPr="00692C2E" w:rsidRDefault="00291B12" w:rsidP="00692C2E">
      <w:pPr>
        <w:autoSpaceDE w:val="0"/>
        <w:autoSpaceDN w:val="0"/>
        <w:adjustRightInd w:val="0"/>
        <w:spacing w:line="360" w:lineRule="auto"/>
      </w:pPr>
      <w:r w:rsidRPr="00692C2E">
        <w:t>Q : taux de chaleur reçue;</w:t>
      </w:r>
    </w:p>
    <w:p w:rsidR="00291B12" w:rsidRPr="00692C2E" w:rsidRDefault="00291B12" w:rsidP="00692C2E">
      <w:pPr>
        <w:autoSpaceDE w:val="0"/>
        <w:autoSpaceDN w:val="0"/>
        <w:adjustRightInd w:val="0"/>
        <w:spacing w:line="360" w:lineRule="auto"/>
      </w:pPr>
      <w:r w:rsidRPr="00692C2E">
        <w:t>R : constante des gaz parfaits;</w:t>
      </w:r>
    </w:p>
    <w:p w:rsidR="00291B12" w:rsidRPr="00692C2E" w:rsidRDefault="00291B12" w:rsidP="00692C2E">
      <w:pPr>
        <w:autoSpaceDE w:val="0"/>
        <w:autoSpaceDN w:val="0"/>
        <w:adjustRightInd w:val="0"/>
        <w:spacing w:line="360" w:lineRule="auto"/>
      </w:pPr>
      <w:r w:rsidRPr="00692C2E">
        <w:rPr>
          <w:position w:val="-4"/>
        </w:rPr>
        <w:object w:dxaOrig="260" w:dyaOrig="300">
          <v:shape id="_x0000_i1030" type="#_x0000_t75" style="width:12.75pt;height:15pt" o:ole="">
            <v:imagedata r:id="rId18" o:title=""/>
          </v:shape>
          <o:OLEObject Type="Embed" ProgID="Equation.3" ShapeID="_x0000_i1030" DrawAspect="Content" ObjectID="_1622630804" r:id="rId19"/>
        </w:object>
      </w:r>
      <w:r w:rsidRPr="00692C2E">
        <w:t> : taux de densité volumique fourni par l’extérieur;</w:t>
      </w:r>
    </w:p>
    <w:p w:rsidR="00291B12" w:rsidRPr="00692C2E" w:rsidRDefault="00291B12" w:rsidP="00692C2E">
      <w:pPr>
        <w:autoSpaceDE w:val="0"/>
        <w:autoSpaceDN w:val="0"/>
        <w:adjustRightInd w:val="0"/>
        <w:spacing w:line="360" w:lineRule="auto"/>
      </w:pPr>
      <w:r w:rsidRPr="00692C2E">
        <w:rPr>
          <w:position w:val="-4"/>
        </w:rPr>
        <w:object w:dxaOrig="200" w:dyaOrig="240">
          <v:shape id="_x0000_i1031" type="#_x0000_t75" style="width:9.75pt;height:12pt" o:ole="">
            <v:imagedata r:id="rId20" o:title=""/>
          </v:shape>
          <o:OLEObject Type="Embed" ProgID="Equation.3" ShapeID="_x0000_i1031" DrawAspect="Content" ObjectID="_1622630805" r:id="rId21"/>
        </w:object>
      </w:r>
      <w:r w:rsidRPr="00692C2E">
        <w:t> : taux de densité surfacique fourni à travers la frontière;</w:t>
      </w:r>
    </w:p>
    <w:p w:rsidR="00291B12" w:rsidRPr="00692C2E" w:rsidRDefault="00291B12" w:rsidP="00692C2E">
      <w:pPr>
        <w:autoSpaceDE w:val="0"/>
        <w:autoSpaceDN w:val="0"/>
        <w:adjustRightInd w:val="0"/>
        <w:spacing w:line="360" w:lineRule="auto"/>
      </w:pPr>
      <w:r w:rsidRPr="00692C2E">
        <w:t>S : densité massique d’entropie du milieu;</w:t>
      </w:r>
    </w:p>
    <w:p w:rsidR="00291B12" w:rsidRPr="00692C2E" w:rsidRDefault="00291B12" w:rsidP="00692C2E">
      <w:pPr>
        <w:autoSpaceDE w:val="0"/>
        <w:autoSpaceDN w:val="0"/>
        <w:adjustRightInd w:val="0"/>
        <w:spacing w:line="360" w:lineRule="auto"/>
      </w:pPr>
      <w:r w:rsidRPr="00692C2E">
        <w:t>S</w:t>
      </w:r>
      <w:r w:rsidRPr="00692C2E">
        <w:rPr>
          <w:vertAlign w:val="subscript"/>
        </w:rPr>
        <w:t>i</w:t>
      </w:r>
      <w:r w:rsidRPr="00692C2E">
        <w:t> : densité massique d’entropie du constituant « i »;</w:t>
      </w:r>
    </w:p>
    <w:p w:rsidR="00291B12" w:rsidRPr="00692C2E" w:rsidRDefault="00291B12" w:rsidP="00692C2E">
      <w:pPr>
        <w:autoSpaceDE w:val="0"/>
        <w:autoSpaceDN w:val="0"/>
        <w:adjustRightInd w:val="0"/>
        <w:spacing w:line="360" w:lineRule="auto"/>
      </w:pPr>
      <w:r w:rsidRPr="00692C2E">
        <w:t>t: temps;</w:t>
      </w:r>
    </w:p>
    <w:p w:rsidR="00291B12" w:rsidRPr="00692C2E" w:rsidRDefault="00291B12" w:rsidP="00692C2E">
      <w:pPr>
        <w:autoSpaceDE w:val="0"/>
        <w:autoSpaceDN w:val="0"/>
        <w:adjustRightInd w:val="0"/>
        <w:spacing w:line="360" w:lineRule="auto"/>
      </w:pPr>
      <w:r w:rsidRPr="00692C2E">
        <w:t>T: température;</w:t>
      </w:r>
    </w:p>
    <w:p w:rsidR="00291B12" w:rsidRPr="00692C2E" w:rsidRDefault="00291B12" w:rsidP="00692C2E">
      <w:pPr>
        <w:autoSpaceDE w:val="0"/>
        <w:autoSpaceDN w:val="0"/>
        <w:adjustRightInd w:val="0"/>
        <w:spacing w:line="360" w:lineRule="auto"/>
      </w:pPr>
      <w:r w:rsidRPr="00692C2E">
        <w:rPr>
          <w:position w:val="-12"/>
        </w:rPr>
        <w:object w:dxaOrig="279" w:dyaOrig="380">
          <v:shape id="_x0000_i1032" type="#_x0000_t75" style="width:14.25pt;height:18.75pt" o:ole="">
            <v:imagedata r:id="rId22" o:title=""/>
          </v:shape>
          <o:OLEObject Type="Embed" ProgID="Equation.3" ShapeID="_x0000_i1032" DrawAspect="Content" ObjectID="_1622630806" r:id="rId23"/>
        </w:object>
      </w:r>
      <w:r w:rsidRPr="00692C2E">
        <w:t> : vitesse des particules solide;</w:t>
      </w:r>
    </w:p>
    <w:p w:rsidR="00291B12" w:rsidRPr="00692C2E" w:rsidRDefault="00291B12" w:rsidP="00692C2E">
      <w:pPr>
        <w:autoSpaceDE w:val="0"/>
        <w:autoSpaceDN w:val="0"/>
        <w:adjustRightInd w:val="0"/>
        <w:spacing w:line="360" w:lineRule="auto"/>
      </w:pPr>
      <w:r w:rsidRPr="00692C2E">
        <w:rPr>
          <w:position w:val="-12"/>
        </w:rPr>
        <w:object w:dxaOrig="279" w:dyaOrig="380">
          <v:shape id="_x0000_i1033" type="#_x0000_t75" style="width:14.25pt;height:18.75pt" o:ole="">
            <v:imagedata r:id="rId22" o:title=""/>
          </v:shape>
          <o:OLEObject Type="Embed" ProgID="Equation.3" ShapeID="_x0000_i1033" DrawAspect="Content" ObjectID="_1622630807" r:id="rId24"/>
        </w:object>
      </w:r>
      <w:r w:rsidRPr="00692C2E">
        <w:t> : vitesse apparente moyenne du constituant « i » ;</w:t>
      </w:r>
    </w:p>
    <w:p w:rsidR="00291B12" w:rsidRPr="00692C2E" w:rsidRDefault="00291B12" w:rsidP="00692C2E">
      <w:pPr>
        <w:autoSpaceDE w:val="0"/>
        <w:autoSpaceDN w:val="0"/>
        <w:adjustRightInd w:val="0"/>
        <w:spacing w:line="360" w:lineRule="auto"/>
      </w:pPr>
      <w:r w:rsidRPr="00692C2E">
        <w:t>W : puissance des efforts extérieurs;</w:t>
      </w:r>
    </w:p>
    <w:p w:rsidR="00291B12" w:rsidRPr="00692C2E" w:rsidRDefault="00291B12" w:rsidP="00692C2E">
      <w:pPr>
        <w:autoSpaceDE w:val="0"/>
        <w:autoSpaceDN w:val="0"/>
        <w:adjustRightInd w:val="0"/>
        <w:spacing w:line="360" w:lineRule="auto"/>
      </w:pPr>
      <w:r w:rsidRPr="00692C2E">
        <w:rPr>
          <w:position w:val="-12"/>
        </w:rPr>
        <w:object w:dxaOrig="300" w:dyaOrig="380">
          <v:shape id="_x0000_i1034" type="#_x0000_t75" style="width:15pt;height:18.75pt" o:ole="">
            <v:imagedata r:id="rId25" o:title=""/>
          </v:shape>
          <o:OLEObject Type="Embed" ProgID="Equation.3" ShapeID="_x0000_i1034" DrawAspect="Content" ObjectID="_1622630808" r:id="rId26"/>
        </w:object>
      </w:r>
      <w:r w:rsidRPr="00692C2E">
        <w:t> : vecteur position actuelle d’une particule solide;</w:t>
      </w:r>
    </w:p>
    <w:p w:rsidR="00291B12" w:rsidRPr="00692C2E" w:rsidRDefault="00291B12" w:rsidP="00692C2E">
      <w:pPr>
        <w:autoSpaceDE w:val="0"/>
        <w:autoSpaceDN w:val="0"/>
        <w:adjustRightInd w:val="0"/>
        <w:spacing w:line="360" w:lineRule="auto"/>
      </w:pPr>
      <w:r w:rsidRPr="00692C2E">
        <w:rPr>
          <w:position w:val="-12"/>
        </w:rPr>
        <w:object w:dxaOrig="380" w:dyaOrig="380">
          <v:shape id="_x0000_i1035" type="#_x0000_t75" style="width:18.75pt;height:18.75pt" o:ole="">
            <v:imagedata r:id="rId27" o:title=""/>
          </v:shape>
          <o:OLEObject Type="Embed" ProgID="Equation.3" ShapeID="_x0000_i1035" DrawAspect="Content" ObjectID="_1622630809" r:id="rId28"/>
        </w:object>
      </w:r>
      <w:r w:rsidRPr="00692C2E">
        <w:t> : vecteur position de référence d’une particule solide;</w:t>
      </w:r>
    </w:p>
    <w:p w:rsidR="00291B12" w:rsidRPr="00692C2E" w:rsidRDefault="00291B12" w:rsidP="00692C2E">
      <w:pPr>
        <w:autoSpaceDE w:val="0"/>
        <w:autoSpaceDN w:val="0"/>
        <w:adjustRightInd w:val="0"/>
        <w:spacing w:before="120" w:after="120" w:line="360" w:lineRule="auto"/>
        <w:outlineLvl w:val="0"/>
        <w:rPr>
          <w:i/>
          <w:iCs/>
          <w:u w:val="single"/>
        </w:rPr>
      </w:pPr>
      <w:r w:rsidRPr="00692C2E">
        <w:rPr>
          <w:i/>
          <w:iCs/>
          <w:u w:val="single"/>
        </w:rPr>
        <w:t>Lettres Grecques</w:t>
      </w:r>
    </w:p>
    <w:p w:rsidR="00291B12" w:rsidRPr="00692C2E" w:rsidRDefault="00291B12" w:rsidP="00692C2E">
      <w:pPr>
        <w:autoSpaceDE w:val="0"/>
        <w:autoSpaceDN w:val="0"/>
        <w:adjustRightInd w:val="0"/>
        <w:spacing w:line="360" w:lineRule="auto"/>
      </w:pPr>
      <w:r w:rsidRPr="00692C2E">
        <w:rPr>
          <w:rFonts w:eastAsia="SymbolMT"/>
        </w:rPr>
        <w:t>δ</w:t>
      </w:r>
      <w:r w:rsidRPr="00692C2E">
        <w:rPr>
          <w:vertAlign w:val="superscript"/>
        </w:rPr>
        <w:t>jk</w:t>
      </w:r>
      <w:r w:rsidRPr="00692C2E">
        <w:t> : symbole de Kronecker;</w:t>
      </w:r>
    </w:p>
    <w:p w:rsidR="00291B12" w:rsidRPr="00692C2E" w:rsidRDefault="00291B12" w:rsidP="00692C2E">
      <w:pPr>
        <w:autoSpaceDE w:val="0"/>
        <w:autoSpaceDN w:val="0"/>
        <w:adjustRightInd w:val="0"/>
        <w:spacing w:line="360" w:lineRule="auto"/>
      </w:pPr>
      <w:r w:rsidRPr="00692C2E">
        <w:rPr>
          <w:rFonts w:eastAsia="SymbolMT"/>
        </w:rPr>
        <w:t>ε</w:t>
      </w:r>
      <w:r w:rsidRPr="00692C2E">
        <w:rPr>
          <w:vertAlign w:val="subscript"/>
        </w:rPr>
        <w:t>v </w:t>
      </w:r>
      <w:r w:rsidRPr="00692C2E">
        <w:t>: déformation volumique;</w:t>
      </w:r>
    </w:p>
    <w:p w:rsidR="00291B12" w:rsidRPr="00692C2E" w:rsidRDefault="00291B12" w:rsidP="00692C2E">
      <w:pPr>
        <w:autoSpaceDE w:val="0"/>
        <w:autoSpaceDN w:val="0"/>
        <w:adjustRightInd w:val="0"/>
        <w:spacing w:line="360" w:lineRule="auto"/>
      </w:pPr>
      <w:r w:rsidRPr="00692C2E">
        <w:rPr>
          <w:rFonts w:eastAsia="SymbolMT"/>
        </w:rPr>
        <w:t>Ф : d</w:t>
      </w:r>
      <w:r w:rsidRPr="00692C2E">
        <w:t>issipation volumique du milieu;</w:t>
      </w:r>
    </w:p>
    <w:p w:rsidR="00291B12" w:rsidRPr="00692C2E" w:rsidRDefault="00291B12" w:rsidP="00692C2E">
      <w:pPr>
        <w:autoSpaceDE w:val="0"/>
        <w:autoSpaceDN w:val="0"/>
        <w:adjustRightInd w:val="0"/>
        <w:spacing w:line="360" w:lineRule="auto"/>
        <w:rPr>
          <w:rFonts w:eastAsia="SymbolMT"/>
        </w:rPr>
      </w:pPr>
      <w:r w:rsidRPr="00692C2E">
        <w:rPr>
          <w:rFonts w:eastAsia="SymbolMT"/>
        </w:rPr>
        <w:t>Ф</w:t>
      </w:r>
      <w:r w:rsidRPr="00692C2E">
        <w:rPr>
          <w:rFonts w:eastAsia="SymbolMT"/>
          <w:vertAlign w:val="subscript"/>
        </w:rPr>
        <w:t>1 </w:t>
      </w:r>
      <w:r w:rsidRPr="00692C2E">
        <w:rPr>
          <w:rFonts w:eastAsia="SymbolMT"/>
        </w:rPr>
        <w:t>: d</w:t>
      </w:r>
      <w:r w:rsidRPr="00692C2E">
        <w:t>issipation lie au comportement thermo-hydro-mécanique;</w:t>
      </w:r>
    </w:p>
    <w:p w:rsidR="00291B12" w:rsidRPr="00692C2E" w:rsidRDefault="00291B12" w:rsidP="00692C2E">
      <w:pPr>
        <w:autoSpaceDE w:val="0"/>
        <w:autoSpaceDN w:val="0"/>
        <w:adjustRightInd w:val="0"/>
        <w:spacing w:line="360" w:lineRule="auto"/>
      </w:pPr>
      <w:r w:rsidRPr="00692C2E">
        <w:rPr>
          <w:rFonts w:eastAsia="SymbolMT"/>
        </w:rPr>
        <w:t>Ф</w:t>
      </w:r>
      <w:r w:rsidRPr="00692C2E">
        <w:rPr>
          <w:rFonts w:eastAsia="SymbolMT"/>
          <w:vertAlign w:val="subscript"/>
        </w:rPr>
        <w:t>2 </w:t>
      </w:r>
      <w:r w:rsidRPr="00692C2E">
        <w:rPr>
          <w:rFonts w:eastAsia="SymbolMT"/>
        </w:rPr>
        <w:t xml:space="preserve">: </w:t>
      </w:r>
      <w:r w:rsidRPr="00692C2E">
        <w:t>dissipation associée au phénomène de conduction thermique;</w:t>
      </w:r>
    </w:p>
    <w:p w:rsidR="00291B12" w:rsidRPr="00692C2E" w:rsidRDefault="00291B12" w:rsidP="00692C2E">
      <w:pPr>
        <w:autoSpaceDE w:val="0"/>
        <w:autoSpaceDN w:val="0"/>
        <w:adjustRightInd w:val="0"/>
        <w:spacing w:line="360" w:lineRule="auto"/>
      </w:pPr>
      <w:r w:rsidRPr="00692C2E">
        <w:rPr>
          <w:rFonts w:eastAsia="SymbolMT"/>
        </w:rPr>
        <w:t>Ф</w:t>
      </w:r>
      <w:r w:rsidRPr="00692C2E">
        <w:rPr>
          <w:rFonts w:eastAsia="SymbolMT"/>
          <w:vertAlign w:val="subscript"/>
        </w:rPr>
        <w:t>4</w:t>
      </w:r>
      <w:r w:rsidRPr="00692C2E">
        <w:t> : dissipation associée au phénomène de filtration de la phase gazeuse;</w:t>
      </w:r>
    </w:p>
    <w:p w:rsidR="00291B12" w:rsidRPr="00692C2E" w:rsidRDefault="00291B12" w:rsidP="00692C2E">
      <w:pPr>
        <w:autoSpaceDE w:val="0"/>
        <w:autoSpaceDN w:val="0"/>
        <w:adjustRightInd w:val="0"/>
        <w:spacing w:line="360" w:lineRule="auto"/>
        <w:jc w:val="both"/>
      </w:pPr>
      <w:r w:rsidRPr="00692C2E">
        <w:rPr>
          <w:rFonts w:eastAsia="SymbolMT"/>
        </w:rPr>
        <w:t>Ф</w:t>
      </w:r>
      <w:r w:rsidRPr="00692C2E">
        <w:rPr>
          <w:rFonts w:eastAsia="SymbolMT"/>
          <w:vertAlign w:val="subscript"/>
        </w:rPr>
        <w:t xml:space="preserve">5 </w:t>
      </w:r>
      <w:r w:rsidRPr="00692C2E">
        <w:t>: dissipation associée au phénomène de diffusion du constituant de l’air et de dioxyde de carbone;</w:t>
      </w:r>
    </w:p>
    <w:p w:rsidR="00291B12" w:rsidRPr="00692C2E" w:rsidRDefault="00291B12" w:rsidP="00692C2E">
      <w:pPr>
        <w:autoSpaceDE w:val="0"/>
        <w:autoSpaceDN w:val="0"/>
        <w:adjustRightInd w:val="0"/>
        <w:spacing w:line="360" w:lineRule="auto"/>
      </w:pPr>
      <w:r w:rsidRPr="00692C2E">
        <w:rPr>
          <w:rFonts w:eastAsia="SymbolMT"/>
        </w:rPr>
        <w:t>Ф</w:t>
      </w:r>
      <w:r w:rsidRPr="00692C2E">
        <w:rPr>
          <w:rFonts w:eastAsia="SymbolMT"/>
          <w:vertAlign w:val="subscript"/>
        </w:rPr>
        <w:t>6 </w:t>
      </w:r>
      <w:r w:rsidRPr="00692C2E">
        <w:t>: dissipation associées aux phénomènes changement de phase et aux réactions chimiques;</w:t>
      </w:r>
    </w:p>
    <w:p w:rsidR="00291B12" w:rsidRPr="00692C2E" w:rsidRDefault="00291B12" w:rsidP="00692C2E">
      <w:pPr>
        <w:autoSpaceDE w:val="0"/>
        <w:autoSpaceDN w:val="0"/>
        <w:adjustRightInd w:val="0"/>
        <w:spacing w:line="360" w:lineRule="auto"/>
      </w:pPr>
      <w:r w:rsidRPr="00692C2E">
        <w:rPr>
          <w:position w:val="-12"/>
        </w:rPr>
        <w:object w:dxaOrig="300" w:dyaOrig="380">
          <v:shape id="_x0000_i1036" type="#_x0000_t75" style="width:15pt;height:18.75pt" o:ole="">
            <v:imagedata r:id="rId29" o:title=""/>
          </v:shape>
          <o:OLEObject Type="Embed" ProgID="Equation.3" ShapeID="_x0000_i1036" DrawAspect="Content" ObjectID="_1622630810" r:id="rId30"/>
        </w:object>
      </w:r>
      <w:r w:rsidRPr="00692C2E">
        <w:t> : accélération phénoménologique du constituant « i »;</w:t>
      </w:r>
    </w:p>
    <w:p w:rsidR="00291B12" w:rsidRPr="00692C2E" w:rsidRDefault="00291B12" w:rsidP="00692C2E">
      <w:pPr>
        <w:autoSpaceDE w:val="0"/>
        <w:autoSpaceDN w:val="0"/>
        <w:adjustRightInd w:val="0"/>
        <w:spacing w:line="360" w:lineRule="auto"/>
      </w:pPr>
      <w:r w:rsidRPr="00692C2E">
        <w:rPr>
          <w:position w:val="-12"/>
        </w:rPr>
        <w:object w:dxaOrig="420" w:dyaOrig="380">
          <v:shape id="_x0000_i1037" type="#_x0000_t75" style="width:21pt;height:18.75pt" o:ole="">
            <v:imagedata r:id="rId31" o:title=""/>
          </v:shape>
          <o:OLEObject Type="Embed" ProgID="Equation.3" ShapeID="_x0000_i1037" DrawAspect="Content" ObjectID="_1622630811" r:id="rId32"/>
        </w:object>
      </w:r>
      <w:r w:rsidRPr="00692C2E">
        <w:t> : contrainte mécanique déviatorique;</w:t>
      </w:r>
    </w:p>
    <w:p w:rsidR="00291B12" w:rsidRPr="00692C2E" w:rsidRDefault="00291B12" w:rsidP="00692C2E">
      <w:pPr>
        <w:autoSpaceDE w:val="0"/>
        <w:autoSpaceDN w:val="0"/>
        <w:adjustRightInd w:val="0"/>
        <w:spacing w:line="360" w:lineRule="auto"/>
      </w:pPr>
      <w:r w:rsidRPr="00692C2E">
        <w:rPr>
          <w:position w:val="-12"/>
        </w:rPr>
        <w:object w:dxaOrig="300" w:dyaOrig="360">
          <v:shape id="_x0000_i1038" type="#_x0000_t75" style="width:15pt;height:18pt" o:ole="">
            <v:imagedata r:id="rId33" o:title=""/>
          </v:shape>
          <o:OLEObject Type="Embed" ProgID="Equation.3" ShapeID="_x0000_i1038" DrawAspect="Content" ObjectID="_1622630812" r:id="rId34"/>
        </w:object>
      </w:r>
      <w:r w:rsidRPr="00692C2E">
        <w:t>: fraction volumique de la phase α ;</w:t>
      </w:r>
    </w:p>
    <w:p w:rsidR="00291B12" w:rsidRPr="00692C2E" w:rsidRDefault="00291B12" w:rsidP="00692C2E">
      <w:pPr>
        <w:autoSpaceDE w:val="0"/>
        <w:autoSpaceDN w:val="0"/>
        <w:adjustRightInd w:val="0"/>
        <w:spacing w:line="360" w:lineRule="auto"/>
      </w:pPr>
      <w:r w:rsidRPr="00692C2E">
        <w:rPr>
          <w:position w:val="-12"/>
        </w:rPr>
        <w:object w:dxaOrig="320" w:dyaOrig="360">
          <v:shape id="_x0000_i1039" type="#_x0000_t75" style="width:15.75pt;height:18pt" o:ole="">
            <v:imagedata r:id="rId35" o:title=""/>
          </v:shape>
          <o:OLEObject Type="Embed" ProgID="Equation.3" ShapeID="_x0000_i1039" DrawAspect="Content" ObjectID="_1622630813" r:id="rId36"/>
        </w:object>
      </w:r>
      <w:r w:rsidRPr="00692C2E">
        <w:t>: fraction volumique du constituant « i »;</w:t>
      </w:r>
    </w:p>
    <w:p w:rsidR="00291B12" w:rsidRPr="00692C2E" w:rsidRDefault="00291B12" w:rsidP="00692C2E">
      <w:pPr>
        <w:autoSpaceDE w:val="0"/>
        <w:autoSpaceDN w:val="0"/>
        <w:adjustRightInd w:val="0"/>
        <w:spacing w:line="360" w:lineRule="auto"/>
      </w:pPr>
      <w:r w:rsidRPr="00692C2E">
        <w:rPr>
          <w:rFonts w:eastAsia="SymbolMT"/>
        </w:rPr>
        <w:t>ρ </w:t>
      </w:r>
      <w:r w:rsidRPr="00692C2E">
        <w:t>: masse volumique apparente totale;</w:t>
      </w:r>
    </w:p>
    <w:p w:rsidR="00291B12" w:rsidRPr="00692C2E" w:rsidRDefault="00291B12" w:rsidP="00692C2E">
      <w:pPr>
        <w:autoSpaceDE w:val="0"/>
        <w:autoSpaceDN w:val="0"/>
        <w:adjustRightInd w:val="0"/>
        <w:spacing w:line="360" w:lineRule="auto"/>
      </w:pPr>
      <w:r w:rsidRPr="00692C2E">
        <w:rPr>
          <w:rFonts w:eastAsia="SymbolMT"/>
        </w:rPr>
        <w:t>ρ</w:t>
      </w:r>
      <w:r w:rsidRPr="00692C2E">
        <w:rPr>
          <w:rFonts w:eastAsia="SymbolMT"/>
          <w:vertAlign w:val="subscript"/>
        </w:rPr>
        <w:t>α</w:t>
      </w:r>
      <w:r w:rsidRPr="00692C2E">
        <w:t> : masse volumique de la phase α;</w:t>
      </w:r>
    </w:p>
    <w:p w:rsidR="00291B12" w:rsidRPr="00692C2E" w:rsidRDefault="00291B12" w:rsidP="00692C2E">
      <w:pPr>
        <w:autoSpaceDE w:val="0"/>
        <w:autoSpaceDN w:val="0"/>
        <w:adjustRightInd w:val="0"/>
        <w:spacing w:line="360" w:lineRule="auto"/>
      </w:pPr>
      <w:r w:rsidRPr="00692C2E">
        <w:rPr>
          <w:rFonts w:eastAsia="SymbolMT"/>
        </w:rPr>
        <w:t>ρ</w:t>
      </w:r>
      <w:r w:rsidRPr="00692C2E">
        <w:rPr>
          <w:rFonts w:eastAsia="SymbolMT"/>
          <w:vertAlign w:val="subscript"/>
        </w:rPr>
        <w:t>i</w:t>
      </w:r>
      <w:r w:rsidRPr="00692C2E">
        <w:t> : masse volumique apparente du constituant « i »;</w:t>
      </w:r>
    </w:p>
    <w:p w:rsidR="00291B12" w:rsidRPr="00692C2E" w:rsidRDefault="00291B12" w:rsidP="00692C2E">
      <w:pPr>
        <w:autoSpaceDE w:val="0"/>
        <w:autoSpaceDN w:val="0"/>
        <w:adjustRightInd w:val="0"/>
        <w:spacing w:line="360" w:lineRule="auto"/>
      </w:pPr>
      <w:r w:rsidRPr="00692C2E">
        <w:rPr>
          <w:position w:val="-12"/>
          <w:lang w:val="en-GB"/>
        </w:rPr>
        <w:object w:dxaOrig="300" w:dyaOrig="380">
          <v:shape id="_x0000_i1040" type="#_x0000_t75" style="width:18pt;height:23.25pt" o:ole="">
            <v:imagedata r:id="rId37" o:title=""/>
          </v:shape>
          <o:OLEObject Type="Embed" ProgID="Equation.3" ShapeID="_x0000_i1040" DrawAspect="Content" ObjectID="_1622630814" r:id="rId38"/>
        </w:object>
      </w:r>
      <w:r w:rsidRPr="00692C2E">
        <w:t>: masse volumique réelle du constituant « i »;</w:t>
      </w:r>
    </w:p>
    <w:p w:rsidR="00291B12" w:rsidRPr="00692C2E" w:rsidRDefault="00291B12" w:rsidP="00692C2E">
      <w:pPr>
        <w:autoSpaceDE w:val="0"/>
        <w:autoSpaceDN w:val="0"/>
        <w:adjustRightInd w:val="0"/>
        <w:spacing w:line="360" w:lineRule="auto"/>
      </w:pPr>
      <w:r w:rsidRPr="00692C2E">
        <w:rPr>
          <w:rFonts w:eastAsia="SymbolMT"/>
        </w:rPr>
        <w:t>σ</w:t>
      </w:r>
      <w:r w:rsidRPr="00692C2E">
        <w:rPr>
          <w:vertAlign w:val="superscript"/>
        </w:rPr>
        <w:t>jk</w:t>
      </w:r>
      <w:r w:rsidRPr="00692C2E">
        <w:t> : tenseur de contraintes de Cauchy;</w:t>
      </w:r>
    </w:p>
    <w:p w:rsidR="00291B12" w:rsidRPr="00692C2E" w:rsidRDefault="00291B12" w:rsidP="00692C2E">
      <w:pPr>
        <w:autoSpaceDE w:val="0"/>
        <w:autoSpaceDN w:val="0"/>
        <w:adjustRightInd w:val="0"/>
        <w:spacing w:line="360" w:lineRule="auto"/>
      </w:pPr>
      <w:r w:rsidRPr="00692C2E">
        <w:rPr>
          <w:position w:val="-12"/>
        </w:rPr>
        <w:object w:dxaOrig="400" w:dyaOrig="380">
          <v:shape id="_x0000_i1041" type="#_x0000_t75" style="width:20.25pt;height:18.75pt" o:ole="">
            <v:imagedata r:id="rId39" o:title=""/>
          </v:shape>
          <o:OLEObject Type="Embed" ProgID="Equation.3" ShapeID="_x0000_i1041" DrawAspect="Content" ObjectID="_1622630815" r:id="rId40"/>
        </w:object>
      </w:r>
      <w:r w:rsidRPr="00692C2E">
        <w:t> : tenseur de contraintes du constituant « i »;</w:t>
      </w:r>
    </w:p>
    <w:p w:rsidR="00291B12" w:rsidRPr="00692C2E" w:rsidRDefault="00291B12" w:rsidP="00692C2E">
      <w:pPr>
        <w:autoSpaceDE w:val="0"/>
        <w:autoSpaceDN w:val="0"/>
        <w:adjustRightInd w:val="0"/>
        <w:spacing w:line="360" w:lineRule="auto"/>
      </w:pPr>
      <w:r w:rsidRPr="00692C2E">
        <w:rPr>
          <w:rFonts w:eastAsia="SymbolMT"/>
        </w:rPr>
        <w:t xml:space="preserve">ψ : </w:t>
      </w:r>
      <w:r w:rsidRPr="00692C2E">
        <w:t>densité d’énergie libre massique du milieu;</w:t>
      </w:r>
    </w:p>
    <w:p w:rsidR="00291B12" w:rsidRPr="00692C2E" w:rsidRDefault="00291B12" w:rsidP="00692C2E">
      <w:pPr>
        <w:autoSpaceDE w:val="0"/>
        <w:autoSpaceDN w:val="0"/>
        <w:adjustRightInd w:val="0"/>
        <w:spacing w:line="360" w:lineRule="auto"/>
      </w:pPr>
      <w:r w:rsidRPr="00692C2E">
        <w:rPr>
          <w:rFonts w:eastAsia="SymbolMT"/>
        </w:rPr>
        <w:t>ψ</w:t>
      </w:r>
      <w:r w:rsidRPr="00692C2E">
        <w:rPr>
          <w:vertAlign w:val="subscript"/>
        </w:rPr>
        <w:t>i </w:t>
      </w:r>
      <w:r w:rsidRPr="00692C2E">
        <w:t>: densité d’énergie libre massique du constituant « i »;</w:t>
      </w:r>
    </w:p>
    <w:p w:rsidR="00291B12" w:rsidRPr="00692C2E" w:rsidRDefault="00291B12" w:rsidP="00692C2E">
      <w:pPr>
        <w:autoSpaceDE w:val="0"/>
        <w:autoSpaceDN w:val="0"/>
        <w:adjustRightInd w:val="0"/>
        <w:spacing w:line="360" w:lineRule="auto"/>
      </w:pPr>
      <w:r w:rsidRPr="00692C2E">
        <w:rPr>
          <w:rFonts w:eastAsia="SymbolMT"/>
        </w:rPr>
        <w:t xml:space="preserve">Ω : </w:t>
      </w:r>
      <w:r w:rsidRPr="00692C2E">
        <w:t>volume total;</w:t>
      </w:r>
    </w:p>
    <w:p w:rsidR="00291B12" w:rsidRPr="00692C2E" w:rsidRDefault="00291B12" w:rsidP="00692C2E">
      <w:pPr>
        <w:autoSpaceDE w:val="0"/>
        <w:autoSpaceDN w:val="0"/>
        <w:adjustRightInd w:val="0"/>
        <w:spacing w:line="360" w:lineRule="auto"/>
      </w:pPr>
      <w:r w:rsidRPr="00692C2E">
        <w:rPr>
          <w:rFonts w:eastAsia="SymbolMT"/>
        </w:rPr>
        <w:t>Ω</w:t>
      </w:r>
      <w:r w:rsidRPr="00692C2E">
        <w:rPr>
          <w:rFonts w:eastAsia="SymbolMT"/>
          <w:vertAlign w:val="subscript"/>
        </w:rPr>
        <w:t>αi</w:t>
      </w:r>
      <w:r w:rsidRPr="00692C2E">
        <w:rPr>
          <w:vertAlign w:val="subscript"/>
        </w:rPr>
        <w:t> </w:t>
      </w:r>
      <w:r w:rsidRPr="00692C2E">
        <w:t>: volume du constituant i dans la phase α;</w:t>
      </w:r>
    </w:p>
    <w:p w:rsidR="00291B12" w:rsidRPr="00692C2E" w:rsidRDefault="00291B12" w:rsidP="00692C2E">
      <w:pPr>
        <w:spacing w:line="360" w:lineRule="auto"/>
        <w:rPr>
          <w:i/>
          <w:iCs/>
          <w:u w:val="single"/>
        </w:rPr>
      </w:pPr>
      <w:r w:rsidRPr="00692C2E">
        <w:rPr>
          <w:i/>
          <w:iCs/>
          <w:u w:val="single"/>
        </w:rPr>
        <w:t>Indices</w:t>
      </w:r>
    </w:p>
    <w:p w:rsidR="00291B12" w:rsidRPr="00692C2E" w:rsidRDefault="00DF17F9" w:rsidP="00692C2E">
      <w:pPr>
        <w:spacing w:line="360" w:lineRule="auto"/>
      </w:pPr>
      <w:r w:rsidRPr="00692C2E">
        <w:t>s</w:t>
      </w:r>
      <w:r w:rsidR="00291B12" w:rsidRPr="00692C2E">
        <w:t>:  solides;</w:t>
      </w:r>
    </w:p>
    <w:p w:rsidR="00291B12" w:rsidRPr="00692C2E" w:rsidRDefault="00291B12" w:rsidP="00692C2E">
      <w:pPr>
        <w:spacing w:line="360" w:lineRule="auto"/>
      </w:pPr>
      <w:r w:rsidRPr="00692C2E">
        <w:t>a: air;</w:t>
      </w:r>
    </w:p>
    <w:p w:rsidR="00291B12" w:rsidRPr="00692C2E" w:rsidRDefault="00291B12" w:rsidP="00692C2E">
      <w:pPr>
        <w:spacing w:line="360" w:lineRule="auto"/>
      </w:pPr>
      <w:r w:rsidRPr="00692C2E">
        <w:t>CO</w:t>
      </w:r>
      <w:r w:rsidR="00DF17F9" w:rsidRPr="00692C2E">
        <w:rPr>
          <w:vertAlign w:val="subscript"/>
        </w:rPr>
        <w:t>2</w:t>
      </w:r>
      <w:r w:rsidRPr="00692C2E">
        <w:t>: dioxyde de carbone;</w:t>
      </w:r>
    </w:p>
    <w:p w:rsidR="005C3A56" w:rsidRPr="00692C2E" w:rsidRDefault="0001455B" w:rsidP="00692C2E">
      <w:pPr>
        <w:tabs>
          <w:tab w:val="left" w:pos="561"/>
        </w:tabs>
        <w:autoSpaceDE w:val="0"/>
        <w:autoSpaceDN w:val="0"/>
        <w:adjustRightInd w:val="0"/>
        <w:spacing w:before="120" w:after="240" w:line="360" w:lineRule="auto"/>
        <w:jc w:val="both"/>
        <w:rPr>
          <w:b/>
          <w:bCs/>
        </w:rPr>
      </w:pPr>
      <w:r w:rsidRPr="00692C2E">
        <w:rPr>
          <w:b/>
          <w:bCs/>
        </w:rPr>
        <w:t>1. Introduction</w:t>
      </w:r>
    </w:p>
    <w:p w:rsidR="00E953A3" w:rsidRDefault="00E953A3" w:rsidP="00692C2E">
      <w:pPr>
        <w:tabs>
          <w:tab w:val="left" w:pos="561"/>
        </w:tabs>
        <w:spacing w:line="360" w:lineRule="auto"/>
        <w:ind w:firstLine="567"/>
        <w:jc w:val="both"/>
        <w:rPr>
          <w:color w:val="000000"/>
          <w:sz w:val="23"/>
          <w:szCs w:val="23"/>
        </w:rPr>
      </w:pPr>
      <w:r>
        <w:rPr>
          <w:color w:val="000000"/>
          <w:sz w:val="23"/>
          <w:szCs w:val="23"/>
        </w:rPr>
        <w:t xml:space="preserve">Il existe également d’autres procédés qui englobent des poudres où la phase dominante est la phase fluide. C’est le cas par exemple des lits fluidisés et des transports pneumatiques. Dans ces applications, le dimensionnement et l’opération d’équipement nécessitent la connaissance de la mécanique des fluides pour intégrer les forces de traînées. </w:t>
      </w:r>
    </w:p>
    <w:p w:rsidR="003B5298" w:rsidRPr="003B5298" w:rsidRDefault="003B5298" w:rsidP="003B5298">
      <w:pPr>
        <w:autoSpaceDE w:val="0"/>
        <w:autoSpaceDN w:val="0"/>
        <w:adjustRightInd w:val="0"/>
        <w:spacing w:line="360" w:lineRule="auto"/>
        <w:ind w:firstLine="708"/>
        <w:jc w:val="both"/>
        <w:rPr>
          <w:color w:val="000000"/>
        </w:rPr>
      </w:pPr>
      <w:r w:rsidRPr="003B5298">
        <w:rPr>
          <w:color w:val="000000"/>
        </w:rPr>
        <w:t>La mécanique des poudres intervient lorsque la phase dominante est la phase solide. Les premières études spécifiques à ce sujet n’ont été initiées que vers la seconde partie du XIX</w:t>
      </w:r>
      <w:r w:rsidRPr="003B5298">
        <w:rPr>
          <w:color w:val="000000"/>
          <w:position w:val="10"/>
          <w:vertAlign w:val="superscript"/>
        </w:rPr>
        <w:t xml:space="preserve">ème </w:t>
      </w:r>
      <w:r w:rsidRPr="003B5298">
        <w:rPr>
          <w:color w:val="000000"/>
        </w:rPr>
        <w:t>siècle lors du déve</w:t>
      </w:r>
      <w:r>
        <w:rPr>
          <w:color w:val="000000"/>
        </w:rPr>
        <w:t>loppement de nouvelles poudres.</w:t>
      </w:r>
    </w:p>
    <w:p w:rsidR="003B5298" w:rsidRPr="003B5298" w:rsidRDefault="003B5298" w:rsidP="003B5298">
      <w:pPr>
        <w:autoSpaceDE w:val="0"/>
        <w:autoSpaceDN w:val="0"/>
        <w:adjustRightInd w:val="0"/>
        <w:spacing w:line="360" w:lineRule="auto"/>
        <w:ind w:firstLine="708"/>
        <w:jc w:val="both"/>
        <w:rPr>
          <w:color w:val="000000"/>
        </w:rPr>
      </w:pPr>
      <w:r w:rsidRPr="003B5298">
        <w:rPr>
          <w:color w:val="000000"/>
        </w:rPr>
        <w:t>L’expansion de la mise en oeuvre des poudres (au début du XX</w:t>
      </w:r>
      <w:r w:rsidRPr="003B5298">
        <w:rPr>
          <w:color w:val="000000"/>
          <w:position w:val="10"/>
          <w:vertAlign w:val="superscript"/>
        </w:rPr>
        <w:t xml:space="preserve">ème </w:t>
      </w:r>
      <w:r w:rsidRPr="003B5298">
        <w:rPr>
          <w:color w:val="000000"/>
        </w:rPr>
        <w:t xml:space="preserve">siècle) a un grand rapport avec un autre domaine scientifique aussi émergent dans cette période : la cristallisation et la précipitation. Ces procédés ont permis l’obtention de poudres très pures, de taille réduite et en grande quantité. </w:t>
      </w:r>
    </w:p>
    <w:p w:rsidR="003B5298" w:rsidRDefault="003B5298" w:rsidP="003B5298">
      <w:pPr>
        <w:tabs>
          <w:tab w:val="left" w:pos="561"/>
        </w:tabs>
        <w:spacing w:line="360" w:lineRule="auto"/>
        <w:ind w:firstLine="567"/>
        <w:jc w:val="both"/>
        <w:rPr>
          <w:color w:val="000000"/>
        </w:rPr>
      </w:pPr>
      <w:r w:rsidRPr="003B5298">
        <w:rPr>
          <w:color w:val="000000"/>
        </w:rPr>
        <w:t>Dès l’origine de cette discipline, la mécanique des poudres s’est servie de la base théorique des équations de la mécanique des sols, dont les origines datent du XVIII</w:t>
      </w:r>
      <w:r w:rsidRPr="003B5298">
        <w:rPr>
          <w:color w:val="000000"/>
          <w:position w:val="10"/>
          <w:vertAlign w:val="superscript"/>
        </w:rPr>
        <w:t xml:space="preserve">ème </w:t>
      </w:r>
      <w:r w:rsidRPr="003B5298">
        <w:rPr>
          <w:color w:val="000000"/>
        </w:rPr>
        <w:t>siècle, initiée par les travaux pionniers de Coulomb et Rankine relatifs au frottement solide.</w:t>
      </w:r>
    </w:p>
    <w:p w:rsidR="00593A58" w:rsidRPr="00593A58" w:rsidRDefault="00593A58" w:rsidP="00593A58">
      <w:pPr>
        <w:autoSpaceDE w:val="0"/>
        <w:autoSpaceDN w:val="0"/>
        <w:adjustRightInd w:val="0"/>
        <w:spacing w:line="360" w:lineRule="auto"/>
        <w:ind w:firstLine="708"/>
        <w:jc w:val="both"/>
        <w:rPr>
          <w:color w:val="000000"/>
          <w:sz w:val="23"/>
          <w:szCs w:val="23"/>
        </w:rPr>
      </w:pPr>
      <w:r w:rsidRPr="00593A58">
        <w:rPr>
          <w:color w:val="000000"/>
          <w:sz w:val="23"/>
          <w:szCs w:val="23"/>
        </w:rPr>
        <w:t>Mais le champ d’étude de la mécanique du sol est principalement de décrire le comportement statique, jusqu’à la condition de rupture (écoulement), alors que la mécanique des poudres s’intéresse également la statique, à la mise en écoulement et à l’écoulement lui-même, rendant nécessaire de nouvelles techniques et équations pour décrire les propriétés de ces poudres en écoulem</w:t>
      </w:r>
      <w:r>
        <w:rPr>
          <w:color w:val="000000"/>
          <w:sz w:val="23"/>
          <w:szCs w:val="23"/>
        </w:rPr>
        <w:t>ent, principalement gravitaire.</w:t>
      </w:r>
    </w:p>
    <w:p w:rsidR="00593A58" w:rsidRPr="003B5298" w:rsidRDefault="00593A58" w:rsidP="00593A58">
      <w:pPr>
        <w:tabs>
          <w:tab w:val="left" w:pos="561"/>
        </w:tabs>
        <w:spacing w:line="360" w:lineRule="auto"/>
        <w:ind w:firstLine="567"/>
        <w:jc w:val="both"/>
        <w:rPr>
          <w:color w:val="000000"/>
        </w:rPr>
      </w:pPr>
      <w:r w:rsidRPr="00593A58">
        <w:rPr>
          <w:color w:val="000000"/>
          <w:sz w:val="23"/>
          <w:szCs w:val="23"/>
        </w:rPr>
        <w:t>Cette étude proprement dite a été entamée dans la seconde partie du XX</w:t>
      </w:r>
      <w:r w:rsidRPr="00593A58">
        <w:rPr>
          <w:color w:val="000000"/>
          <w:position w:val="10"/>
          <w:sz w:val="23"/>
          <w:szCs w:val="23"/>
          <w:vertAlign w:val="superscript"/>
        </w:rPr>
        <w:t xml:space="preserve">ème </w:t>
      </w:r>
      <w:r w:rsidRPr="00593A58">
        <w:rPr>
          <w:color w:val="000000"/>
          <w:sz w:val="23"/>
          <w:szCs w:val="23"/>
        </w:rPr>
        <w:t>siècle par les travaux pionniers de Jenike. A partir de cette époque et jusqu’à nos jours, de nombreux travaux ont complété la description théorique et abordé diverses applications mettant en oeuvre des poudres, en particulier dans des réalisations industrielles.</w:t>
      </w:r>
    </w:p>
    <w:p w:rsidR="002816CC" w:rsidRPr="00692C2E" w:rsidRDefault="002816CC" w:rsidP="003B5298">
      <w:pPr>
        <w:tabs>
          <w:tab w:val="left" w:pos="561"/>
        </w:tabs>
        <w:spacing w:line="360" w:lineRule="auto"/>
        <w:ind w:firstLine="567"/>
        <w:jc w:val="both"/>
      </w:pPr>
      <w:r w:rsidRPr="00692C2E">
        <w:t>Pour comprendre les phénomènes observables, il faut s’intéresser à leurs sources, points de départ qui conduisent à leurs naissances. En toute rigueur, l’approche à l’échelle atomique est l’échelle fondamentale dans l’explication et la compréhension des phénomènes physiques. Cependant, il est difficile de pousser l’analy</w:t>
      </w:r>
      <w:r w:rsidR="00931A0B" w:rsidRPr="00692C2E">
        <w:t>se dans le cas de milieux granulaires</w:t>
      </w:r>
      <w:r w:rsidR="00D01235" w:rsidRPr="00692C2E">
        <w:t>, à ce degré de détail</w:t>
      </w:r>
      <w:r w:rsidRPr="00692C2E">
        <w:t>; tant la géométrie et la diversité des phénomènes sont complexes. Pour ces raisons, il paraît toujours judicieux de choisir une échelle adaptée à l’étude envisagée.</w:t>
      </w:r>
    </w:p>
    <w:p w:rsidR="0001455B" w:rsidRPr="00692C2E" w:rsidRDefault="002816CC" w:rsidP="00692C2E">
      <w:pPr>
        <w:tabs>
          <w:tab w:val="left" w:pos="561"/>
        </w:tabs>
        <w:autoSpaceDE w:val="0"/>
        <w:autoSpaceDN w:val="0"/>
        <w:adjustRightInd w:val="0"/>
        <w:spacing w:line="360" w:lineRule="auto"/>
        <w:ind w:firstLine="567"/>
        <w:jc w:val="both"/>
      </w:pPr>
      <w:r w:rsidRPr="00692C2E">
        <w:t>Pour ce</w:t>
      </w:r>
      <w:r w:rsidR="00F92953" w:rsidRPr="00692C2E">
        <w:t xml:space="preserve"> qui concerne les milieux granulaires</w:t>
      </w:r>
      <w:r w:rsidRPr="00692C2E">
        <w:t xml:space="preserve">, il existe deux échelles couramment adoptées. D’une part, l’échelle dite « microscopique » et, d’autre part, l’échelle dite « macroscopique ». La première permet d’étudier les phénomènes à l’échelle des pores et ainsi de mettre en évidence les mécanismes élémentaires qui s’y développent. La seconde permet de considérer le milieu poreux, comme la superposition de milieux continus distincts en équilibre localement et en interaction mutuelle globalement au sein d’un Volume Elémentaire Représentatif </w:t>
      </w:r>
      <w:r w:rsidRPr="00692C2E">
        <w:rPr>
          <w:b/>
          <w:bCs/>
        </w:rPr>
        <w:t>(VER)</w:t>
      </w:r>
      <w:r w:rsidRPr="00692C2E">
        <w:t xml:space="preserve">. C’est cette dernière échelle qui sera considérée par la suite. Cette superposition constitue traditionnellement la base du </w:t>
      </w:r>
      <w:r w:rsidR="00D01235" w:rsidRPr="00692C2E">
        <w:t>calcul en hydrogéologie</w:t>
      </w:r>
      <w:r w:rsidR="00D01235" w:rsidRPr="00692C2E">
        <w:rPr>
          <w:b/>
          <w:bCs/>
        </w:rPr>
        <w:t xml:space="preserve"> </w:t>
      </w:r>
      <w:r w:rsidR="008271F4" w:rsidRPr="00692C2E">
        <w:rPr>
          <w:b/>
          <w:bCs/>
        </w:rPr>
        <w:t>[</w:t>
      </w:r>
      <w:r w:rsidR="00E51BC0" w:rsidRPr="00692C2E">
        <w:rPr>
          <w:b/>
          <w:bCs/>
        </w:rPr>
        <w:t>2</w:t>
      </w:r>
      <w:r w:rsidRPr="00692C2E">
        <w:rPr>
          <w:b/>
          <w:bCs/>
        </w:rPr>
        <w:t>]</w:t>
      </w:r>
      <w:r w:rsidRPr="00692C2E">
        <w:t>, qui consiste à écrire les équations phénoménologiques à l'échelle du pore et à obtenir les équations macroscopiques par intégration sur un volume élémentaire représentatif.</w:t>
      </w:r>
      <w:r w:rsidR="0001455B" w:rsidRPr="00692C2E">
        <w:t xml:space="preserve"> C’est cette dernière échelle qui sera considérée par la suite. Néanmoins, on fera appel à l’échelle microscopique pour tenter d’expliquer certains résultats expérimentaux.</w:t>
      </w:r>
    </w:p>
    <w:p w:rsidR="002816CC" w:rsidRPr="00692C2E" w:rsidRDefault="002816CC" w:rsidP="00692C2E">
      <w:pPr>
        <w:tabs>
          <w:tab w:val="left" w:pos="561"/>
        </w:tabs>
        <w:spacing w:line="360" w:lineRule="auto"/>
        <w:ind w:firstLine="567"/>
        <w:jc w:val="both"/>
      </w:pPr>
      <w:r w:rsidRPr="00692C2E">
        <w:t xml:space="preserve">À l’échelle macroscopique, on peut distinguer deux approches. D’une part, l’approche par macroscopisation </w:t>
      </w:r>
      <w:r w:rsidRPr="00692C2E">
        <w:rPr>
          <w:b/>
          <w:bCs/>
        </w:rPr>
        <w:t>[</w:t>
      </w:r>
      <w:r w:rsidR="00670F2F" w:rsidRPr="00692C2E">
        <w:rPr>
          <w:b/>
          <w:bCs/>
        </w:rPr>
        <w:t>3</w:t>
      </w:r>
      <w:r w:rsidRPr="00692C2E">
        <w:rPr>
          <w:b/>
          <w:bCs/>
        </w:rPr>
        <w:t xml:space="preserve">] </w:t>
      </w:r>
      <w:r w:rsidRPr="00692C2E">
        <w:t xml:space="preserve">qui permet de définir des variables de description d’un milieu multiphasique dispersé par la prise de moyenne de variables microscopiques. D’autre part, l’approche phénoménologique </w:t>
      </w:r>
      <w:r w:rsidRPr="00692C2E">
        <w:rPr>
          <w:b/>
          <w:bCs/>
        </w:rPr>
        <w:t>[</w:t>
      </w:r>
      <w:r w:rsidR="00670F2F" w:rsidRPr="00692C2E">
        <w:rPr>
          <w:b/>
          <w:bCs/>
        </w:rPr>
        <w:t>4</w:t>
      </w:r>
      <w:r w:rsidRPr="00692C2E">
        <w:rPr>
          <w:b/>
          <w:bCs/>
        </w:rPr>
        <w:t xml:space="preserve">] </w:t>
      </w:r>
      <w:r w:rsidRPr="00692C2E">
        <w:t xml:space="preserve">qui consiste à appliquer les principes de </w:t>
      </w:r>
      <w:smartTag w:uri="urn:schemas-microsoft-com:office:smarttags" w:element="PersonName">
        <w:smartTagPr>
          <w:attr w:name="ProductID" w:val="la Thermodynamique"/>
        </w:smartTagPr>
        <w:r w:rsidRPr="00692C2E">
          <w:t>la Thermodynamique</w:t>
        </w:r>
      </w:smartTag>
      <w:r w:rsidRPr="00692C2E">
        <w:t xml:space="preserve"> des Processus Irréversibles </w:t>
      </w:r>
      <w:r w:rsidRPr="00692C2E">
        <w:rPr>
          <w:b/>
          <w:bCs/>
        </w:rPr>
        <w:t xml:space="preserve">(TPI) </w:t>
      </w:r>
      <w:r w:rsidRPr="00692C2E">
        <w:t xml:space="preserve">et de </w:t>
      </w:r>
      <w:smartTag w:uri="urn:schemas-microsoft-com:office:smarttags" w:element="PersonName">
        <w:smartTagPr>
          <w:attr w:name="ProductID" w:val="la M￩canique"/>
        </w:smartTagPr>
        <w:r w:rsidRPr="00692C2E">
          <w:t>la Mécanique</w:t>
        </w:r>
      </w:smartTag>
      <w:r w:rsidRPr="00692C2E">
        <w:t xml:space="preserve"> des Milieux Continus </w:t>
      </w:r>
      <w:r w:rsidRPr="00692C2E">
        <w:rPr>
          <w:b/>
          <w:bCs/>
        </w:rPr>
        <w:t xml:space="preserve">(MMC) </w:t>
      </w:r>
      <w:r w:rsidRPr="00692C2E">
        <w:t>afin d’établir les relations qui régissent les phénomènes observables. C’est cette dernière approche qui sera adoptée dans cette étude.</w:t>
      </w:r>
    </w:p>
    <w:p w:rsidR="002816CC" w:rsidRPr="00692C2E" w:rsidRDefault="002816CC" w:rsidP="00692C2E">
      <w:pPr>
        <w:tabs>
          <w:tab w:val="left" w:pos="561"/>
        </w:tabs>
        <w:spacing w:line="360" w:lineRule="auto"/>
        <w:ind w:firstLine="567"/>
        <w:jc w:val="both"/>
      </w:pPr>
      <w:r w:rsidRPr="00692C2E">
        <w:t xml:space="preserve">Les différentes approches théoriques en thermodynamique parmi lesquelles on peut citer la thermodynamique classique, la thermodynamique des systèmes irréversibles </w:t>
      </w:r>
      <w:r w:rsidRPr="00692C2E">
        <w:rPr>
          <w:b/>
          <w:bCs/>
        </w:rPr>
        <w:t>[</w:t>
      </w:r>
      <w:r w:rsidR="00670F2F" w:rsidRPr="00692C2E">
        <w:rPr>
          <w:b/>
          <w:bCs/>
        </w:rPr>
        <w:t>5</w:t>
      </w:r>
      <w:r w:rsidRPr="00692C2E">
        <w:rPr>
          <w:b/>
          <w:bCs/>
        </w:rPr>
        <w:t>]</w:t>
      </w:r>
      <w:r w:rsidRPr="00692C2E">
        <w:t xml:space="preserve"> et sa version généralisée </w:t>
      </w:r>
      <w:r w:rsidRPr="00692C2E">
        <w:rPr>
          <w:b/>
          <w:bCs/>
        </w:rPr>
        <w:t>[</w:t>
      </w:r>
      <w:r w:rsidR="00670F2F" w:rsidRPr="00692C2E">
        <w:rPr>
          <w:b/>
          <w:bCs/>
        </w:rPr>
        <w:t>6</w:t>
      </w:r>
      <w:r w:rsidRPr="00692C2E">
        <w:rPr>
          <w:b/>
          <w:bCs/>
        </w:rPr>
        <w:t>]</w:t>
      </w:r>
      <w:r w:rsidRPr="00692C2E">
        <w:t>, la th</w:t>
      </w:r>
      <w:r w:rsidR="00670F2F" w:rsidRPr="00692C2E">
        <w:t xml:space="preserve">ermodynamique rationnelle </w:t>
      </w:r>
      <w:r w:rsidR="00670F2F" w:rsidRPr="00692C2E">
        <w:rPr>
          <w:b/>
          <w:bCs/>
        </w:rPr>
        <w:t>[7</w:t>
      </w:r>
      <w:r w:rsidRPr="00692C2E">
        <w:rPr>
          <w:b/>
          <w:bCs/>
        </w:rPr>
        <w:t>]</w:t>
      </w:r>
      <w:r w:rsidRPr="00692C2E">
        <w:t>, la thermodynamique basée sur la théorie des variables internes.</w:t>
      </w:r>
    </w:p>
    <w:p w:rsidR="002816CC" w:rsidRPr="00692C2E" w:rsidRDefault="002816CC" w:rsidP="00692C2E">
      <w:pPr>
        <w:tabs>
          <w:tab w:val="left" w:pos="561"/>
        </w:tabs>
        <w:spacing w:line="360" w:lineRule="auto"/>
        <w:ind w:firstLine="567"/>
        <w:jc w:val="both"/>
      </w:pPr>
      <w:r w:rsidRPr="00692C2E">
        <w:t>Ces différentes classes permettent de formuler des modèles consistants qui décriront les phénomènes de transport en milieux poreux. Par exemple Has</w:t>
      </w:r>
      <w:r w:rsidR="00670F2F" w:rsidRPr="00692C2E">
        <w:t xml:space="preserve">sanizadeh et Gray </w:t>
      </w:r>
      <w:r w:rsidR="00670F2F" w:rsidRPr="00692C2E">
        <w:rPr>
          <w:b/>
          <w:bCs/>
        </w:rPr>
        <w:t>[8</w:t>
      </w:r>
      <w:r w:rsidRPr="00692C2E">
        <w:rPr>
          <w:b/>
          <w:bCs/>
        </w:rPr>
        <w:t>]</w:t>
      </w:r>
      <w:r w:rsidRPr="00692C2E">
        <w:t xml:space="preserve"> utilise les bases de la thermodynamique rationnelle en faisant l'hypothèse simplificatrice de l'équilibre local pour décrire les écoulements diphasiques en milieu poreux. On peut aussi citer Bennethum et al qui ont développé une théorie mixte basée sur la t</w:t>
      </w:r>
      <w:r w:rsidR="00670F2F" w:rsidRPr="00692C2E">
        <w:t xml:space="preserve">hermodynamique rationnelle </w:t>
      </w:r>
      <w:r w:rsidR="00670F2F" w:rsidRPr="00692C2E">
        <w:rPr>
          <w:b/>
          <w:bCs/>
        </w:rPr>
        <w:t>[9, 10</w:t>
      </w:r>
      <w:r w:rsidRPr="00692C2E">
        <w:rPr>
          <w:b/>
          <w:bCs/>
        </w:rPr>
        <w:t>]</w:t>
      </w:r>
      <w:r w:rsidRPr="00692C2E">
        <w:t>; ou encore Gray et al qui eux aussi ont mis au point un modèle macroscopique d'écoulement en milieu poreux consistant avec la physique et la thermodynamique microscopiqu</w:t>
      </w:r>
      <w:r w:rsidR="00670F2F" w:rsidRPr="00692C2E">
        <w:t xml:space="preserve">e </w:t>
      </w:r>
      <w:r w:rsidR="00670F2F" w:rsidRPr="00692C2E">
        <w:rPr>
          <w:b/>
          <w:bCs/>
        </w:rPr>
        <w:t>[11</w:t>
      </w:r>
      <w:r w:rsidRPr="00692C2E">
        <w:rPr>
          <w:b/>
          <w:bCs/>
        </w:rPr>
        <w:t>]</w:t>
      </w:r>
      <w:r w:rsidRPr="00692C2E">
        <w:t>.</w:t>
      </w:r>
    </w:p>
    <w:p w:rsidR="002816CC" w:rsidRPr="00692C2E" w:rsidRDefault="002816CC" w:rsidP="00692C2E">
      <w:pPr>
        <w:tabs>
          <w:tab w:val="left" w:pos="561"/>
        </w:tabs>
        <w:spacing w:line="360" w:lineRule="auto"/>
        <w:ind w:firstLine="567"/>
        <w:jc w:val="both"/>
      </w:pPr>
      <w:r w:rsidRPr="00692C2E">
        <w:t>Dans cette étude, nous avons choisi d'adopter l'approche de la thermodynamique des systèmes irréversibles qui a pour ambition de dégager les principales équations déterministes de l'évolution irréversible d'un système soumis à des sollicitations mécaniques ou thermiques. Bien que particulièrement désignée à cette fin, elle ne s'oppose en rien à la thermodynamique « classique » mais constitue une généralisation de celle-ci, dont le formalisme met volontairement l'accent sur la description des transformations réversibles des systèmes physiques.</w:t>
      </w:r>
    </w:p>
    <w:p w:rsidR="002816CC" w:rsidRPr="00692C2E" w:rsidRDefault="002816CC" w:rsidP="00692C2E">
      <w:pPr>
        <w:tabs>
          <w:tab w:val="left" w:pos="561"/>
        </w:tabs>
        <w:spacing w:line="360" w:lineRule="auto"/>
        <w:ind w:firstLine="567"/>
        <w:jc w:val="both"/>
      </w:pPr>
      <w:r w:rsidRPr="00692C2E">
        <w:t>La thermodynamique des systèmes irréversibles repose donc sur les deux grands principes de la thermodynamique et comme toute théorie macroscopique, reste muette sur la nature physique intrinsèque des phénomènes de couplage qu'elle décrit. Cette tâche appartient à la thermodynamique statistique. Cependant, la thermodynamique des systèmes irréversibles fournira des bases solides pour la conception des modèles numériques de transferts de chaleur et de masse dans les milieux poreux.</w:t>
      </w:r>
    </w:p>
    <w:p w:rsidR="002816CC" w:rsidRPr="00692C2E" w:rsidRDefault="002816CC" w:rsidP="00692C2E">
      <w:pPr>
        <w:tabs>
          <w:tab w:val="left" w:pos="561"/>
        </w:tabs>
        <w:spacing w:line="360" w:lineRule="auto"/>
        <w:ind w:firstLine="567"/>
        <w:jc w:val="both"/>
      </w:pPr>
      <w:r w:rsidRPr="00692C2E">
        <w:t>Les sources d'irréversibilités sont la propagation de la chaleur, diffusion (transferts de</w:t>
      </w:r>
      <w:r w:rsidR="004D6B0A" w:rsidRPr="00692C2E">
        <w:t xml:space="preserve"> masse) et réactions chimiques;</w:t>
      </w:r>
    </w:p>
    <w:p w:rsidR="002816CC" w:rsidRPr="00692C2E" w:rsidRDefault="002816CC" w:rsidP="00692C2E">
      <w:pPr>
        <w:tabs>
          <w:tab w:val="left" w:pos="561"/>
        </w:tabs>
        <w:spacing w:line="360" w:lineRule="auto"/>
        <w:ind w:firstLine="567"/>
        <w:jc w:val="both"/>
      </w:pPr>
      <w:r w:rsidRPr="00692C2E">
        <w:t>Dans cette étude, on présente les éléments théoriques nécessaires à la compréhension des phénomènes liés au transport de matières. Ensuite, on établira un modèle de transfert de matière et d’énergie dans le phosphate lors de la calcination en introduisant les lois de transport découlant des relations phénoménologiques obtenues par cette modélisation. Ce milieu est un système ouvert qui échange de la matière avec l'environnement extérieur.</w:t>
      </w:r>
    </w:p>
    <w:p w:rsidR="00431000" w:rsidRPr="00692C2E" w:rsidRDefault="00EA14CA" w:rsidP="00692C2E">
      <w:pPr>
        <w:tabs>
          <w:tab w:val="left" w:pos="561"/>
        </w:tabs>
        <w:autoSpaceDE w:val="0"/>
        <w:autoSpaceDN w:val="0"/>
        <w:adjustRightInd w:val="0"/>
        <w:spacing w:before="120" w:after="120" w:line="360" w:lineRule="auto"/>
        <w:rPr>
          <w:b/>
          <w:bCs/>
        </w:rPr>
      </w:pPr>
      <w:r w:rsidRPr="00692C2E">
        <w:rPr>
          <w:b/>
          <w:bCs/>
        </w:rPr>
        <w:t>2.</w:t>
      </w:r>
      <w:r w:rsidR="009E3018" w:rsidRPr="00692C2E">
        <w:rPr>
          <w:b/>
          <w:bCs/>
        </w:rPr>
        <w:t xml:space="preserve"> Description du milieu granulaire</w:t>
      </w:r>
      <w:r w:rsidR="00431000" w:rsidRPr="00692C2E">
        <w:rPr>
          <w:b/>
          <w:bCs/>
        </w:rPr>
        <w:t xml:space="preserve"> lors de la calcination</w:t>
      </w:r>
      <w:r w:rsidR="00712371" w:rsidRPr="00692C2E">
        <w:rPr>
          <w:b/>
          <w:bCs/>
        </w:rPr>
        <w:t>.</w:t>
      </w:r>
    </w:p>
    <w:p w:rsidR="00431000" w:rsidRPr="00692C2E" w:rsidRDefault="00936000" w:rsidP="00692C2E">
      <w:pPr>
        <w:tabs>
          <w:tab w:val="left" w:pos="561"/>
        </w:tabs>
        <w:autoSpaceDE w:val="0"/>
        <w:autoSpaceDN w:val="0"/>
        <w:adjustRightInd w:val="0"/>
        <w:spacing w:line="360" w:lineRule="auto"/>
        <w:ind w:firstLine="567"/>
        <w:jc w:val="both"/>
      </w:pPr>
      <w:r w:rsidRPr="00692C2E">
        <w:t xml:space="preserve">Le </w:t>
      </w:r>
      <w:r w:rsidR="00EA14CA" w:rsidRPr="00692C2E">
        <w:t>milieu granulaire</w:t>
      </w:r>
      <w:r w:rsidR="00D43A69" w:rsidRPr="00692C2E">
        <w:t xml:space="preserve"> à haute température</w:t>
      </w:r>
      <w:r w:rsidR="003142ED" w:rsidRPr="00692C2E">
        <w:t xml:space="preserve"> est un milieu tr</w:t>
      </w:r>
      <w:r w:rsidR="00431000" w:rsidRPr="00692C2E">
        <w:t>iphasique</w:t>
      </w:r>
      <w:r w:rsidR="009B6797" w:rsidRPr="00692C2E">
        <w:t>, il</w:t>
      </w:r>
      <w:r w:rsidR="00431000" w:rsidRPr="00692C2E">
        <w:t xml:space="preserve"> constitué de plusieurs composants chimiques différents que l’on désigne</w:t>
      </w:r>
      <w:r w:rsidR="00D54C73" w:rsidRPr="00692C2E">
        <w:t>ra naturellement par le terme «</w:t>
      </w:r>
      <w:r w:rsidR="00431000" w:rsidRPr="00692C2E">
        <w:t>constit</w:t>
      </w:r>
      <w:r w:rsidR="009B6797" w:rsidRPr="00692C2E">
        <w:t>uant»</w:t>
      </w:r>
      <w:r w:rsidR="00D54C73" w:rsidRPr="00692C2E">
        <w:t>. Dans cette étude, le milieu granulaire</w:t>
      </w:r>
      <w:r w:rsidR="00431000" w:rsidRPr="00692C2E">
        <w:t xml:space="preserve"> est considéré comme la </w:t>
      </w:r>
      <w:r w:rsidR="00556E41" w:rsidRPr="00692C2E">
        <w:t>superposition de deux</w:t>
      </w:r>
      <w:r w:rsidR="00431000" w:rsidRPr="00692C2E">
        <w:t xml:space="preserve"> milieux contin</w:t>
      </w:r>
      <w:r w:rsidR="009B6797" w:rsidRPr="00692C2E">
        <w:t>us en interaction</w:t>
      </w:r>
      <w:r w:rsidR="00431000" w:rsidRPr="00692C2E">
        <w:t xml:space="preserve">. Il comprend une phase solide constituée de grains solides formant le squelette </w:t>
      </w:r>
      <w:r w:rsidR="00D54C73" w:rsidRPr="00692C2E">
        <w:t xml:space="preserve">granulaire ou </w:t>
      </w:r>
      <w:r w:rsidR="00D43A69" w:rsidRPr="00692C2E">
        <w:t xml:space="preserve">poreux, une phase liquide </w:t>
      </w:r>
      <w:r w:rsidR="00431000" w:rsidRPr="00692C2E">
        <w:t>et une phase gazeuse composée par un mélange d’</w:t>
      </w:r>
      <w:r w:rsidR="009B6797" w:rsidRPr="00692C2E">
        <w:t xml:space="preserve">air et </w:t>
      </w:r>
      <w:r w:rsidR="00556E41" w:rsidRPr="00692C2E">
        <w:t xml:space="preserve">dioxyde de </w:t>
      </w:r>
      <w:r w:rsidR="009B6797" w:rsidRPr="00692C2E">
        <w:t>carbone</w:t>
      </w:r>
      <w:r w:rsidR="00431000" w:rsidRPr="00692C2E">
        <w:t>.</w:t>
      </w:r>
    </w:p>
    <w:p w:rsidR="00936000" w:rsidRPr="00692C2E" w:rsidRDefault="00EA14CA" w:rsidP="00692C2E">
      <w:pPr>
        <w:tabs>
          <w:tab w:val="left" w:pos="561"/>
        </w:tabs>
        <w:autoSpaceDE w:val="0"/>
        <w:autoSpaceDN w:val="0"/>
        <w:adjustRightInd w:val="0"/>
        <w:spacing w:before="120" w:after="120" w:line="360" w:lineRule="auto"/>
        <w:rPr>
          <w:b/>
          <w:bCs/>
        </w:rPr>
      </w:pPr>
      <w:r w:rsidRPr="00692C2E">
        <w:rPr>
          <w:b/>
          <w:bCs/>
        </w:rPr>
        <w:t>2</w:t>
      </w:r>
      <w:r w:rsidR="00936000" w:rsidRPr="00692C2E">
        <w:rPr>
          <w:b/>
          <w:bCs/>
        </w:rPr>
        <w:t>.</w:t>
      </w:r>
      <w:r w:rsidR="00A6716A" w:rsidRPr="00692C2E">
        <w:rPr>
          <w:b/>
          <w:bCs/>
        </w:rPr>
        <w:t xml:space="preserve"> </w:t>
      </w:r>
      <w:r w:rsidR="00936000" w:rsidRPr="00692C2E">
        <w:rPr>
          <w:b/>
          <w:bCs/>
        </w:rPr>
        <w:t>1. Phénomènes pris en compte</w:t>
      </w:r>
      <w:r w:rsidR="0060030E" w:rsidRPr="00692C2E">
        <w:rPr>
          <w:b/>
          <w:bCs/>
        </w:rPr>
        <w:t>.</w:t>
      </w:r>
    </w:p>
    <w:p w:rsidR="0060030E" w:rsidRPr="00692C2E" w:rsidRDefault="00936000" w:rsidP="00692C2E">
      <w:pPr>
        <w:tabs>
          <w:tab w:val="left" w:pos="561"/>
        </w:tabs>
        <w:autoSpaceDE w:val="0"/>
        <w:autoSpaceDN w:val="0"/>
        <w:adjustRightInd w:val="0"/>
        <w:spacing w:line="360" w:lineRule="auto"/>
        <w:ind w:firstLine="567"/>
      </w:pPr>
      <w:r w:rsidRPr="00692C2E">
        <w:t>On s’inté</w:t>
      </w:r>
      <w:r w:rsidR="00236CE2" w:rsidRPr="00692C2E">
        <w:t>resse dans cette étude aux six</w:t>
      </w:r>
      <w:r w:rsidRPr="00692C2E">
        <w:t xml:space="preserve"> interactions ci-dessous pouvant agir au sein du </w:t>
      </w:r>
      <w:r w:rsidR="0060030E" w:rsidRPr="00692C2E">
        <w:t>milieu.</w:t>
      </w:r>
    </w:p>
    <w:p w:rsidR="00D46C6B" w:rsidRPr="00692C2E" w:rsidRDefault="004D6B0A" w:rsidP="00692C2E">
      <w:pPr>
        <w:tabs>
          <w:tab w:val="left" w:pos="561"/>
        </w:tabs>
        <w:autoSpaceDE w:val="0"/>
        <w:autoSpaceDN w:val="0"/>
        <w:adjustRightInd w:val="0"/>
        <w:spacing w:line="360" w:lineRule="auto"/>
      </w:pPr>
      <w:r w:rsidRPr="00692C2E">
        <w:t>i</w:t>
      </w:r>
      <w:r w:rsidR="007E5C4F" w:rsidRPr="00692C2E">
        <w:t xml:space="preserve">. </w:t>
      </w:r>
      <w:r w:rsidR="00D01235" w:rsidRPr="00692C2E">
        <w:t>D</w:t>
      </w:r>
      <w:r w:rsidR="00704B39" w:rsidRPr="00692C2E">
        <w:t>éformation du squelette;</w:t>
      </w:r>
    </w:p>
    <w:p w:rsidR="00D46C6B" w:rsidRPr="00692C2E" w:rsidRDefault="004D6B0A" w:rsidP="00692C2E">
      <w:pPr>
        <w:tabs>
          <w:tab w:val="left" w:pos="561"/>
        </w:tabs>
        <w:autoSpaceDE w:val="0"/>
        <w:autoSpaceDN w:val="0"/>
        <w:adjustRightInd w:val="0"/>
        <w:spacing w:line="360" w:lineRule="auto"/>
      </w:pPr>
      <w:r w:rsidRPr="00692C2E">
        <w:t>ii</w:t>
      </w:r>
      <w:r w:rsidR="0060030E" w:rsidRPr="00692C2E">
        <w:t xml:space="preserve">. </w:t>
      </w:r>
      <w:r w:rsidR="00D46C6B" w:rsidRPr="00692C2E">
        <w:t>Conduction de chaleur: le phénomène de conduction s’attache aux échanges de chaleur e</w:t>
      </w:r>
      <w:r w:rsidR="00EA14CA" w:rsidRPr="00692C2E">
        <w:t xml:space="preserve">ntre les phases solide </w:t>
      </w:r>
      <w:r w:rsidR="00D46C6B" w:rsidRPr="00692C2E">
        <w:t>et gazeuse</w:t>
      </w:r>
      <w:r w:rsidR="00EA14CA" w:rsidRPr="00692C2E">
        <w:t>;</w:t>
      </w:r>
      <w:r w:rsidR="00D46C6B" w:rsidRPr="00692C2E">
        <w:t xml:space="preserve"> et </w:t>
      </w:r>
      <w:r w:rsidR="00704B39" w:rsidRPr="00692C2E">
        <w:t>au sein de ces phases;</w:t>
      </w:r>
    </w:p>
    <w:p w:rsidR="00D46C6B" w:rsidRPr="00692C2E" w:rsidRDefault="004D6B0A" w:rsidP="00692C2E">
      <w:pPr>
        <w:tabs>
          <w:tab w:val="left" w:pos="561"/>
        </w:tabs>
        <w:autoSpaceDE w:val="0"/>
        <w:autoSpaceDN w:val="0"/>
        <w:adjustRightInd w:val="0"/>
        <w:spacing w:line="360" w:lineRule="auto"/>
        <w:jc w:val="both"/>
      </w:pPr>
      <w:r w:rsidRPr="00692C2E">
        <w:t>iii</w:t>
      </w:r>
      <w:r w:rsidR="0060030E" w:rsidRPr="00692C2E">
        <w:t xml:space="preserve">. </w:t>
      </w:r>
      <w:r w:rsidR="00D46C6B" w:rsidRPr="00692C2E">
        <w:t>Filtration des phases à traver</w:t>
      </w:r>
      <w:r w:rsidR="0060030E" w:rsidRPr="00692C2E">
        <w:t>s le squelette solide</w:t>
      </w:r>
      <w:r w:rsidR="00D46C6B" w:rsidRPr="00692C2E">
        <w:t>: le phénomène de filtration caract</w:t>
      </w:r>
      <w:r w:rsidR="00F92953" w:rsidRPr="00692C2E">
        <w:t xml:space="preserve">érise le mouvement des </w:t>
      </w:r>
      <w:r w:rsidR="0060030E" w:rsidRPr="00692C2E">
        <w:t>phase</w:t>
      </w:r>
      <w:r w:rsidR="00F92953" w:rsidRPr="00692C2E">
        <w:t>s</w:t>
      </w:r>
      <w:r w:rsidR="00AE5B01" w:rsidRPr="00692C2E">
        <w:t xml:space="preserve"> </w:t>
      </w:r>
      <w:r w:rsidR="00F92953" w:rsidRPr="00692C2E">
        <w:t xml:space="preserve">liquides et gazeux </w:t>
      </w:r>
      <w:r w:rsidR="00AE5B01" w:rsidRPr="00692C2E">
        <w:t>à travers la phase</w:t>
      </w:r>
      <w:r w:rsidR="00EA14CA" w:rsidRPr="00692C2E">
        <w:t xml:space="preserve"> solide</w:t>
      </w:r>
      <w:r w:rsidR="00704B39" w:rsidRPr="00692C2E">
        <w:t>;</w:t>
      </w:r>
    </w:p>
    <w:p w:rsidR="00D46C6B" w:rsidRPr="00692C2E" w:rsidRDefault="004D6B0A" w:rsidP="00692C2E">
      <w:pPr>
        <w:tabs>
          <w:tab w:val="left" w:pos="561"/>
        </w:tabs>
        <w:autoSpaceDE w:val="0"/>
        <w:autoSpaceDN w:val="0"/>
        <w:adjustRightInd w:val="0"/>
        <w:spacing w:line="360" w:lineRule="auto"/>
        <w:jc w:val="both"/>
      </w:pPr>
      <w:r w:rsidRPr="00692C2E">
        <w:t>iv</w:t>
      </w:r>
      <w:r w:rsidR="0060030E" w:rsidRPr="00692C2E">
        <w:t xml:space="preserve">. </w:t>
      </w:r>
      <w:r w:rsidR="00D46C6B" w:rsidRPr="00692C2E">
        <w:t xml:space="preserve">Diffusion de constituants </w:t>
      </w:r>
      <w:r w:rsidR="00970A68" w:rsidRPr="00692C2E">
        <w:t xml:space="preserve">gazeuse </w:t>
      </w:r>
      <w:r w:rsidR="00704B39" w:rsidRPr="00692C2E">
        <w:t>au sein de la phase gazeuse</w:t>
      </w:r>
      <w:r w:rsidR="00D46C6B" w:rsidRPr="00692C2E">
        <w:t>: le phénomène de diffusion se rapporte au mouvement de l’air</w:t>
      </w:r>
      <w:r w:rsidR="00F92953" w:rsidRPr="00692C2E">
        <w:t>, vapeur</w:t>
      </w:r>
      <w:r w:rsidR="00D46C6B" w:rsidRPr="00692C2E">
        <w:t xml:space="preserve"> e</w:t>
      </w:r>
      <w:r w:rsidR="00F92953" w:rsidRPr="00692C2E">
        <w:t>t de</w:t>
      </w:r>
      <w:r w:rsidR="0060030E" w:rsidRPr="00692C2E">
        <w:t xml:space="preserve"> dioxyde de carbone</w:t>
      </w:r>
      <w:r w:rsidR="00D46C6B" w:rsidRPr="00692C2E">
        <w:t xml:space="preserve"> au sein de la phase gazeuse</w:t>
      </w:r>
      <w:r w:rsidR="00704B39" w:rsidRPr="00692C2E">
        <w:t>;</w:t>
      </w:r>
    </w:p>
    <w:p w:rsidR="00F92953" w:rsidRPr="00692C2E" w:rsidRDefault="004D6B0A" w:rsidP="00692C2E">
      <w:pPr>
        <w:tabs>
          <w:tab w:val="left" w:pos="561"/>
        </w:tabs>
        <w:autoSpaceDE w:val="0"/>
        <w:autoSpaceDN w:val="0"/>
        <w:adjustRightInd w:val="0"/>
        <w:spacing w:line="360" w:lineRule="auto"/>
        <w:jc w:val="both"/>
      </w:pPr>
      <w:r w:rsidRPr="00692C2E">
        <w:t>v</w:t>
      </w:r>
      <w:r w:rsidR="00D46C6B" w:rsidRPr="00692C2E">
        <w:t>.</w:t>
      </w:r>
      <w:r w:rsidR="00F92953" w:rsidRPr="00692C2E">
        <w:t xml:space="preserve"> Cha</w:t>
      </w:r>
      <w:r w:rsidR="007E35E4" w:rsidRPr="00692C2E">
        <w:t>ngement de phase liquide-vapeur</w:t>
      </w:r>
      <w:r w:rsidR="00F92953" w:rsidRPr="00692C2E">
        <w:t>: le phénomène de changement de phase correspond au passage d’un état liquide à l’état vapeur (réciproquement d’un état vapeur à l’état liquide) du constituant liquide (réciproquement vapeur)</w:t>
      </w:r>
      <w:r w:rsidR="00704B39" w:rsidRPr="00692C2E">
        <w:t>;</w:t>
      </w:r>
    </w:p>
    <w:p w:rsidR="00D46C6B" w:rsidRPr="00692C2E" w:rsidRDefault="004D6B0A" w:rsidP="00692C2E">
      <w:pPr>
        <w:tabs>
          <w:tab w:val="left" w:pos="561"/>
        </w:tabs>
        <w:autoSpaceDE w:val="0"/>
        <w:autoSpaceDN w:val="0"/>
        <w:adjustRightInd w:val="0"/>
        <w:spacing w:line="360" w:lineRule="auto"/>
      </w:pPr>
      <w:r w:rsidRPr="00692C2E">
        <w:t>vi</w:t>
      </w:r>
      <w:r w:rsidR="00F92953" w:rsidRPr="00692C2E">
        <w:t xml:space="preserve">. Les </w:t>
      </w:r>
      <w:r w:rsidR="00D46C6B" w:rsidRPr="00692C2E">
        <w:t>réactions chimiques associent à la calcination</w:t>
      </w:r>
      <w:r w:rsidR="00704B39" w:rsidRPr="00692C2E">
        <w:t>;</w:t>
      </w:r>
    </w:p>
    <w:p w:rsidR="00780179" w:rsidRPr="00692C2E" w:rsidRDefault="00AE5B01" w:rsidP="00692C2E">
      <w:pPr>
        <w:tabs>
          <w:tab w:val="left" w:pos="561"/>
        </w:tabs>
        <w:autoSpaceDE w:val="0"/>
        <w:autoSpaceDN w:val="0"/>
        <w:adjustRightInd w:val="0"/>
        <w:spacing w:before="120" w:after="120" w:line="360" w:lineRule="auto"/>
        <w:jc w:val="both"/>
        <w:rPr>
          <w:b/>
          <w:bCs/>
        </w:rPr>
      </w:pPr>
      <w:r w:rsidRPr="00692C2E">
        <w:rPr>
          <w:b/>
          <w:bCs/>
        </w:rPr>
        <w:t>2</w:t>
      </w:r>
      <w:r w:rsidR="00780179" w:rsidRPr="00692C2E">
        <w:rPr>
          <w:b/>
          <w:bCs/>
        </w:rPr>
        <w:t>.</w:t>
      </w:r>
      <w:r w:rsidR="00A6716A" w:rsidRPr="00692C2E">
        <w:rPr>
          <w:b/>
          <w:bCs/>
        </w:rPr>
        <w:t xml:space="preserve"> </w:t>
      </w:r>
      <w:r w:rsidR="00780179" w:rsidRPr="00692C2E">
        <w:rPr>
          <w:b/>
          <w:bCs/>
        </w:rPr>
        <w:t>2. Hypothèses simplificatrices</w:t>
      </w:r>
    </w:p>
    <w:p w:rsidR="00780179" w:rsidRPr="00692C2E" w:rsidRDefault="00780179" w:rsidP="00692C2E">
      <w:pPr>
        <w:tabs>
          <w:tab w:val="left" w:pos="561"/>
        </w:tabs>
        <w:autoSpaceDE w:val="0"/>
        <w:autoSpaceDN w:val="0"/>
        <w:adjustRightInd w:val="0"/>
        <w:spacing w:line="360" w:lineRule="auto"/>
        <w:jc w:val="both"/>
      </w:pPr>
      <w:r w:rsidRPr="00692C2E">
        <w:t>Dans cette étude, on</w:t>
      </w:r>
      <w:r w:rsidR="00FC5E96" w:rsidRPr="00692C2E">
        <w:t xml:space="preserve"> admet les hypothèses suivantes</w:t>
      </w:r>
      <w:r w:rsidRPr="00692C2E">
        <w:t>:</w:t>
      </w:r>
    </w:p>
    <w:p w:rsidR="00EA57A7" w:rsidRPr="00692C2E" w:rsidRDefault="00780179" w:rsidP="00692C2E">
      <w:pPr>
        <w:tabs>
          <w:tab w:val="left" w:pos="561"/>
        </w:tabs>
        <w:autoSpaceDE w:val="0"/>
        <w:autoSpaceDN w:val="0"/>
        <w:adjustRightInd w:val="0"/>
        <w:spacing w:line="360" w:lineRule="auto"/>
        <w:jc w:val="both"/>
      </w:pPr>
      <w:r w:rsidRPr="00692C2E">
        <w:t>1</w:t>
      </w:r>
      <w:r w:rsidR="006039FC" w:rsidRPr="00692C2E">
        <w:t>.</w:t>
      </w:r>
      <w:r w:rsidRPr="00692C2E">
        <w:t xml:space="preserve"> La température est localement identique dans toutes les phases</w:t>
      </w:r>
      <w:r w:rsidR="00121BB2" w:rsidRPr="00692C2E">
        <w:t>;</w:t>
      </w:r>
    </w:p>
    <w:p w:rsidR="00780179" w:rsidRPr="00692C2E" w:rsidRDefault="00780179" w:rsidP="00692C2E">
      <w:pPr>
        <w:tabs>
          <w:tab w:val="left" w:pos="561"/>
        </w:tabs>
        <w:autoSpaceDE w:val="0"/>
        <w:autoSpaceDN w:val="0"/>
        <w:adjustRightInd w:val="0"/>
        <w:spacing w:line="360" w:lineRule="auto"/>
        <w:jc w:val="both"/>
      </w:pPr>
      <w:r w:rsidRPr="00692C2E">
        <w:t>2</w:t>
      </w:r>
      <w:r w:rsidR="006039FC" w:rsidRPr="00692C2E">
        <w:t>.</w:t>
      </w:r>
      <w:r w:rsidRPr="00692C2E">
        <w:t xml:space="preserve"> Les constituants gazeux se comportent comme des gaz parfaits. Cette hypothèse implique que l’état de contraintes macroscopique des phases gazeux peut-être décrit par l’intermédiaire des </w:t>
      </w:r>
      <w:r w:rsidR="00121BB2" w:rsidRPr="00692C2E">
        <w:t>pressions à l’échelle des pores;</w:t>
      </w:r>
    </w:p>
    <w:p w:rsidR="00121BB2" w:rsidRPr="00692C2E" w:rsidRDefault="00D01235" w:rsidP="00692C2E">
      <w:pPr>
        <w:tabs>
          <w:tab w:val="left" w:pos="561"/>
        </w:tabs>
        <w:autoSpaceDE w:val="0"/>
        <w:autoSpaceDN w:val="0"/>
        <w:adjustRightInd w:val="0"/>
        <w:spacing w:line="360" w:lineRule="auto"/>
        <w:jc w:val="both"/>
      </w:pPr>
      <w:r w:rsidRPr="00692C2E">
        <w:t>3. L</w:t>
      </w:r>
      <w:r w:rsidR="00D44F44" w:rsidRPr="00692C2E">
        <w:t xml:space="preserve">a phase </w:t>
      </w:r>
      <w:r w:rsidR="00121BB2" w:rsidRPr="00692C2E">
        <w:t>liquide est</w:t>
      </w:r>
      <w:r w:rsidR="00D44F44" w:rsidRPr="00692C2E">
        <w:t xml:space="preserve"> constitue</w:t>
      </w:r>
      <w:r w:rsidR="00121BB2" w:rsidRPr="00692C2E">
        <w:t xml:space="preserve"> de l’eau.</w:t>
      </w:r>
    </w:p>
    <w:p w:rsidR="005B69F1" w:rsidRPr="00692C2E" w:rsidRDefault="00A6716A" w:rsidP="00692C2E">
      <w:pPr>
        <w:tabs>
          <w:tab w:val="left" w:pos="561"/>
        </w:tabs>
        <w:autoSpaceDE w:val="0"/>
        <w:autoSpaceDN w:val="0"/>
        <w:adjustRightInd w:val="0"/>
        <w:spacing w:before="120" w:after="120" w:line="360" w:lineRule="auto"/>
        <w:rPr>
          <w:b/>
          <w:bCs/>
        </w:rPr>
      </w:pPr>
      <w:r w:rsidRPr="00692C2E">
        <w:rPr>
          <w:b/>
          <w:bCs/>
        </w:rPr>
        <w:t>2</w:t>
      </w:r>
      <w:r w:rsidR="005B69F1" w:rsidRPr="00692C2E">
        <w:rPr>
          <w:b/>
          <w:bCs/>
        </w:rPr>
        <w:t>.</w:t>
      </w:r>
      <w:r w:rsidRPr="00692C2E">
        <w:rPr>
          <w:b/>
          <w:bCs/>
        </w:rPr>
        <w:t xml:space="preserve"> 3</w:t>
      </w:r>
      <w:r w:rsidR="005B69F1" w:rsidRPr="00692C2E">
        <w:rPr>
          <w:b/>
          <w:bCs/>
        </w:rPr>
        <w:t>. Variables d’analyse</w:t>
      </w:r>
    </w:p>
    <w:p w:rsidR="005B69F1" w:rsidRPr="00692C2E" w:rsidRDefault="005B69F1" w:rsidP="00692C2E">
      <w:pPr>
        <w:tabs>
          <w:tab w:val="left" w:pos="561"/>
        </w:tabs>
        <w:autoSpaceDE w:val="0"/>
        <w:autoSpaceDN w:val="0"/>
        <w:adjustRightInd w:val="0"/>
        <w:spacing w:line="360" w:lineRule="auto"/>
        <w:ind w:firstLine="567"/>
        <w:jc w:val="both"/>
      </w:pPr>
      <w:r w:rsidRPr="00692C2E">
        <w:t xml:space="preserve">Pour modéliser le comportement du phosphate </w:t>
      </w:r>
      <w:r w:rsidR="006039FC" w:rsidRPr="00692C2E">
        <w:t>à haute température</w:t>
      </w:r>
      <w:r w:rsidRPr="00692C2E">
        <w:t>, il convient de définir toutes les variables d’état et tous les paramètres nécessaires à la description thermodynamique du milieu.</w:t>
      </w:r>
    </w:p>
    <w:p w:rsidR="00E6203B" w:rsidRPr="00692C2E" w:rsidRDefault="00E6203B" w:rsidP="00692C2E">
      <w:pPr>
        <w:tabs>
          <w:tab w:val="left" w:pos="561"/>
        </w:tabs>
        <w:autoSpaceDE w:val="0"/>
        <w:autoSpaceDN w:val="0"/>
        <w:adjustRightInd w:val="0"/>
        <w:spacing w:line="360" w:lineRule="auto"/>
        <w:ind w:firstLine="567"/>
        <w:jc w:val="both"/>
      </w:pPr>
      <w:r w:rsidRPr="00692C2E">
        <w:t xml:space="preserve">On note </w:t>
      </w:r>
      <w:r w:rsidR="00D46C6B" w:rsidRPr="00692C2E">
        <w:rPr>
          <w:position w:val="-12"/>
        </w:rPr>
        <w:object w:dxaOrig="320" w:dyaOrig="360">
          <v:shape id="_x0000_i1042" type="#_x0000_t75" style="width:18.75pt;height:22.5pt" o:ole="">
            <v:imagedata r:id="rId41" o:title=""/>
          </v:shape>
          <o:OLEObject Type="Embed" ProgID="Equation.3" ShapeID="_x0000_i1042" DrawAspect="Content" ObjectID="_1622630816" r:id="rId42"/>
        </w:object>
      </w:r>
      <w:r w:rsidRPr="00692C2E">
        <w:t xml:space="preserve"> le variable d’état de la phase α</w:t>
      </w:r>
      <w:r w:rsidR="003B2663" w:rsidRPr="00692C2E">
        <w:t xml:space="preserve"> avec α = s</w:t>
      </w:r>
      <w:r w:rsidR="006039FC" w:rsidRPr="00692C2E">
        <w:t>,</w:t>
      </w:r>
      <w:r w:rsidR="00722104" w:rsidRPr="00692C2E">
        <w:t xml:space="preserve"> </w:t>
      </w:r>
      <w:r w:rsidR="006039FC" w:rsidRPr="00692C2E">
        <w:t>l</w:t>
      </w:r>
      <w:r w:rsidR="003B2663" w:rsidRPr="00692C2E">
        <w:t xml:space="preserve"> ou g</w:t>
      </w:r>
      <w:r w:rsidRPr="00692C2E">
        <w:t>.</w:t>
      </w:r>
    </w:p>
    <w:p w:rsidR="005B69F1" w:rsidRPr="00692C2E" w:rsidRDefault="00A6716A" w:rsidP="00692C2E">
      <w:pPr>
        <w:tabs>
          <w:tab w:val="left" w:pos="561"/>
        </w:tabs>
        <w:autoSpaceDE w:val="0"/>
        <w:autoSpaceDN w:val="0"/>
        <w:adjustRightInd w:val="0"/>
        <w:spacing w:before="120" w:after="120" w:line="360" w:lineRule="auto"/>
        <w:rPr>
          <w:b/>
          <w:bCs/>
        </w:rPr>
      </w:pPr>
      <w:r w:rsidRPr="00692C2E">
        <w:rPr>
          <w:b/>
          <w:bCs/>
        </w:rPr>
        <w:t xml:space="preserve">2. </w:t>
      </w:r>
      <w:r w:rsidR="003B2663" w:rsidRPr="00692C2E">
        <w:rPr>
          <w:b/>
          <w:bCs/>
        </w:rPr>
        <w:t>3.</w:t>
      </w:r>
      <w:r w:rsidRPr="00692C2E">
        <w:rPr>
          <w:b/>
          <w:bCs/>
        </w:rPr>
        <w:t xml:space="preserve"> </w:t>
      </w:r>
      <w:r w:rsidR="003B2663" w:rsidRPr="00692C2E">
        <w:rPr>
          <w:b/>
          <w:bCs/>
        </w:rPr>
        <w:t>1.</w:t>
      </w:r>
      <w:r w:rsidR="005B69F1" w:rsidRPr="00692C2E">
        <w:rPr>
          <w:b/>
          <w:bCs/>
        </w:rPr>
        <w:t xml:space="preserve"> Masses volumiques</w:t>
      </w:r>
    </w:p>
    <w:p w:rsidR="005B69F1" w:rsidRPr="00692C2E" w:rsidRDefault="005B69F1" w:rsidP="00692C2E">
      <w:pPr>
        <w:tabs>
          <w:tab w:val="left" w:pos="561"/>
        </w:tabs>
        <w:autoSpaceDE w:val="0"/>
        <w:autoSpaceDN w:val="0"/>
        <w:adjustRightInd w:val="0"/>
        <w:spacing w:line="360" w:lineRule="auto"/>
        <w:ind w:firstLine="567"/>
        <w:jc w:val="both"/>
      </w:pPr>
      <w:r w:rsidRPr="00692C2E">
        <w:t>Tout d’abord, on présente les variables d’état associées aux variations massiques de chaque constituant à l’intérieur du VER. Ici, il convient de distinguer deux définitions de masses volumiques:</w:t>
      </w:r>
    </w:p>
    <w:p w:rsidR="00CF41AC" w:rsidRPr="00692C2E" w:rsidRDefault="00CF41AC" w:rsidP="00692C2E">
      <w:pPr>
        <w:tabs>
          <w:tab w:val="left" w:pos="561"/>
        </w:tabs>
        <w:autoSpaceDE w:val="0"/>
        <w:autoSpaceDN w:val="0"/>
        <w:adjustRightInd w:val="0"/>
        <w:spacing w:line="360" w:lineRule="auto"/>
        <w:ind w:firstLine="567"/>
        <w:jc w:val="both"/>
      </w:pPr>
      <w:r w:rsidRPr="00692C2E">
        <w:t>En notant m</w:t>
      </w:r>
      <w:r w:rsidRPr="00692C2E">
        <w:rPr>
          <w:vertAlign w:val="subscript"/>
        </w:rPr>
        <w:t>s</w:t>
      </w:r>
      <w:r w:rsidR="00445926" w:rsidRPr="00692C2E">
        <w:t>,</w:t>
      </w:r>
      <w:r w:rsidR="006039FC" w:rsidRPr="00692C2E">
        <w:rPr>
          <w:vertAlign w:val="subscript"/>
        </w:rPr>
        <w:t xml:space="preserve"> </w:t>
      </w:r>
      <w:r w:rsidR="006039FC" w:rsidRPr="00692C2E">
        <w:t>m</w:t>
      </w:r>
      <w:r w:rsidR="006039FC" w:rsidRPr="00692C2E">
        <w:rPr>
          <w:vertAlign w:val="subscript"/>
        </w:rPr>
        <w:t xml:space="preserve">l, </w:t>
      </w:r>
      <w:r w:rsidR="006039FC" w:rsidRPr="00692C2E">
        <w:t>m</w:t>
      </w:r>
      <w:r w:rsidR="006039FC" w:rsidRPr="00692C2E">
        <w:rPr>
          <w:vertAlign w:val="subscript"/>
        </w:rPr>
        <w:t>v</w:t>
      </w:r>
      <w:r w:rsidR="00C24927">
        <w:rPr>
          <w:vertAlign w:val="subscript"/>
        </w:rPr>
        <w:t>,</w:t>
      </w:r>
      <w:r w:rsidR="006039FC" w:rsidRPr="00692C2E">
        <w:rPr>
          <w:vertAlign w:val="subscript"/>
        </w:rPr>
        <w:t xml:space="preserve"> </w:t>
      </w:r>
      <w:r w:rsidRPr="00692C2E">
        <w:t>m</w:t>
      </w:r>
      <w:r w:rsidRPr="00692C2E">
        <w:rPr>
          <w:vertAlign w:val="subscript"/>
        </w:rPr>
        <w:t>a</w:t>
      </w:r>
      <w:r w:rsidR="006039FC" w:rsidRPr="00692C2E">
        <w:rPr>
          <w:vertAlign w:val="subscript"/>
        </w:rPr>
        <w:t xml:space="preserve"> </w:t>
      </w:r>
      <w:r w:rsidRPr="00692C2E">
        <w:t>et m</w:t>
      </w:r>
      <w:r w:rsidRPr="00692C2E">
        <w:rPr>
          <w:vertAlign w:val="subscript"/>
        </w:rPr>
        <w:t>co2</w:t>
      </w:r>
      <w:r w:rsidRPr="00692C2E">
        <w:t xml:space="preserve"> r</w:t>
      </w:r>
      <w:r w:rsidR="00445926" w:rsidRPr="00692C2E">
        <w:t>espectivement les masses solide</w:t>
      </w:r>
      <w:r w:rsidR="00504A51" w:rsidRPr="00692C2E">
        <w:t>,</w:t>
      </w:r>
      <w:r w:rsidR="006039FC" w:rsidRPr="00692C2E">
        <w:t xml:space="preserve"> liquide, vapeur</w:t>
      </w:r>
      <w:r w:rsidR="00504A51" w:rsidRPr="00692C2E">
        <w:t xml:space="preserve"> air</w:t>
      </w:r>
      <w:r w:rsidRPr="00692C2E">
        <w:t xml:space="preserve"> et CO</w:t>
      </w:r>
      <w:r w:rsidRPr="00692C2E">
        <w:rPr>
          <w:vertAlign w:val="subscript"/>
        </w:rPr>
        <w:t>2</w:t>
      </w:r>
      <w:r w:rsidRPr="00692C2E">
        <w:t xml:space="preserve"> ainsi que m</w:t>
      </w:r>
      <w:r w:rsidRPr="00692C2E">
        <w:rPr>
          <w:vertAlign w:val="subscript"/>
        </w:rPr>
        <w:t>g</w:t>
      </w:r>
      <w:r w:rsidRPr="00692C2E">
        <w:rPr>
          <w:i/>
          <w:iCs/>
        </w:rPr>
        <w:t xml:space="preserve"> </w:t>
      </w:r>
      <w:r w:rsidRPr="00692C2E">
        <w:t>la masse gazeuse.</w:t>
      </w:r>
    </w:p>
    <w:p w:rsidR="005B69F1" w:rsidRPr="00692C2E" w:rsidRDefault="00A11AC4" w:rsidP="00692C2E">
      <w:pPr>
        <w:tabs>
          <w:tab w:val="left" w:pos="561"/>
        </w:tabs>
        <w:autoSpaceDE w:val="0"/>
        <w:autoSpaceDN w:val="0"/>
        <w:adjustRightInd w:val="0"/>
        <w:spacing w:line="360" w:lineRule="auto"/>
        <w:ind w:firstLine="567"/>
        <w:jc w:val="center"/>
      </w:pPr>
      <w:r w:rsidRPr="00692C2E">
        <w:t xml:space="preserve">Avec </w:t>
      </w:r>
      <w:r w:rsidR="006039FC" w:rsidRPr="00692C2E">
        <w:rPr>
          <w:position w:val="-14"/>
        </w:rPr>
        <w:object w:dxaOrig="2040" w:dyaOrig="380">
          <v:shape id="_x0000_i1043" type="#_x0000_t75" style="width:111.75pt;height:21pt" o:ole="">
            <v:imagedata r:id="rId43" o:title=""/>
          </v:shape>
          <o:OLEObject Type="Embed" ProgID="Equation.3" ShapeID="_x0000_i1043" DrawAspect="Content" ObjectID="_1622630817" r:id="rId44"/>
        </w:object>
      </w:r>
      <w:r w:rsidR="000702C0" w:rsidRPr="00692C2E">
        <w:tab/>
      </w:r>
      <w:r w:rsidR="000702C0" w:rsidRPr="00692C2E">
        <w:tab/>
      </w:r>
      <w:r w:rsidR="000702C0" w:rsidRPr="00692C2E">
        <w:rPr>
          <w:b/>
          <w:bCs/>
        </w:rPr>
        <w:t>(1)</w:t>
      </w:r>
    </w:p>
    <w:p w:rsidR="00FD4A58" w:rsidRPr="00692C2E" w:rsidRDefault="00FD4A58" w:rsidP="00692C2E">
      <w:pPr>
        <w:tabs>
          <w:tab w:val="left" w:pos="561"/>
        </w:tabs>
        <w:autoSpaceDE w:val="0"/>
        <w:autoSpaceDN w:val="0"/>
        <w:adjustRightInd w:val="0"/>
        <w:spacing w:line="360" w:lineRule="auto"/>
        <w:ind w:firstLine="567"/>
        <w:jc w:val="both"/>
      </w:pPr>
      <w:r w:rsidRPr="00692C2E">
        <w:t>On définie les masses volumiques comme suit:</w:t>
      </w:r>
    </w:p>
    <w:p w:rsidR="00CF41AC" w:rsidRPr="00692C2E" w:rsidRDefault="000702C0" w:rsidP="00692C2E">
      <w:pPr>
        <w:tabs>
          <w:tab w:val="left" w:pos="561"/>
        </w:tabs>
        <w:autoSpaceDE w:val="0"/>
        <w:autoSpaceDN w:val="0"/>
        <w:adjustRightInd w:val="0"/>
        <w:spacing w:line="360" w:lineRule="auto"/>
        <w:ind w:firstLine="567"/>
        <w:jc w:val="both"/>
      </w:pPr>
      <w:r w:rsidRPr="00692C2E">
        <w:t xml:space="preserve">Masse volumique réelle: </w:t>
      </w:r>
      <w:r w:rsidR="009C660C" w:rsidRPr="00692C2E">
        <w:rPr>
          <w:position w:val="-30"/>
          <w:lang w:val="en-GB"/>
        </w:rPr>
        <w:object w:dxaOrig="1020" w:dyaOrig="680">
          <v:shape id="_x0000_i1044" type="#_x0000_t75" style="width:61.5pt;height:41.25pt" o:ole="">
            <v:imagedata r:id="rId45" o:title=""/>
          </v:shape>
          <o:OLEObject Type="Embed" ProgID="Equation.3" ShapeID="_x0000_i1044" DrawAspect="Content" ObjectID="_1622630818" r:id="rId46"/>
        </w:object>
      </w:r>
      <w:r w:rsidRPr="00692C2E">
        <w:tab/>
      </w:r>
      <w:r w:rsidRPr="00692C2E">
        <w:tab/>
      </w:r>
      <w:r w:rsidRPr="00692C2E">
        <w:rPr>
          <w:b/>
          <w:bCs/>
        </w:rPr>
        <w:t>(2)</w:t>
      </w:r>
    </w:p>
    <w:p w:rsidR="009F16EC" w:rsidRPr="00692C2E" w:rsidRDefault="000702C0" w:rsidP="00692C2E">
      <w:pPr>
        <w:tabs>
          <w:tab w:val="left" w:pos="561"/>
        </w:tabs>
        <w:autoSpaceDE w:val="0"/>
        <w:autoSpaceDN w:val="0"/>
        <w:adjustRightInd w:val="0"/>
        <w:spacing w:line="360" w:lineRule="auto"/>
        <w:ind w:firstLine="567"/>
        <w:jc w:val="both"/>
      </w:pPr>
      <w:r w:rsidRPr="00692C2E">
        <w:t xml:space="preserve">Masse volumique apparente: </w:t>
      </w:r>
      <w:r w:rsidR="009C660C" w:rsidRPr="00692C2E">
        <w:rPr>
          <w:position w:val="-24"/>
          <w:lang w:val="en-GB"/>
        </w:rPr>
        <w:object w:dxaOrig="999" w:dyaOrig="620">
          <v:shape id="_x0000_i1045" type="#_x0000_t75" style="width:60.75pt;height:37.5pt" o:ole="">
            <v:imagedata r:id="rId47" o:title=""/>
          </v:shape>
          <o:OLEObject Type="Embed" ProgID="Equation.3" ShapeID="_x0000_i1045" DrawAspect="Content" ObjectID="_1622630819" r:id="rId48"/>
        </w:object>
      </w:r>
      <w:r w:rsidRPr="00692C2E">
        <w:tab/>
      </w:r>
      <w:r w:rsidRPr="00692C2E">
        <w:rPr>
          <w:b/>
          <w:bCs/>
        </w:rPr>
        <w:t>(3)</w:t>
      </w:r>
    </w:p>
    <w:p w:rsidR="009F16EC" w:rsidRPr="00692C2E" w:rsidRDefault="009F16EC" w:rsidP="00692C2E">
      <w:pPr>
        <w:tabs>
          <w:tab w:val="left" w:pos="561"/>
        </w:tabs>
        <w:autoSpaceDE w:val="0"/>
        <w:autoSpaceDN w:val="0"/>
        <w:adjustRightInd w:val="0"/>
        <w:spacing w:line="360" w:lineRule="auto"/>
        <w:ind w:firstLine="567"/>
        <w:jc w:val="both"/>
      </w:pPr>
      <w:r w:rsidRPr="00692C2E">
        <w:t xml:space="preserve">On définit également les fractions volumiques </w:t>
      </w:r>
      <w:r w:rsidRPr="00692C2E">
        <w:rPr>
          <w:rFonts w:eastAsia="SymbolMT"/>
        </w:rPr>
        <w:t>θ</w:t>
      </w:r>
      <w:r w:rsidR="00093B92" w:rsidRPr="00692C2E">
        <w:rPr>
          <w:rFonts w:eastAsia="SymbolMT"/>
          <w:vertAlign w:val="subscript"/>
        </w:rPr>
        <w:t>α</w:t>
      </w:r>
      <w:r w:rsidRPr="00692C2E">
        <w:rPr>
          <w:i/>
          <w:iCs/>
        </w:rPr>
        <w:t xml:space="preserve"> </w:t>
      </w:r>
      <w:r w:rsidRPr="00692C2E">
        <w:t xml:space="preserve">associées à chaque </w:t>
      </w:r>
      <w:r w:rsidR="0036262F" w:rsidRPr="00692C2E">
        <w:t>phase α</w:t>
      </w:r>
      <w:r w:rsidRPr="00692C2E">
        <w:rPr>
          <w:i/>
          <w:iCs/>
        </w:rPr>
        <w:t xml:space="preserve"> </w:t>
      </w:r>
      <w:r w:rsidR="008E154B" w:rsidRPr="00692C2E">
        <w:t>par</w:t>
      </w:r>
      <w:r w:rsidRPr="00692C2E">
        <w:t>:</w:t>
      </w:r>
    </w:p>
    <w:p w:rsidR="000304D6" w:rsidRDefault="00C74604" w:rsidP="00692C2E">
      <w:pPr>
        <w:tabs>
          <w:tab w:val="left" w:pos="561"/>
        </w:tabs>
        <w:spacing w:line="360" w:lineRule="auto"/>
        <w:ind w:firstLine="567"/>
        <w:jc w:val="center"/>
        <w:rPr>
          <w:b/>
          <w:bCs/>
        </w:rPr>
      </w:pPr>
      <w:r w:rsidRPr="00692C2E">
        <w:rPr>
          <w:position w:val="-30"/>
        </w:rPr>
        <w:object w:dxaOrig="1560" w:dyaOrig="680">
          <v:shape id="_x0000_i1046" type="#_x0000_t75" style="width:90pt;height:39pt" o:ole="">
            <v:imagedata r:id="rId49" o:title=""/>
          </v:shape>
          <o:OLEObject Type="Embed" ProgID="Equation.3" ShapeID="_x0000_i1046" DrawAspect="Content" ObjectID="_1622630820" r:id="rId50"/>
        </w:object>
      </w:r>
      <w:r w:rsidR="000702C0" w:rsidRPr="00692C2E">
        <w:tab/>
      </w:r>
      <w:r w:rsidR="000702C0" w:rsidRPr="00692C2E">
        <w:rPr>
          <w:b/>
          <w:bCs/>
        </w:rPr>
        <w:t>(4)</w:t>
      </w:r>
      <w:r w:rsidR="000702C0" w:rsidRPr="00692C2E">
        <w:tab/>
      </w:r>
      <w:r w:rsidR="0087226D" w:rsidRPr="00692C2E">
        <w:t>Avec</w:t>
      </w:r>
      <w:r w:rsidRPr="00692C2E">
        <w:t xml:space="preserve"> </w:t>
      </w:r>
      <w:r w:rsidR="008063DC" w:rsidRPr="00692C2E">
        <w:rPr>
          <w:position w:val="-28"/>
        </w:rPr>
        <w:object w:dxaOrig="1700" w:dyaOrig="660">
          <v:shape id="_x0000_i1047" type="#_x0000_t75" style="width:97.5pt;height:37.5pt" o:ole="">
            <v:imagedata r:id="rId51" o:title=""/>
          </v:shape>
          <o:OLEObject Type="Embed" ProgID="Equation.3" ShapeID="_x0000_i1047" DrawAspect="Content" ObjectID="_1622630821" r:id="rId52"/>
        </w:object>
      </w:r>
      <w:r w:rsidR="003B2663" w:rsidRPr="00692C2E">
        <w:tab/>
      </w:r>
      <w:r w:rsidR="000702C0" w:rsidRPr="00692C2E">
        <w:rPr>
          <w:b/>
          <w:bCs/>
        </w:rPr>
        <w:t>(5)</w:t>
      </w:r>
    </w:p>
    <w:p w:rsidR="00E213FD" w:rsidRPr="00692C2E" w:rsidRDefault="00FD0E6F" w:rsidP="00692C2E">
      <w:pPr>
        <w:tabs>
          <w:tab w:val="left" w:pos="561"/>
        </w:tabs>
        <w:spacing w:line="360" w:lineRule="auto"/>
        <w:ind w:firstLine="567"/>
        <w:jc w:val="center"/>
      </w:pPr>
      <w:r w:rsidRPr="00E213FD">
        <w:rPr>
          <w:position w:val="-14"/>
          <w:lang w:val="en-GB"/>
        </w:rPr>
        <w:object w:dxaOrig="2040" w:dyaOrig="380">
          <v:shape id="_x0000_i1048" type="#_x0000_t75" style="width:123.75pt;height:23.25pt" o:ole="">
            <v:imagedata r:id="rId53" o:title=""/>
          </v:shape>
          <o:OLEObject Type="Embed" ProgID="Equation.3" ShapeID="_x0000_i1048" DrawAspect="Content" ObjectID="_1622630822" r:id="rId54"/>
        </w:object>
      </w:r>
    </w:p>
    <w:p w:rsidR="000304D6" w:rsidRPr="00692C2E" w:rsidRDefault="00E01DB9" w:rsidP="00692C2E">
      <w:pPr>
        <w:tabs>
          <w:tab w:val="left" w:pos="561"/>
        </w:tabs>
        <w:autoSpaceDE w:val="0"/>
        <w:autoSpaceDN w:val="0"/>
        <w:adjustRightInd w:val="0"/>
        <w:spacing w:before="120" w:after="120" w:line="360" w:lineRule="auto"/>
      </w:pPr>
      <w:r w:rsidRPr="00692C2E">
        <w:rPr>
          <w:b/>
          <w:bCs/>
        </w:rPr>
        <w:t xml:space="preserve">2. 3. </w:t>
      </w:r>
      <w:r w:rsidR="00C74604" w:rsidRPr="00692C2E">
        <w:rPr>
          <w:b/>
          <w:bCs/>
        </w:rPr>
        <w:t>2</w:t>
      </w:r>
      <w:r w:rsidR="000304D6" w:rsidRPr="00692C2E">
        <w:rPr>
          <w:b/>
          <w:bCs/>
        </w:rPr>
        <w:t>- Variables cinématiques</w:t>
      </w:r>
    </w:p>
    <w:p w:rsidR="0020061A" w:rsidRPr="00692C2E" w:rsidRDefault="0020061A" w:rsidP="00692C2E">
      <w:pPr>
        <w:tabs>
          <w:tab w:val="left" w:pos="561"/>
        </w:tabs>
        <w:autoSpaceDE w:val="0"/>
        <w:autoSpaceDN w:val="0"/>
        <w:adjustRightInd w:val="0"/>
        <w:spacing w:line="360" w:lineRule="auto"/>
        <w:ind w:firstLine="567"/>
        <w:jc w:val="both"/>
      </w:pPr>
      <w:r w:rsidRPr="00692C2E">
        <w:t xml:space="preserve">Il convient également de définir les variables cinématiques et de déformation du milieu granulaire. Dans cette étude, on s’intéresse plus particulièrement à la déformation du squelette solide. Pour cette raison, la description macroscopique adoptée privilégie la cinématique du squelette et, par conséquent, les mouvements des fluides interstitiels sont définis par rapport à ce dernier </w:t>
      </w:r>
      <w:r w:rsidRPr="00692C2E">
        <w:rPr>
          <w:b/>
          <w:bCs/>
        </w:rPr>
        <w:t>[</w:t>
      </w:r>
      <w:r w:rsidR="00E608B8" w:rsidRPr="00692C2E">
        <w:rPr>
          <w:b/>
          <w:bCs/>
        </w:rPr>
        <w:t>12, 13, 14, 15</w:t>
      </w:r>
      <w:r w:rsidR="00C300E5" w:rsidRPr="00692C2E">
        <w:rPr>
          <w:b/>
          <w:bCs/>
        </w:rPr>
        <w:t>]</w:t>
      </w:r>
      <w:r w:rsidRPr="00692C2E">
        <w:rPr>
          <w:b/>
          <w:bCs/>
        </w:rPr>
        <w:t>.</w:t>
      </w:r>
      <w:r w:rsidRPr="00692C2E">
        <w:t xml:space="preserve"> À l’instant </w:t>
      </w:r>
      <w:r w:rsidRPr="00692C2E">
        <w:rPr>
          <w:i/>
          <w:iCs/>
        </w:rPr>
        <w:t>t</w:t>
      </w:r>
      <w:r w:rsidRPr="00692C2E">
        <w:t>, le vecteur position d’une particule solide, assimilée à un point du domaine, e</w:t>
      </w:r>
      <w:r w:rsidR="00361303">
        <w:t>st décrit par la transformation</w:t>
      </w:r>
      <w:r w:rsidRPr="00692C2E">
        <w:t>:</w:t>
      </w:r>
    </w:p>
    <w:p w:rsidR="000304D6" w:rsidRPr="00692C2E" w:rsidRDefault="00DD219E" w:rsidP="00692C2E">
      <w:pPr>
        <w:tabs>
          <w:tab w:val="left" w:pos="561"/>
        </w:tabs>
        <w:spacing w:after="240" w:line="360" w:lineRule="auto"/>
        <w:ind w:firstLine="567"/>
        <w:jc w:val="center"/>
      </w:pPr>
      <w:r w:rsidRPr="00692C2E">
        <w:rPr>
          <w:position w:val="-12"/>
        </w:rPr>
        <w:object w:dxaOrig="1420" w:dyaOrig="400">
          <v:shape id="_x0000_i1049" type="#_x0000_t75" style="width:71.25pt;height:20.25pt" o:ole="">
            <v:imagedata r:id="rId55" o:title=""/>
          </v:shape>
          <o:OLEObject Type="Embed" ProgID="Equation.3" ShapeID="_x0000_i1049" DrawAspect="Content" ObjectID="_1622630823" r:id="rId56"/>
        </w:object>
      </w:r>
      <w:r w:rsidR="005C3A56" w:rsidRPr="00692C2E">
        <w:tab/>
      </w:r>
      <w:r w:rsidR="005C3A56" w:rsidRPr="00692C2E">
        <w:tab/>
      </w:r>
      <w:r w:rsidR="00C22DA9" w:rsidRPr="00692C2E">
        <w:rPr>
          <w:b/>
          <w:bCs/>
        </w:rPr>
        <w:t>(6</w:t>
      </w:r>
      <w:r w:rsidR="00A11AC4" w:rsidRPr="00692C2E">
        <w:rPr>
          <w:b/>
          <w:bCs/>
        </w:rPr>
        <w:t>)</w:t>
      </w:r>
    </w:p>
    <w:p w:rsidR="0020061A" w:rsidRPr="00692C2E" w:rsidRDefault="0020061A" w:rsidP="00692C2E">
      <w:pPr>
        <w:tabs>
          <w:tab w:val="left" w:pos="561"/>
        </w:tabs>
        <w:autoSpaceDE w:val="0"/>
        <w:autoSpaceDN w:val="0"/>
        <w:adjustRightInd w:val="0"/>
        <w:spacing w:line="360" w:lineRule="auto"/>
        <w:ind w:firstLine="567"/>
        <w:jc w:val="both"/>
      </w:pPr>
      <w:r w:rsidRPr="00692C2E">
        <w:t xml:space="preserve">Où </w:t>
      </w:r>
      <w:r w:rsidRPr="00692C2E">
        <w:rPr>
          <w:position w:val="-12"/>
        </w:rPr>
        <w:object w:dxaOrig="300" w:dyaOrig="380">
          <v:shape id="_x0000_i1050" type="#_x0000_t75" style="width:15pt;height:18.75pt" o:ole="">
            <v:imagedata r:id="rId57" o:title=""/>
          </v:shape>
          <o:OLEObject Type="Embed" ProgID="Equation.3" ShapeID="_x0000_i1050" DrawAspect="Content" ObjectID="_1622630824" r:id="rId58"/>
        </w:object>
      </w:r>
      <w:r w:rsidRPr="00692C2E">
        <w:rPr>
          <w:i/>
          <w:iCs/>
        </w:rPr>
        <w:t xml:space="preserve"> </w:t>
      </w:r>
      <w:r w:rsidRPr="00692C2E">
        <w:t>est la k</w:t>
      </w:r>
      <w:r w:rsidRPr="00692C2E">
        <w:rPr>
          <w:vertAlign w:val="superscript"/>
        </w:rPr>
        <w:t>ieme</w:t>
      </w:r>
      <w:r w:rsidRPr="00692C2E">
        <w:rPr>
          <w:i/>
          <w:iCs/>
        </w:rPr>
        <w:t xml:space="preserve"> </w:t>
      </w:r>
      <w:r w:rsidRPr="00692C2E">
        <w:t xml:space="preserve"> composante du vecteur position actuel fonction du vecteur position </w:t>
      </w:r>
      <w:r w:rsidRPr="00692C2E">
        <w:rPr>
          <w:position w:val="-12"/>
        </w:rPr>
        <w:object w:dxaOrig="340" w:dyaOrig="400">
          <v:shape id="_x0000_i1051" type="#_x0000_t75" style="width:17.25pt;height:20.25pt" o:ole="">
            <v:imagedata r:id="rId59" o:title=""/>
          </v:shape>
          <o:OLEObject Type="Embed" ProgID="Equation.3" ShapeID="_x0000_i1051" DrawAspect="Content" ObjectID="_1622630825" r:id="rId60"/>
        </w:object>
      </w:r>
      <w:r w:rsidRPr="00692C2E">
        <w:t>de</w:t>
      </w:r>
      <w:r w:rsidR="00DD219E" w:rsidRPr="00692C2E">
        <w:t xml:space="preserve"> </w:t>
      </w:r>
      <w:r w:rsidRPr="00692C2E">
        <w:t>référence et du temps t.</w:t>
      </w:r>
    </w:p>
    <w:p w:rsidR="0020061A" w:rsidRPr="00692C2E" w:rsidRDefault="0020061A" w:rsidP="00692C2E">
      <w:pPr>
        <w:tabs>
          <w:tab w:val="left" w:pos="561"/>
        </w:tabs>
        <w:autoSpaceDE w:val="0"/>
        <w:autoSpaceDN w:val="0"/>
        <w:adjustRightInd w:val="0"/>
        <w:spacing w:line="360" w:lineRule="auto"/>
        <w:ind w:firstLine="374"/>
        <w:jc w:val="both"/>
      </w:pPr>
      <w:r w:rsidRPr="00692C2E">
        <w:t xml:space="preserve">La cinématique d’une particule solide est décrite à partir de la donnée de la vitesse </w:t>
      </w:r>
      <w:r w:rsidR="00E01DB9" w:rsidRPr="00692C2E">
        <w:rPr>
          <w:position w:val="-12"/>
        </w:rPr>
        <w:object w:dxaOrig="920" w:dyaOrig="380">
          <v:shape id="_x0000_i1052" type="#_x0000_t75" style="width:41.25pt;height:18.75pt" o:ole="">
            <v:imagedata r:id="rId61" o:title=""/>
          </v:shape>
          <o:OLEObject Type="Embed" ProgID="Equation.3" ShapeID="_x0000_i1052" DrawAspect="Content" ObjectID="_1622630826" r:id="rId62"/>
        </w:object>
      </w:r>
      <w:r w:rsidRPr="00692C2E">
        <w:t>de la particule du squelette coïncidant avec le point géométrique par son vecteur de posi</w:t>
      </w:r>
      <w:r w:rsidR="005C3A56" w:rsidRPr="00692C2E">
        <w:t>tion (</w:t>
      </w:r>
      <w:r w:rsidR="00A11AC4" w:rsidRPr="00692C2E">
        <w:t>a</w:t>
      </w:r>
      <w:r w:rsidRPr="00692C2E">
        <w:t>) à chaque instant t:</w:t>
      </w:r>
    </w:p>
    <w:p w:rsidR="0020061A" w:rsidRPr="00692C2E" w:rsidRDefault="00B36542" w:rsidP="00692C2E">
      <w:pPr>
        <w:tabs>
          <w:tab w:val="left" w:pos="561"/>
        </w:tabs>
        <w:spacing w:after="240" w:line="360" w:lineRule="auto"/>
        <w:ind w:firstLine="567"/>
        <w:jc w:val="center"/>
      </w:pPr>
      <w:r w:rsidRPr="00692C2E">
        <w:rPr>
          <w:position w:val="-24"/>
        </w:rPr>
        <w:object w:dxaOrig="2280" w:dyaOrig="680">
          <v:shape id="_x0000_i1053" type="#_x0000_t75" style="width:162pt;height:42.75pt" o:ole="">
            <v:imagedata r:id="rId63" o:title=""/>
          </v:shape>
          <o:OLEObject Type="Embed" ProgID="Equation.3" ShapeID="_x0000_i1053" DrawAspect="Content" ObjectID="_1622630827" r:id="rId64"/>
        </w:object>
      </w:r>
      <w:r w:rsidR="00A11AC4" w:rsidRPr="00692C2E">
        <w:tab/>
      </w:r>
      <w:r w:rsidR="00A11AC4" w:rsidRPr="00692C2E">
        <w:tab/>
      </w:r>
      <w:r w:rsidR="00A11AC4" w:rsidRPr="00692C2E">
        <w:rPr>
          <w:b/>
          <w:bCs/>
        </w:rPr>
        <w:t>(</w:t>
      </w:r>
      <w:r w:rsidR="00C22DA9" w:rsidRPr="00692C2E">
        <w:rPr>
          <w:b/>
          <w:bCs/>
        </w:rPr>
        <w:t>7</w:t>
      </w:r>
      <w:r w:rsidRPr="00692C2E">
        <w:rPr>
          <w:b/>
          <w:bCs/>
        </w:rPr>
        <w:t>)</w:t>
      </w:r>
    </w:p>
    <w:p w:rsidR="0020061A" w:rsidRPr="00692C2E" w:rsidRDefault="0020061A" w:rsidP="00361303">
      <w:pPr>
        <w:tabs>
          <w:tab w:val="left" w:pos="561"/>
        </w:tabs>
        <w:autoSpaceDE w:val="0"/>
        <w:autoSpaceDN w:val="0"/>
        <w:adjustRightInd w:val="0"/>
        <w:spacing w:line="360" w:lineRule="auto"/>
        <w:ind w:firstLine="567"/>
        <w:jc w:val="both"/>
      </w:pPr>
      <w:r w:rsidRPr="00692C2E">
        <w:t>On définit le tenseur « taux de déformation eulérien » d</w:t>
      </w:r>
      <w:r w:rsidRPr="00692C2E">
        <w:rPr>
          <w:vertAlign w:val="superscript"/>
        </w:rPr>
        <w:t>k</w:t>
      </w:r>
      <w:r w:rsidR="000B754A" w:rsidRPr="00692C2E">
        <w:rPr>
          <w:vertAlign w:val="superscript"/>
        </w:rPr>
        <w:t>j</w:t>
      </w:r>
      <w:r w:rsidRPr="00692C2E">
        <w:t xml:space="preserve"> </w:t>
      </w:r>
      <w:r w:rsidRPr="00692C2E">
        <w:rPr>
          <w:i/>
          <w:iCs/>
        </w:rPr>
        <w:t xml:space="preserve"> </w:t>
      </w:r>
      <w:r w:rsidRPr="00692C2E">
        <w:t>du squelette solide dans le cas de transformations infinitésimales par:</w:t>
      </w:r>
    </w:p>
    <w:p w:rsidR="0020061A" w:rsidRPr="00692C2E" w:rsidRDefault="00B36542" w:rsidP="00692C2E">
      <w:pPr>
        <w:tabs>
          <w:tab w:val="left" w:pos="561"/>
        </w:tabs>
        <w:spacing w:after="240" w:line="360" w:lineRule="auto"/>
        <w:ind w:firstLine="567"/>
        <w:jc w:val="center"/>
      </w:pPr>
      <w:r w:rsidRPr="00692C2E">
        <w:rPr>
          <w:position w:val="-30"/>
        </w:rPr>
        <w:object w:dxaOrig="1960" w:dyaOrig="720">
          <v:shape id="_x0000_i1054" type="#_x0000_t75" style="width:98.25pt;height:36pt" o:ole="">
            <v:imagedata r:id="rId65" o:title=""/>
          </v:shape>
          <o:OLEObject Type="Embed" ProgID="Equation.3" ShapeID="_x0000_i1054" DrawAspect="Content" ObjectID="_1622630828" r:id="rId66"/>
        </w:object>
      </w:r>
      <w:r w:rsidR="00C22DA9" w:rsidRPr="00692C2E">
        <w:tab/>
      </w:r>
      <w:r w:rsidR="00C22DA9" w:rsidRPr="00692C2E">
        <w:tab/>
      </w:r>
      <w:r w:rsidR="00C22DA9" w:rsidRPr="00692C2E">
        <w:rPr>
          <w:b/>
          <w:bCs/>
        </w:rPr>
        <w:t>(8</w:t>
      </w:r>
      <w:r w:rsidRPr="00692C2E">
        <w:rPr>
          <w:b/>
          <w:bCs/>
        </w:rPr>
        <w:t>)</w:t>
      </w:r>
    </w:p>
    <w:p w:rsidR="000304D6" w:rsidRPr="00692C2E" w:rsidRDefault="000304D6" w:rsidP="00692C2E">
      <w:pPr>
        <w:tabs>
          <w:tab w:val="left" w:pos="561"/>
        </w:tabs>
        <w:autoSpaceDE w:val="0"/>
        <w:autoSpaceDN w:val="0"/>
        <w:adjustRightInd w:val="0"/>
        <w:spacing w:line="360" w:lineRule="auto"/>
        <w:ind w:firstLine="567"/>
        <w:jc w:val="both"/>
      </w:pPr>
      <w:r w:rsidRPr="00692C2E">
        <w:t xml:space="preserve">Le choix de privilégier le squelette du point de vue de la cinématique du milieu conduit à décrire le mouvement des fluides interstitiels en termes de mouvements relatifs au squelette </w:t>
      </w:r>
      <w:r w:rsidRPr="00692C2E">
        <w:rPr>
          <w:b/>
          <w:bCs/>
        </w:rPr>
        <w:t>[</w:t>
      </w:r>
      <w:r w:rsidR="002421EC" w:rsidRPr="00692C2E">
        <w:rPr>
          <w:b/>
          <w:bCs/>
        </w:rPr>
        <w:t>14</w:t>
      </w:r>
      <w:r w:rsidRPr="00692C2E">
        <w:rPr>
          <w:b/>
          <w:bCs/>
        </w:rPr>
        <w:t>]</w:t>
      </w:r>
      <w:r w:rsidRPr="00692C2E">
        <w:t>. On note alors</w:t>
      </w:r>
      <w:r w:rsidR="000624F0" w:rsidRPr="00692C2E">
        <w:t xml:space="preserve"> </w:t>
      </w:r>
      <w:r w:rsidR="00A0115A" w:rsidRPr="00692C2E">
        <w:rPr>
          <w:position w:val="-12"/>
        </w:rPr>
        <w:object w:dxaOrig="279" w:dyaOrig="380">
          <v:shape id="_x0000_i1055" type="#_x0000_t75" style="width:14.25pt;height:18.75pt" o:ole="">
            <v:imagedata r:id="rId67" o:title=""/>
          </v:shape>
          <o:OLEObject Type="Embed" ProgID="Equation.3" ShapeID="_x0000_i1055" DrawAspect="Content" ObjectID="_1622630829" r:id="rId68"/>
        </w:object>
      </w:r>
      <w:r w:rsidR="00A0115A" w:rsidRPr="00692C2E">
        <w:t>et</w:t>
      </w:r>
      <w:r w:rsidR="00BE1E15" w:rsidRPr="00692C2E">
        <w:rPr>
          <w:position w:val="-14"/>
        </w:rPr>
        <w:object w:dxaOrig="279" w:dyaOrig="400">
          <v:shape id="_x0000_i1056" type="#_x0000_t75" style="width:14.25pt;height:20.25pt" o:ole="">
            <v:imagedata r:id="rId69" o:title=""/>
          </v:shape>
          <o:OLEObject Type="Embed" ProgID="Equation.3" ShapeID="_x0000_i1056" DrawAspect="Content" ObjectID="_1622630830" r:id="rId70"/>
        </w:object>
      </w:r>
      <w:r w:rsidRPr="00692C2E">
        <w:rPr>
          <w:i/>
          <w:iCs/>
        </w:rPr>
        <w:t xml:space="preserve"> </w:t>
      </w:r>
      <w:r w:rsidR="00984E0D" w:rsidRPr="00692C2E">
        <w:t>l</w:t>
      </w:r>
      <w:r w:rsidR="00EC24AE" w:rsidRPr="00692C2E">
        <w:t>a</w:t>
      </w:r>
      <w:r w:rsidR="00984E0D" w:rsidRPr="00692C2E">
        <w:t xml:space="preserve"> composante</w:t>
      </w:r>
      <w:r w:rsidR="00EC24AE" w:rsidRPr="00692C2E">
        <w:t xml:space="preserve"> de la</w:t>
      </w:r>
      <w:r w:rsidR="00984E0D" w:rsidRPr="00692C2E">
        <w:t xml:space="preserve"> vitesse</w:t>
      </w:r>
      <w:r w:rsidRPr="00692C2E">
        <w:t xml:space="preserve"> apparente</w:t>
      </w:r>
      <w:r w:rsidR="00B36542" w:rsidRPr="00692C2E">
        <w:t xml:space="preserve"> moyenne</w:t>
      </w:r>
      <w:r w:rsidR="00984E0D" w:rsidRPr="00692C2E">
        <w:t xml:space="preserve"> de</w:t>
      </w:r>
      <w:r w:rsidR="00A0115A" w:rsidRPr="00692C2E">
        <w:t>s</w:t>
      </w:r>
      <w:r w:rsidR="00984E0D" w:rsidRPr="00692C2E">
        <w:t xml:space="preserve"> phase</w:t>
      </w:r>
      <w:r w:rsidR="00A0115A" w:rsidRPr="00692C2E">
        <w:t>s liquide et</w:t>
      </w:r>
      <w:r w:rsidR="00984E0D" w:rsidRPr="00692C2E">
        <w:t xml:space="preserve"> </w:t>
      </w:r>
      <w:r w:rsidRPr="00692C2E">
        <w:t xml:space="preserve">gazeuse au sein du </w:t>
      </w:r>
      <w:r w:rsidRPr="00692C2E">
        <w:rPr>
          <w:b/>
          <w:bCs/>
        </w:rPr>
        <w:t>VER</w:t>
      </w:r>
      <w:r w:rsidRPr="00692C2E">
        <w:t>. Le phénomène physi</w:t>
      </w:r>
      <w:r w:rsidR="00984E0D" w:rsidRPr="00692C2E">
        <w:t>que associé à la filtration de</w:t>
      </w:r>
      <w:r w:rsidR="00A11AC4" w:rsidRPr="00692C2E">
        <w:t xml:space="preserve"> la</w:t>
      </w:r>
      <w:r w:rsidR="00984E0D" w:rsidRPr="00692C2E">
        <w:t xml:space="preserve"> phase</w:t>
      </w:r>
      <w:r w:rsidR="00A0115A" w:rsidRPr="00692C2E">
        <w:t xml:space="preserve"> fluide</w:t>
      </w:r>
      <w:r w:rsidRPr="00692C2E">
        <w:t>, par rapport au mouvement du squelette, est d</w:t>
      </w:r>
      <w:r w:rsidR="00B36542" w:rsidRPr="00692C2E">
        <w:t xml:space="preserve">écrit par </w:t>
      </w:r>
      <w:r w:rsidR="002421EC" w:rsidRPr="00692C2E">
        <w:rPr>
          <w:b/>
          <w:bCs/>
        </w:rPr>
        <w:t>[15</w:t>
      </w:r>
      <w:r w:rsidR="00B36542" w:rsidRPr="00692C2E">
        <w:rPr>
          <w:b/>
          <w:bCs/>
        </w:rPr>
        <w:t>]</w:t>
      </w:r>
      <w:r w:rsidRPr="00692C2E">
        <w:t>:</w:t>
      </w:r>
    </w:p>
    <w:p w:rsidR="00F83DFA" w:rsidRPr="00692C2E" w:rsidRDefault="00F83DFA" w:rsidP="00692C2E">
      <w:pPr>
        <w:numPr>
          <w:ilvl w:val="0"/>
          <w:numId w:val="1"/>
        </w:numPr>
        <w:tabs>
          <w:tab w:val="left" w:pos="561"/>
        </w:tabs>
        <w:autoSpaceDE w:val="0"/>
        <w:autoSpaceDN w:val="0"/>
        <w:adjustRightInd w:val="0"/>
        <w:spacing w:line="360" w:lineRule="auto"/>
        <w:ind w:left="0" w:firstLine="0"/>
      </w:pPr>
      <w:r w:rsidRPr="00692C2E">
        <w:t xml:space="preserve">Le flux de filtration </w:t>
      </w:r>
      <w:r w:rsidRPr="00692C2E">
        <w:rPr>
          <w:position w:val="-12"/>
        </w:rPr>
        <w:object w:dxaOrig="320" w:dyaOrig="380">
          <v:shape id="_x0000_i1057" type="#_x0000_t75" style="width:15.75pt;height:18.75pt" o:ole="">
            <v:imagedata r:id="rId71" o:title=""/>
          </v:shape>
          <o:OLEObject Type="Embed" ProgID="Equation.3" ShapeID="_x0000_i1057" DrawAspect="Content" ObjectID="_1622630831" r:id="rId72"/>
        </w:object>
      </w:r>
      <w:r w:rsidRPr="00692C2E">
        <w:rPr>
          <w:i/>
          <w:iCs/>
        </w:rPr>
        <w:t xml:space="preserve"> </w:t>
      </w:r>
      <w:r w:rsidRPr="00692C2E">
        <w:t>de la phase liquide par rapport au mouvement de la phase solide:</w:t>
      </w:r>
    </w:p>
    <w:p w:rsidR="00F83DFA" w:rsidRPr="00692C2E" w:rsidRDefault="00F83DFA" w:rsidP="00692C2E">
      <w:pPr>
        <w:tabs>
          <w:tab w:val="left" w:pos="561"/>
        </w:tabs>
        <w:spacing w:line="360" w:lineRule="auto"/>
        <w:jc w:val="center"/>
      </w:pPr>
      <w:r w:rsidRPr="00692C2E">
        <w:rPr>
          <w:position w:val="-12"/>
        </w:rPr>
        <w:object w:dxaOrig="1579" w:dyaOrig="380">
          <v:shape id="_x0000_i1058" type="#_x0000_t75" style="width:125.25pt;height:30pt" o:ole="">
            <v:imagedata r:id="rId73" o:title=""/>
          </v:shape>
          <o:OLEObject Type="Embed" ProgID="Equation.3" ShapeID="_x0000_i1058" DrawAspect="Content" ObjectID="_1622630832" r:id="rId74"/>
        </w:object>
      </w:r>
      <w:r w:rsidRPr="00692C2E">
        <w:tab/>
      </w:r>
      <w:r w:rsidRPr="00692C2E">
        <w:tab/>
      </w:r>
      <w:r w:rsidR="00C22DA9" w:rsidRPr="00692C2E">
        <w:rPr>
          <w:b/>
          <w:bCs/>
        </w:rPr>
        <w:t>(9</w:t>
      </w:r>
      <w:r w:rsidRPr="00692C2E">
        <w:rPr>
          <w:b/>
          <w:bCs/>
        </w:rPr>
        <w:t>)</w:t>
      </w:r>
    </w:p>
    <w:p w:rsidR="001D75AA" w:rsidRPr="00692C2E" w:rsidRDefault="001D75AA" w:rsidP="00692C2E">
      <w:pPr>
        <w:numPr>
          <w:ilvl w:val="0"/>
          <w:numId w:val="1"/>
        </w:numPr>
        <w:tabs>
          <w:tab w:val="left" w:pos="561"/>
        </w:tabs>
        <w:autoSpaceDE w:val="0"/>
        <w:autoSpaceDN w:val="0"/>
        <w:adjustRightInd w:val="0"/>
        <w:spacing w:line="360" w:lineRule="auto"/>
        <w:ind w:left="0" w:firstLine="0"/>
      </w:pPr>
      <w:r w:rsidRPr="00692C2E">
        <w:t xml:space="preserve">Le flux de filtration </w:t>
      </w:r>
      <w:r w:rsidR="00BE1E15" w:rsidRPr="00692C2E">
        <w:rPr>
          <w:position w:val="-14"/>
        </w:rPr>
        <w:object w:dxaOrig="320" w:dyaOrig="400">
          <v:shape id="_x0000_i1059" type="#_x0000_t75" style="width:15.75pt;height:20.25pt" o:ole="">
            <v:imagedata r:id="rId75" o:title=""/>
          </v:shape>
          <o:OLEObject Type="Embed" ProgID="Equation.3" ShapeID="_x0000_i1059" DrawAspect="Content" ObjectID="_1622630833" r:id="rId76"/>
        </w:object>
      </w:r>
      <w:r w:rsidRPr="00692C2E">
        <w:rPr>
          <w:i/>
          <w:iCs/>
        </w:rPr>
        <w:t xml:space="preserve"> </w:t>
      </w:r>
      <w:r w:rsidRPr="00692C2E">
        <w:t>de la phase gaz</w:t>
      </w:r>
      <w:r w:rsidR="000230E2" w:rsidRPr="00692C2E">
        <w:t>euse par rapport au mouvement de la phase solide</w:t>
      </w:r>
      <w:r w:rsidRPr="00692C2E">
        <w:t>:</w:t>
      </w:r>
    </w:p>
    <w:p w:rsidR="00CF41AC" w:rsidRPr="00692C2E" w:rsidRDefault="00361303" w:rsidP="00692C2E">
      <w:pPr>
        <w:tabs>
          <w:tab w:val="left" w:pos="561"/>
        </w:tabs>
        <w:spacing w:line="360" w:lineRule="auto"/>
        <w:ind w:firstLine="567"/>
        <w:jc w:val="center"/>
      </w:pPr>
      <w:r w:rsidRPr="00692C2E">
        <w:rPr>
          <w:position w:val="-14"/>
        </w:rPr>
        <w:object w:dxaOrig="1700" w:dyaOrig="400">
          <v:shape id="_x0000_i1060" type="#_x0000_t75" style="width:117pt;height:27pt" o:ole="">
            <v:imagedata r:id="rId77" o:title=""/>
          </v:shape>
          <o:OLEObject Type="Embed" ProgID="Equation.3" ShapeID="_x0000_i1060" DrawAspect="Content" ObjectID="_1622630834" r:id="rId78"/>
        </w:object>
      </w:r>
      <w:r w:rsidR="000230E2" w:rsidRPr="00692C2E">
        <w:tab/>
      </w:r>
      <w:r w:rsidR="000230E2" w:rsidRPr="00692C2E">
        <w:tab/>
      </w:r>
      <w:r w:rsidR="000230E2" w:rsidRPr="00692C2E">
        <w:rPr>
          <w:b/>
          <w:bCs/>
        </w:rPr>
        <w:t>(</w:t>
      </w:r>
      <w:r w:rsidR="00C22DA9" w:rsidRPr="00692C2E">
        <w:rPr>
          <w:b/>
          <w:bCs/>
        </w:rPr>
        <w:t>10</w:t>
      </w:r>
      <w:r w:rsidR="00E15B8B" w:rsidRPr="00692C2E">
        <w:rPr>
          <w:b/>
          <w:bCs/>
        </w:rPr>
        <w:t>)</w:t>
      </w:r>
    </w:p>
    <w:p w:rsidR="00FD5C84" w:rsidRPr="00692C2E" w:rsidRDefault="00FD5C84" w:rsidP="00692C2E">
      <w:pPr>
        <w:tabs>
          <w:tab w:val="left" w:pos="561"/>
        </w:tabs>
        <w:autoSpaceDE w:val="0"/>
        <w:autoSpaceDN w:val="0"/>
        <w:adjustRightInd w:val="0"/>
        <w:spacing w:line="360" w:lineRule="auto"/>
        <w:ind w:firstLine="567"/>
        <w:jc w:val="both"/>
      </w:pPr>
      <w:r w:rsidRPr="00692C2E">
        <w:t>De même, on note</w:t>
      </w:r>
      <w:r w:rsidRPr="00692C2E">
        <w:rPr>
          <w:position w:val="-12"/>
        </w:rPr>
        <w:object w:dxaOrig="279" w:dyaOrig="380">
          <v:shape id="_x0000_i1061" type="#_x0000_t75" style="width:14.25pt;height:18.75pt" o:ole="">
            <v:imagedata r:id="rId79" o:title=""/>
          </v:shape>
          <o:OLEObject Type="Embed" ProgID="Equation.3" ShapeID="_x0000_i1061" DrawAspect="Content" ObjectID="_1622630835" r:id="rId80"/>
        </w:object>
      </w:r>
      <w:r w:rsidR="00A0115A" w:rsidRPr="00692C2E">
        <w:t>,</w:t>
      </w:r>
      <w:r w:rsidR="00A0115A" w:rsidRPr="00692C2E">
        <w:rPr>
          <w:position w:val="-12"/>
        </w:rPr>
        <w:object w:dxaOrig="279" w:dyaOrig="380">
          <v:shape id="_x0000_i1062" type="#_x0000_t75" style="width:14.25pt;height:18.75pt" o:ole="">
            <v:imagedata r:id="rId81" o:title=""/>
          </v:shape>
          <o:OLEObject Type="Embed" ProgID="Equation.3" ShapeID="_x0000_i1062" DrawAspect="Content" ObjectID="_1622630836" r:id="rId82"/>
        </w:object>
      </w:r>
      <w:r w:rsidRPr="00692C2E">
        <w:t xml:space="preserve">et </w:t>
      </w:r>
      <w:r w:rsidR="00B36542" w:rsidRPr="00692C2E">
        <w:rPr>
          <w:position w:val="-14"/>
        </w:rPr>
        <w:object w:dxaOrig="440" w:dyaOrig="400">
          <v:shape id="_x0000_i1063" type="#_x0000_t75" style="width:29.25pt;height:26.25pt" o:ole="">
            <v:imagedata r:id="rId83" o:title=""/>
          </v:shape>
          <o:OLEObject Type="Embed" ProgID="Equation.3" ShapeID="_x0000_i1063" DrawAspect="Content" ObjectID="_1622630837" r:id="rId84"/>
        </w:object>
      </w:r>
      <w:r w:rsidR="00B36542" w:rsidRPr="00692C2E">
        <w:t xml:space="preserve"> </w:t>
      </w:r>
      <w:r w:rsidRPr="00692C2E">
        <w:t>les composantes des vitesses apparentes moyennes respectiv</w:t>
      </w:r>
      <w:r w:rsidR="000624F0" w:rsidRPr="00692C2E">
        <w:t>eme</w:t>
      </w:r>
      <w:r w:rsidR="00EC24AE" w:rsidRPr="00692C2E">
        <w:t>nt des constituants air</w:t>
      </w:r>
      <w:r w:rsidR="00A0115A" w:rsidRPr="00692C2E">
        <w:t>, vapeur</w:t>
      </w:r>
      <w:r w:rsidR="00EC24AE" w:rsidRPr="00692C2E">
        <w:t xml:space="preserve"> </w:t>
      </w:r>
      <w:r w:rsidR="00B36542" w:rsidRPr="00692C2E">
        <w:t>et de dioxyde de</w:t>
      </w:r>
      <w:r w:rsidR="00A0115A" w:rsidRPr="00692C2E">
        <w:t xml:space="preserve"> carbone</w:t>
      </w:r>
      <w:r w:rsidRPr="00692C2E">
        <w:t xml:space="preserve"> au sein de la phase gazeuse. Le phénomène physique associé à la diffusion des constituants air</w:t>
      </w:r>
      <w:r w:rsidR="00A0115A" w:rsidRPr="00692C2E">
        <w:t>, vapeur</w:t>
      </w:r>
      <w:r w:rsidRPr="00692C2E">
        <w:t xml:space="preserve"> et CO</w:t>
      </w:r>
      <w:r w:rsidRPr="00692C2E">
        <w:rPr>
          <w:vertAlign w:val="subscript"/>
        </w:rPr>
        <w:t>2</w:t>
      </w:r>
      <w:r w:rsidRPr="00692C2E">
        <w:t xml:space="preserve">, par rapport au mouvement de la phase gazeuse, est décrit par </w:t>
      </w:r>
      <w:r w:rsidR="002421EC" w:rsidRPr="00692C2E">
        <w:rPr>
          <w:b/>
          <w:bCs/>
        </w:rPr>
        <w:t>[15</w:t>
      </w:r>
      <w:r w:rsidR="00B36542" w:rsidRPr="00692C2E">
        <w:rPr>
          <w:b/>
          <w:bCs/>
        </w:rPr>
        <w:t>]</w:t>
      </w:r>
      <w:r w:rsidRPr="00692C2E">
        <w:t>:</w:t>
      </w:r>
    </w:p>
    <w:p w:rsidR="00D20008" w:rsidRPr="00692C2E" w:rsidRDefault="00D20008" w:rsidP="00692C2E">
      <w:pPr>
        <w:numPr>
          <w:ilvl w:val="0"/>
          <w:numId w:val="1"/>
        </w:numPr>
        <w:tabs>
          <w:tab w:val="left" w:pos="561"/>
        </w:tabs>
        <w:autoSpaceDE w:val="0"/>
        <w:autoSpaceDN w:val="0"/>
        <w:adjustRightInd w:val="0"/>
        <w:spacing w:line="360" w:lineRule="auto"/>
        <w:ind w:left="0" w:firstLine="0"/>
      </w:pPr>
      <w:r w:rsidRPr="00692C2E">
        <w:t>Le flux de filtration</w:t>
      </w:r>
      <w:r w:rsidR="003A4ED3" w:rsidRPr="00692C2E">
        <w:rPr>
          <w:position w:val="-12"/>
        </w:rPr>
        <w:object w:dxaOrig="320" w:dyaOrig="380">
          <v:shape id="_x0000_i1064" type="#_x0000_t75" style="width:15.75pt;height:18.75pt" o:ole="">
            <v:imagedata r:id="rId85" o:title=""/>
          </v:shape>
          <o:OLEObject Type="Embed" ProgID="Equation.3" ShapeID="_x0000_i1064" DrawAspect="Content" ObjectID="_1622630838" r:id="rId86"/>
        </w:object>
      </w:r>
      <w:r w:rsidR="003A4ED3" w:rsidRPr="00692C2E">
        <w:t>de constituant l’air</w:t>
      </w:r>
      <w:r w:rsidRPr="00692C2E">
        <w:t xml:space="preserve"> par r</w:t>
      </w:r>
      <w:r w:rsidR="003A4ED3" w:rsidRPr="00692C2E">
        <w:t>apport au mouvement de la phase gazeuse</w:t>
      </w:r>
      <w:r w:rsidRPr="00692C2E">
        <w:t>:</w:t>
      </w:r>
    </w:p>
    <w:p w:rsidR="00BE1E15" w:rsidRPr="00692C2E" w:rsidRDefault="00A276CB" w:rsidP="00692C2E">
      <w:pPr>
        <w:tabs>
          <w:tab w:val="left" w:pos="561"/>
        </w:tabs>
        <w:spacing w:line="360" w:lineRule="auto"/>
        <w:jc w:val="center"/>
      </w:pPr>
      <w:r w:rsidRPr="00692C2E">
        <w:rPr>
          <w:position w:val="-14"/>
        </w:rPr>
        <w:object w:dxaOrig="1680" w:dyaOrig="400">
          <v:shape id="_x0000_i1065" type="#_x0000_t75" style="width:133.5pt;height:26.25pt" o:ole="">
            <v:imagedata r:id="rId87" o:title=""/>
          </v:shape>
          <o:OLEObject Type="Embed" ProgID="Equation.3" ShapeID="_x0000_i1065" DrawAspect="Content" ObjectID="_1622630839" r:id="rId88"/>
        </w:object>
      </w:r>
      <w:r w:rsidR="00F83DFA" w:rsidRPr="00692C2E">
        <w:tab/>
      </w:r>
      <w:r w:rsidR="00F83DFA" w:rsidRPr="00692C2E">
        <w:tab/>
      </w:r>
      <w:r w:rsidR="00F83DFA" w:rsidRPr="00692C2E">
        <w:rPr>
          <w:b/>
          <w:bCs/>
        </w:rPr>
        <w:t>(</w:t>
      </w:r>
      <w:r w:rsidR="00C22DA9" w:rsidRPr="00692C2E">
        <w:rPr>
          <w:b/>
          <w:bCs/>
        </w:rPr>
        <w:t>11</w:t>
      </w:r>
      <w:r w:rsidR="00E15B8B" w:rsidRPr="00692C2E">
        <w:rPr>
          <w:b/>
          <w:bCs/>
        </w:rPr>
        <w:t>)</w:t>
      </w:r>
    </w:p>
    <w:p w:rsidR="00F83DFA" w:rsidRPr="00692C2E" w:rsidRDefault="00F83DFA" w:rsidP="00692C2E">
      <w:pPr>
        <w:numPr>
          <w:ilvl w:val="0"/>
          <w:numId w:val="1"/>
        </w:numPr>
        <w:tabs>
          <w:tab w:val="left" w:pos="561"/>
        </w:tabs>
        <w:autoSpaceDE w:val="0"/>
        <w:autoSpaceDN w:val="0"/>
        <w:adjustRightInd w:val="0"/>
        <w:spacing w:line="360" w:lineRule="auto"/>
        <w:ind w:left="0" w:firstLine="0"/>
      </w:pPr>
      <w:r w:rsidRPr="00692C2E">
        <w:t>Le flux de filtration</w:t>
      </w:r>
      <w:r w:rsidRPr="00692C2E">
        <w:rPr>
          <w:position w:val="-12"/>
        </w:rPr>
        <w:object w:dxaOrig="320" w:dyaOrig="380">
          <v:shape id="_x0000_i1066" type="#_x0000_t75" style="width:15.75pt;height:18.75pt" o:ole="">
            <v:imagedata r:id="rId89" o:title=""/>
          </v:shape>
          <o:OLEObject Type="Embed" ProgID="Equation.3" ShapeID="_x0000_i1066" DrawAspect="Content" ObjectID="_1622630840" r:id="rId90"/>
        </w:object>
      </w:r>
      <w:r w:rsidRPr="00692C2E">
        <w:t>de constituant vapeur par rapport au mouvement de la phase gazeuse:</w:t>
      </w:r>
    </w:p>
    <w:p w:rsidR="00F83DFA" w:rsidRPr="00692C2E" w:rsidRDefault="00F83DFA" w:rsidP="00692C2E">
      <w:pPr>
        <w:tabs>
          <w:tab w:val="left" w:pos="561"/>
        </w:tabs>
        <w:spacing w:line="360" w:lineRule="auto"/>
        <w:jc w:val="center"/>
      </w:pPr>
      <w:r w:rsidRPr="00692C2E">
        <w:rPr>
          <w:position w:val="-14"/>
        </w:rPr>
        <w:object w:dxaOrig="1640" w:dyaOrig="400">
          <v:shape id="_x0000_i1067" type="#_x0000_t75" style="width:130.5pt;height:26.25pt" o:ole="">
            <v:imagedata r:id="rId91" o:title=""/>
          </v:shape>
          <o:OLEObject Type="Embed" ProgID="Equation.3" ShapeID="_x0000_i1067" DrawAspect="Content" ObjectID="_1622630841" r:id="rId92"/>
        </w:object>
      </w:r>
      <w:r w:rsidRPr="00692C2E">
        <w:tab/>
      </w:r>
      <w:r w:rsidRPr="00692C2E">
        <w:tab/>
      </w:r>
      <w:r w:rsidR="00060818" w:rsidRPr="00692C2E">
        <w:rPr>
          <w:b/>
          <w:bCs/>
        </w:rPr>
        <w:t>(12</w:t>
      </w:r>
      <w:r w:rsidRPr="00692C2E">
        <w:rPr>
          <w:b/>
          <w:bCs/>
        </w:rPr>
        <w:t>)</w:t>
      </w:r>
    </w:p>
    <w:p w:rsidR="003A4ED3" w:rsidRPr="00692C2E" w:rsidRDefault="003A4ED3" w:rsidP="00692C2E">
      <w:pPr>
        <w:numPr>
          <w:ilvl w:val="0"/>
          <w:numId w:val="1"/>
        </w:numPr>
        <w:tabs>
          <w:tab w:val="left" w:pos="561"/>
        </w:tabs>
        <w:autoSpaceDE w:val="0"/>
        <w:autoSpaceDN w:val="0"/>
        <w:adjustRightInd w:val="0"/>
        <w:spacing w:line="360" w:lineRule="auto"/>
        <w:ind w:left="0" w:firstLine="0"/>
        <w:jc w:val="both"/>
      </w:pPr>
      <w:r w:rsidRPr="00692C2E">
        <w:t>Le flux de filtration</w:t>
      </w:r>
      <w:r w:rsidR="00B36542" w:rsidRPr="00692C2E">
        <w:rPr>
          <w:position w:val="-14"/>
        </w:rPr>
        <w:object w:dxaOrig="480" w:dyaOrig="400">
          <v:shape id="_x0000_i1068" type="#_x0000_t75" style="width:28.5pt;height:24pt" o:ole="">
            <v:imagedata r:id="rId93" o:title=""/>
          </v:shape>
          <o:OLEObject Type="Embed" ProgID="Equation.3" ShapeID="_x0000_i1068" DrawAspect="Content" ObjectID="_1622630842" r:id="rId94"/>
        </w:object>
      </w:r>
      <w:r w:rsidRPr="00692C2E">
        <w:t>de constituant CO</w:t>
      </w:r>
      <w:r w:rsidRPr="00692C2E">
        <w:rPr>
          <w:vertAlign w:val="subscript"/>
        </w:rPr>
        <w:t>2</w:t>
      </w:r>
      <w:r w:rsidRPr="00692C2E">
        <w:t xml:space="preserve"> par rapport au mouvement de la phase gazeuse:</w:t>
      </w:r>
    </w:p>
    <w:p w:rsidR="003A4ED3" w:rsidRPr="00692C2E" w:rsidRDefault="004D57C4" w:rsidP="00692C2E">
      <w:pPr>
        <w:tabs>
          <w:tab w:val="left" w:pos="561"/>
        </w:tabs>
        <w:spacing w:line="360" w:lineRule="auto"/>
        <w:ind w:firstLine="567"/>
        <w:jc w:val="center"/>
      </w:pPr>
      <w:r w:rsidRPr="00692C2E">
        <w:rPr>
          <w:position w:val="-14"/>
        </w:rPr>
        <w:object w:dxaOrig="2200" w:dyaOrig="400">
          <v:shape id="_x0000_i1069" type="#_x0000_t75" style="width:174.75pt;height:27.75pt" o:ole="">
            <v:imagedata r:id="rId95" o:title=""/>
          </v:shape>
          <o:OLEObject Type="Embed" ProgID="Equation.3" ShapeID="_x0000_i1069" DrawAspect="Content" ObjectID="_1622630843" r:id="rId96"/>
        </w:object>
      </w:r>
      <w:r w:rsidRPr="00692C2E">
        <w:tab/>
      </w:r>
      <w:r w:rsidRPr="00692C2E">
        <w:tab/>
      </w:r>
      <w:r w:rsidR="00060818" w:rsidRPr="00692C2E">
        <w:rPr>
          <w:b/>
          <w:bCs/>
        </w:rPr>
        <w:t>(13</w:t>
      </w:r>
      <w:r w:rsidR="00E15B8B" w:rsidRPr="00692C2E">
        <w:rPr>
          <w:b/>
          <w:bCs/>
        </w:rPr>
        <w:t>)</w:t>
      </w:r>
    </w:p>
    <w:p w:rsidR="00C41DD0" w:rsidRPr="00692C2E" w:rsidRDefault="008916BA" w:rsidP="00692C2E">
      <w:pPr>
        <w:tabs>
          <w:tab w:val="left" w:pos="561"/>
        </w:tabs>
        <w:spacing w:line="360" w:lineRule="auto"/>
        <w:ind w:firstLine="567"/>
        <w:jc w:val="both"/>
      </w:pPr>
      <w:r w:rsidRPr="00692C2E">
        <w:t xml:space="preserve">On </w:t>
      </w:r>
      <w:r w:rsidR="00C41DD0" w:rsidRPr="00692C2E">
        <w:t xml:space="preserve">peut généraliser </w:t>
      </w:r>
      <w:r w:rsidR="009D5E09" w:rsidRPr="00692C2E">
        <w:t xml:space="preserve">de filtration </w:t>
      </w:r>
      <w:r w:rsidR="009D5E09" w:rsidRPr="00692C2E">
        <w:rPr>
          <w:position w:val="-14"/>
        </w:rPr>
        <w:object w:dxaOrig="340" w:dyaOrig="400">
          <v:shape id="_x0000_i1070" type="#_x0000_t75" style="width:17.25pt;height:20.25pt" o:ole="">
            <v:imagedata r:id="rId97" o:title=""/>
          </v:shape>
          <o:OLEObject Type="Embed" ProgID="Equation.3" ShapeID="_x0000_i1070" DrawAspect="Content" ObjectID="_1622630844" r:id="rId98"/>
        </w:object>
      </w:r>
      <w:r w:rsidR="009D5E09" w:rsidRPr="00692C2E">
        <w:t xml:space="preserve">de constituant « i » par rapport au mouvement de la phase gazeuse: </w:t>
      </w:r>
      <w:r w:rsidR="00760F1F" w:rsidRPr="00692C2E">
        <w:t xml:space="preserve">par </w:t>
      </w:r>
      <w:r w:rsidR="009D5E09" w:rsidRPr="00692C2E">
        <w:rPr>
          <w:position w:val="-14"/>
        </w:rPr>
        <w:object w:dxaOrig="1660" w:dyaOrig="400">
          <v:shape id="_x0000_i1071" type="#_x0000_t75" style="width:132pt;height:27.75pt" o:ole="">
            <v:imagedata r:id="rId99" o:title=""/>
          </v:shape>
          <o:OLEObject Type="Embed" ProgID="Equation.3" ShapeID="_x0000_i1071" DrawAspect="Content" ObjectID="_1622630845" r:id="rId100"/>
        </w:object>
      </w:r>
      <w:r w:rsidR="00C41DD0" w:rsidRPr="00692C2E">
        <w:t xml:space="preserve"> avec i = a, v, CO</w:t>
      </w:r>
      <w:r w:rsidR="00C41DD0" w:rsidRPr="00692C2E">
        <w:rPr>
          <w:vertAlign w:val="subscript"/>
        </w:rPr>
        <w:t>2</w:t>
      </w:r>
      <w:r w:rsidR="00060818" w:rsidRPr="00692C2E">
        <w:tab/>
      </w:r>
      <w:r w:rsidR="00060818" w:rsidRPr="00692C2E">
        <w:tab/>
      </w:r>
      <w:r w:rsidR="00060818" w:rsidRPr="00692C2E">
        <w:rPr>
          <w:b/>
          <w:bCs/>
        </w:rPr>
        <w:t>(13a)</w:t>
      </w:r>
    </w:p>
    <w:p w:rsidR="005D1556" w:rsidRPr="00692C2E" w:rsidRDefault="005D1556" w:rsidP="00692C2E">
      <w:pPr>
        <w:tabs>
          <w:tab w:val="left" w:pos="561"/>
        </w:tabs>
        <w:autoSpaceDE w:val="0"/>
        <w:autoSpaceDN w:val="0"/>
        <w:adjustRightInd w:val="0"/>
        <w:spacing w:line="360" w:lineRule="auto"/>
        <w:ind w:firstLine="567"/>
        <w:jc w:val="both"/>
      </w:pPr>
      <w:r w:rsidRPr="00692C2E">
        <w:t xml:space="preserve">La vitesse apparente moyenne de la phase gazeuse </w:t>
      </w:r>
      <w:r w:rsidRPr="00692C2E">
        <w:rPr>
          <w:position w:val="-14"/>
        </w:rPr>
        <w:object w:dxaOrig="279" w:dyaOrig="400">
          <v:shape id="_x0000_i1072" type="#_x0000_t75" style="width:14.25pt;height:20.25pt" o:ole="">
            <v:imagedata r:id="rId69" o:title=""/>
          </v:shape>
          <o:OLEObject Type="Embed" ProgID="Equation.3" ShapeID="_x0000_i1072" DrawAspect="Content" ObjectID="_1622630846" r:id="rId101"/>
        </w:object>
      </w:r>
      <w:r w:rsidRPr="00692C2E">
        <w:rPr>
          <w:i/>
          <w:iCs/>
        </w:rPr>
        <w:t xml:space="preserve"> </w:t>
      </w:r>
      <w:r w:rsidRPr="00692C2E">
        <w:t>est définie comme étant la vitesse barycentrique massique de ses constituants air</w:t>
      </w:r>
      <w:r w:rsidR="004A66C3" w:rsidRPr="00692C2E">
        <w:t>, vapeur</w:t>
      </w:r>
      <w:r w:rsidRPr="00692C2E">
        <w:t xml:space="preserve"> et CO</w:t>
      </w:r>
      <w:r w:rsidRPr="00692C2E">
        <w:rPr>
          <w:vertAlign w:val="subscript"/>
        </w:rPr>
        <w:t>2</w:t>
      </w:r>
      <w:r w:rsidRPr="00692C2E">
        <w:t>:</w:t>
      </w:r>
    </w:p>
    <w:p w:rsidR="005D1556" w:rsidRPr="00692C2E" w:rsidRDefault="00F83DFA" w:rsidP="00692C2E">
      <w:pPr>
        <w:tabs>
          <w:tab w:val="left" w:pos="561"/>
        </w:tabs>
        <w:spacing w:line="360" w:lineRule="auto"/>
        <w:ind w:firstLine="567"/>
        <w:jc w:val="center"/>
      </w:pPr>
      <w:r w:rsidRPr="00692C2E">
        <w:rPr>
          <w:position w:val="-14"/>
        </w:rPr>
        <w:object w:dxaOrig="2940" w:dyaOrig="400">
          <v:shape id="_x0000_i1073" type="#_x0000_t75" style="width:168pt;height:22.5pt" o:ole="">
            <v:imagedata r:id="rId102" o:title=""/>
          </v:shape>
          <o:OLEObject Type="Embed" ProgID="Equation.3" ShapeID="_x0000_i1073" DrawAspect="Content" ObjectID="_1622630847" r:id="rId103"/>
        </w:object>
      </w:r>
      <w:r w:rsidR="005C3A56" w:rsidRPr="00692C2E">
        <w:tab/>
      </w:r>
      <w:r w:rsidR="005C3A56" w:rsidRPr="00692C2E">
        <w:tab/>
      </w:r>
      <w:r w:rsidR="005C3A56" w:rsidRPr="00692C2E">
        <w:rPr>
          <w:b/>
          <w:bCs/>
        </w:rPr>
        <w:t>(</w:t>
      </w:r>
      <w:r w:rsidR="00060818" w:rsidRPr="00692C2E">
        <w:rPr>
          <w:b/>
          <w:bCs/>
        </w:rPr>
        <w:t>14</w:t>
      </w:r>
      <w:r w:rsidR="00E15B8B" w:rsidRPr="00692C2E">
        <w:rPr>
          <w:b/>
          <w:bCs/>
        </w:rPr>
        <w:t>)</w:t>
      </w:r>
    </w:p>
    <w:p w:rsidR="00F83DFA" w:rsidRPr="00692C2E" w:rsidRDefault="00F83DFA" w:rsidP="00692C2E">
      <w:pPr>
        <w:tabs>
          <w:tab w:val="left" w:pos="561"/>
        </w:tabs>
        <w:autoSpaceDE w:val="0"/>
        <w:autoSpaceDN w:val="0"/>
        <w:adjustRightInd w:val="0"/>
        <w:spacing w:line="360" w:lineRule="auto"/>
        <w:ind w:firstLine="567"/>
        <w:jc w:val="both"/>
      </w:pPr>
      <w:r w:rsidRPr="00692C2E">
        <w:t xml:space="preserve">L’énergie cinétique moyenne de la phase gazeuse </w:t>
      </w:r>
      <w:r w:rsidRPr="00692C2E">
        <w:rPr>
          <w:position w:val="-14"/>
        </w:rPr>
        <w:object w:dxaOrig="279" w:dyaOrig="400">
          <v:shape id="_x0000_i1074" type="#_x0000_t75" style="width:14.25pt;height:20.25pt" o:ole="">
            <v:imagedata r:id="rId69" o:title=""/>
          </v:shape>
          <o:OLEObject Type="Embed" ProgID="Equation.3" ShapeID="_x0000_i1074" DrawAspect="Content" ObjectID="_1622630848" r:id="rId104"/>
        </w:object>
      </w:r>
      <w:r w:rsidRPr="00692C2E">
        <w:rPr>
          <w:i/>
          <w:iCs/>
        </w:rPr>
        <w:t xml:space="preserve"> </w:t>
      </w:r>
      <w:r w:rsidRPr="00692C2E">
        <w:t>est définie comme étant l’énergie massique de ses constituants air, vapeur et CO</w:t>
      </w:r>
      <w:r w:rsidRPr="00692C2E">
        <w:rPr>
          <w:vertAlign w:val="subscript"/>
        </w:rPr>
        <w:t>2</w:t>
      </w:r>
      <w:r w:rsidRPr="00692C2E">
        <w:t>:</w:t>
      </w:r>
    </w:p>
    <w:p w:rsidR="00F83DFA" w:rsidRPr="00692C2E" w:rsidRDefault="001D02E5" w:rsidP="00692C2E">
      <w:pPr>
        <w:tabs>
          <w:tab w:val="left" w:pos="561"/>
        </w:tabs>
        <w:spacing w:line="360" w:lineRule="auto"/>
        <w:ind w:firstLine="567"/>
        <w:jc w:val="center"/>
      </w:pPr>
      <w:r w:rsidRPr="00692C2E">
        <w:rPr>
          <w:position w:val="-14"/>
        </w:rPr>
        <w:object w:dxaOrig="3960" w:dyaOrig="400">
          <v:shape id="_x0000_i1075" type="#_x0000_t75" style="width:225.75pt;height:22.5pt" o:ole="">
            <v:imagedata r:id="rId105" o:title=""/>
          </v:shape>
          <o:OLEObject Type="Embed" ProgID="Equation.3" ShapeID="_x0000_i1075" DrawAspect="Content" ObjectID="_1622630849" r:id="rId106"/>
        </w:object>
      </w:r>
      <w:r w:rsidR="00F83DFA" w:rsidRPr="00692C2E">
        <w:tab/>
      </w:r>
      <w:r w:rsidR="00F83DFA" w:rsidRPr="00692C2E">
        <w:tab/>
      </w:r>
      <w:r w:rsidR="00F83DFA" w:rsidRPr="00692C2E">
        <w:rPr>
          <w:b/>
          <w:bCs/>
        </w:rPr>
        <w:t>(</w:t>
      </w:r>
      <w:r w:rsidR="00060818" w:rsidRPr="00692C2E">
        <w:rPr>
          <w:b/>
          <w:bCs/>
        </w:rPr>
        <w:t>15</w:t>
      </w:r>
      <w:r w:rsidR="00F83DFA" w:rsidRPr="00692C2E">
        <w:rPr>
          <w:b/>
          <w:bCs/>
        </w:rPr>
        <w:t>)</w:t>
      </w:r>
    </w:p>
    <w:p w:rsidR="00C40856" w:rsidRPr="00692C2E" w:rsidRDefault="00C40856" w:rsidP="00692C2E">
      <w:pPr>
        <w:tabs>
          <w:tab w:val="left" w:pos="561"/>
        </w:tabs>
        <w:autoSpaceDE w:val="0"/>
        <w:autoSpaceDN w:val="0"/>
        <w:adjustRightInd w:val="0"/>
        <w:spacing w:line="360" w:lineRule="auto"/>
        <w:ind w:firstLine="567"/>
        <w:jc w:val="both"/>
      </w:pPr>
      <w:r w:rsidRPr="00692C2E">
        <w:t>Par conséquent, étant données les définitions</w:t>
      </w:r>
      <w:r w:rsidR="00F83DFA" w:rsidRPr="00692C2E">
        <w:t xml:space="preserve"> des flux de diffusion de l’air, vapeur </w:t>
      </w:r>
      <w:r w:rsidRPr="00692C2E">
        <w:t>et de CO</w:t>
      </w:r>
      <w:r w:rsidRPr="00692C2E">
        <w:rPr>
          <w:vertAlign w:val="subscript"/>
        </w:rPr>
        <w:t>2</w:t>
      </w:r>
      <w:r w:rsidR="001D02E5" w:rsidRPr="00692C2E">
        <w:rPr>
          <w:vertAlign w:val="subscript"/>
        </w:rPr>
        <w:t xml:space="preserve"> </w:t>
      </w:r>
      <w:r w:rsidR="00060818" w:rsidRPr="00692C2E">
        <w:t>(11</w:t>
      </w:r>
      <w:r w:rsidR="009E3C6A" w:rsidRPr="00692C2E">
        <w:t xml:space="preserve">, </w:t>
      </w:r>
      <w:r w:rsidR="00060818" w:rsidRPr="00692C2E">
        <w:t>12</w:t>
      </w:r>
      <w:r w:rsidR="009E3C6A" w:rsidRPr="00692C2E">
        <w:t xml:space="preserve">, </w:t>
      </w:r>
      <w:r w:rsidR="00060818" w:rsidRPr="00692C2E">
        <w:t>13</w:t>
      </w:r>
      <w:r w:rsidR="009E3C6A" w:rsidRPr="00692C2E">
        <w:t xml:space="preserve">, </w:t>
      </w:r>
      <w:r w:rsidR="00060818" w:rsidRPr="00692C2E">
        <w:t>14</w:t>
      </w:r>
      <w:r w:rsidR="009E3C6A" w:rsidRPr="00692C2E">
        <w:t>)</w:t>
      </w:r>
      <w:r w:rsidRPr="00692C2E">
        <w:t>, on écrit:</w:t>
      </w:r>
    </w:p>
    <w:p w:rsidR="00C40856" w:rsidRPr="00692C2E" w:rsidRDefault="00F83DFA" w:rsidP="00692C2E">
      <w:pPr>
        <w:tabs>
          <w:tab w:val="left" w:pos="561"/>
        </w:tabs>
        <w:spacing w:line="360" w:lineRule="auto"/>
        <w:ind w:firstLine="567"/>
        <w:jc w:val="center"/>
      </w:pPr>
      <w:r w:rsidRPr="00692C2E">
        <w:rPr>
          <w:position w:val="-14"/>
        </w:rPr>
        <w:object w:dxaOrig="1800" w:dyaOrig="400">
          <v:shape id="_x0000_i1076" type="#_x0000_t75" style="width:132pt;height:22.5pt" o:ole="">
            <v:imagedata r:id="rId107" o:title=""/>
          </v:shape>
          <o:OLEObject Type="Embed" ProgID="Equation.3" ShapeID="_x0000_i1076" DrawAspect="Content" ObjectID="_1622630850" r:id="rId108"/>
        </w:object>
      </w:r>
      <w:r w:rsidR="009E3C6A" w:rsidRPr="00692C2E">
        <w:tab/>
      </w:r>
      <w:r w:rsidR="009E3C6A" w:rsidRPr="00692C2E">
        <w:tab/>
      </w:r>
      <w:r w:rsidR="00626EB3" w:rsidRPr="00692C2E">
        <w:rPr>
          <w:b/>
          <w:bCs/>
        </w:rPr>
        <w:t>(16</w:t>
      </w:r>
      <w:r w:rsidR="00E15B8B" w:rsidRPr="00692C2E">
        <w:rPr>
          <w:b/>
          <w:bCs/>
        </w:rPr>
        <w:t>)</w:t>
      </w:r>
    </w:p>
    <w:p w:rsidR="00CE6ECF" w:rsidRPr="00692C2E" w:rsidRDefault="008014DD" w:rsidP="00692C2E">
      <w:pPr>
        <w:tabs>
          <w:tab w:val="left" w:pos="561"/>
        </w:tabs>
        <w:autoSpaceDE w:val="0"/>
        <w:autoSpaceDN w:val="0"/>
        <w:adjustRightInd w:val="0"/>
        <w:spacing w:line="360" w:lineRule="auto"/>
        <w:ind w:firstLine="567"/>
        <w:jc w:val="both"/>
      </w:pPr>
      <w:r w:rsidRPr="00692C2E">
        <w:t xml:space="preserve">Les accélérations apparentes des constituants sont définies par les dérivées suivant le mouvement des constituants </w:t>
      </w:r>
      <w:r w:rsidR="002421EC" w:rsidRPr="00692C2E">
        <w:rPr>
          <w:b/>
          <w:bCs/>
        </w:rPr>
        <w:t>[15</w:t>
      </w:r>
      <w:r w:rsidRPr="00692C2E">
        <w:rPr>
          <w:b/>
          <w:bCs/>
        </w:rPr>
        <w:t>]</w:t>
      </w:r>
      <w:r w:rsidRPr="00692C2E">
        <w:t>:</w:t>
      </w:r>
    </w:p>
    <w:p w:rsidR="008014DD" w:rsidRPr="00692C2E" w:rsidRDefault="00CE6ECF" w:rsidP="00692C2E">
      <w:pPr>
        <w:tabs>
          <w:tab w:val="left" w:pos="561"/>
        </w:tabs>
        <w:autoSpaceDE w:val="0"/>
        <w:autoSpaceDN w:val="0"/>
        <w:adjustRightInd w:val="0"/>
        <w:spacing w:line="360" w:lineRule="auto"/>
        <w:ind w:firstLine="567"/>
        <w:jc w:val="center"/>
      </w:pPr>
      <w:r w:rsidRPr="00692C2E">
        <w:rPr>
          <w:position w:val="-24"/>
        </w:rPr>
        <w:object w:dxaOrig="4360" w:dyaOrig="660">
          <v:shape id="_x0000_i1077" type="#_x0000_t75" style="width:218.25pt;height:33pt" o:ole="">
            <v:imagedata r:id="rId109" o:title=""/>
          </v:shape>
          <o:OLEObject Type="Embed" ProgID="Equation.3" ShapeID="_x0000_i1077" DrawAspect="Content" ObjectID="_1622630851" r:id="rId110"/>
        </w:object>
      </w:r>
      <w:r w:rsidR="009A4FEB" w:rsidRPr="00692C2E">
        <w:tab/>
      </w:r>
      <w:r w:rsidR="009A4FEB" w:rsidRPr="00692C2E">
        <w:tab/>
      </w:r>
      <w:r w:rsidR="00626EB3" w:rsidRPr="00692C2E">
        <w:rPr>
          <w:b/>
          <w:bCs/>
        </w:rPr>
        <w:t>(17</w:t>
      </w:r>
      <w:r w:rsidRPr="00692C2E">
        <w:rPr>
          <w:b/>
          <w:bCs/>
        </w:rPr>
        <w:t>)</w:t>
      </w:r>
    </w:p>
    <w:p w:rsidR="00085022" w:rsidRPr="00692C2E" w:rsidRDefault="00E01DB9" w:rsidP="00692C2E">
      <w:pPr>
        <w:tabs>
          <w:tab w:val="left" w:pos="561"/>
        </w:tabs>
        <w:autoSpaceDE w:val="0"/>
        <w:autoSpaceDN w:val="0"/>
        <w:adjustRightInd w:val="0"/>
        <w:spacing w:before="120" w:after="120" w:line="360" w:lineRule="auto"/>
        <w:rPr>
          <w:b/>
          <w:bCs/>
        </w:rPr>
      </w:pPr>
      <w:r w:rsidRPr="00692C2E">
        <w:rPr>
          <w:b/>
          <w:bCs/>
        </w:rPr>
        <w:t xml:space="preserve">2. 3. </w:t>
      </w:r>
      <w:r w:rsidR="004D57C4" w:rsidRPr="00692C2E">
        <w:rPr>
          <w:b/>
          <w:bCs/>
        </w:rPr>
        <w:t>3</w:t>
      </w:r>
      <w:r w:rsidR="00085022" w:rsidRPr="00692C2E">
        <w:rPr>
          <w:b/>
          <w:bCs/>
        </w:rPr>
        <w:t>- Variables thermodynamiques</w:t>
      </w:r>
    </w:p>
    <w:p w:rsidR="004D57C4" w:rsidRPr="00692C2E" w:rsidRDefault="00E01DB9" w:rsidP="00692C2E">
      <w:pPr>
        <w:tabs>
          <w:tab w:val="left" w:pos="561"/>
        </w:tabs>
        <w:autoSpaceDE w:val="0"/>
        <w:autoSpaceDN w:val="0"/>
        <w:adjustRightInd w:val="0"/>
        <w:spacing w:before="120" w:after="120" w:line="360" w:lineRule="auto"/>
        <w:rPr>
          <w:b/>
          <w:bCs/>
        </w:rPr>
      </w:pPr>
      <w:r w:rsidRPr="00692C2E">
        <w:rPr>
          <w:b/>
          <w:bCs/>
        </w:rPr>
        <w:t>2. 3</w:t>
      </w:r>
      <w:r w:rsidR="004D57C4" w:rsidRPr="00692C2E">
        <w:rPr>
          <w:b/>
          <w:bCs/>
        </w:rPr>
        <w:t>.</w:t>
      </w:r>
      <w:r w:rsidRPr="00692C2E">
        <w:rPr>
          <w:b/>
          <w:bCs/>
        </w:rPr>
        <w:t xml:space="preserve"> </w:t>
      </w:r>
      <w:r w:rsidR="004D57C4" w:rsidRPr="00692C2E">
        <w:rPr>
          <w:b/>
          <w:bCs/>
        </w:rPr>
        <w:t>3.1- Energie interne</w:t>
      </w:r>
    </w:p>
    <w:p w:rsidR="00085022" w:rsidRPr="00692C2E" w:rsidRDefault="00085022" w:rsidP="00692C2E">
      <w:pPr>
        <w:tabs>
          <w:tab w:val="left" w:pos="561"/>
        </w:tabs>
        <w:autoSpaceDE w:val="0"/>
        <w:autoSpaceDN w:val="0"/>
        <w:adjustRightInd w:val="0"/>
        <w:spacing w:line="360" w:lineRule="auto"/>
        <w:ind w:firstLine="567"/>
        <w:jc w:val="both"/>
      </w:pPr>
      <w:r w:rsidRPr="00692C2E">
        <w:t xml:space="preserve">On introduit les variables thermodynamiques </w:t>
      </w:r>
      <w:r w:rsidR="00F811AB" w:rsidRPr="00692C2E">
        <w:t>notamment l’</w:t>
      </w:r>
      <w:r w:rsidRPr="00692C2E">
        <w:t xml:space="preserve">énergie </w:t>
      </w:r>
      <w:r w:rsidR="00136EE4" w:rsidRPr="00692C2E">
        <w:t>interne,</w:t>
      </w:r>
      <w:r w:rsidR="00F811AB" w:rsidRPr="00692C2E">
        <w:t xml:space="preserve"> </w:t>
      </w:r>
      <w:r w:rsidR="00136EE4" w:rsidRPr="00692C2E">
        <w:t>l</w:t>
      </w:r>
      <w:r w:rsidR="00F811AB" w:rsidRPr="00692C2E">
        <w:t>’</w:t>
      </w:r>
      <w:r w:rsidRPr="00692C2E">
        <w:t>entropie</w:t>
      </w:r>
      <w:r w:rsidR="00296A1E" w:rsidRPr="00692C2E">
        <w:t>,</w:t>
      </w:r>
      <w:r w:rsidR="00136EE4" w:rsidRPr="00692C2E">
        <w:t xml:space="preserve"> </w:t>
      </w:r>
      <w:r w:rsidR="00296A1E" w:rsidRPr="00692C2E">
        <w:t>l’énergie libre, l’enthalpie libre</w:t>
      </w:r>
      <w:r w:rsidRPr="00692C2E">
        <w:t>.</w:t>
      </w:r>
    </w:p>
    <w:p w:rsidR="00296A1E" w:rsidRPr="00692C2E" w:rsidRDefault="00085022" w:rsidP="00692C2E">
      <w:pPr>
        <w:tabs>
          <w:tab w:val="left" w:pos="561"/>
        </w:tabs>
        <w:autoSpaceDE w:val="0"/>
        <w:autoSpaceDN w:val="0"/>
        <w:adjustRightInd w:val="0"/>
        <w:spacing w:line="360" w:lineRule="auto"/>
        <w:ind w:firstLine="567"/>
        <w:jc w:val="both"/>
      </w:pPr>
      <w:r w:rsidRPr="00692C2E">
        <w:t>La densité massique d’énergie interne d’un constituant i</w:t>
      </w:r>
      <w:r w:rsidRPr="00692C2E">
        <w:rPr>
          <w:i/>
          <w:iCs/>
        </w:rPr>
        <w:t xml:space="preserve"> </w:t>
      </w:r>
      <w:r w:rsidRPr="00692C2E">
        <w:t>est notée e</w:t>
      </w:r>
      <w:r w:rsidRPr="00692C2E">
        <w:rPr>
          <w:vertAlign w:val="subscript"/>
        </w:rPr>
        <w:t>i</w:t>
      </w:r>
      <w:r w:rsidRPr="00692C2E">
        <w:t>.</w:t>
      </w:r>
    </w:p>
    <w:p w:rsidR="00085022" w:rsidRPr="00692C2E" w:rsidRDefault="00085022" w:rsidP="00692C2E">
      <w:pPr>
        <w:tabs>
          <w:tab w:val="left" w:pos="561"/>
        </w:tabs>
        <w:autoSpaceDE w:val="0"/>
        <w:autoSpaceDN w:val="0"/>
        <w:adjustRightInd w:val="0"/>
        <w:spacing w:line="360" w:lineRule="auto"/>
        <w:ind w:firstLine="567"/>
        <w:jc w:val="both"/>
      </w:pPr>
      <w:r w:rsidRPr="00692C2E">
        <w:t>La densité volumique d’énergie interne d’un constituant i</w:t>
      </w:r>
      <w:r w:rsidRPr="00692C2E">
        <w:rPr>
          <w:i/>
          <w:iCs/>
        </w:rPr>
        <w:t xml:space="preserve"> </w:t>
      </w:r>
      <w:r w:rsidRPr="00692C2E">
        <w:t>est par définition le produit</w:t>
      </w:r>
      <w:r w:rsidRPr="00692C2E">
        <w:rPr>
          <w:rFonts w:eastAsia="SymbolMT"/>
          <w:position w:val="-12"/>
        </w:rPr>
        <w:object w:dxaOrig="440" w:dyaOrig="360">
          <v:shape id="_x0000_i1078" type="#_x0000_t75" style="width:21.75pt;height:18pt" o:ole="">
            <v:imagedata r:id="rId111" o:title=""/>
          </v:shape>
          <o:OLEObject Type="Embed" ProgID="Equation.3" ShapeID="_x0000_i1078" DrawAspect="Content" ObjectID="_1622630852" r:id="rId112"/>
        </w:object>
      </w:r>
      <w:r w:rsidRPr="00692C2E">
        <w:t>. La densité volumique d’énergie interne étant une variable extensive, la densité volumique d’énergie interne totale est donnée par :</w:t>
      </w:r>
    </w:p>
    <w:p w:rsidR="00085022" w:rsidRPr="00692C2E" w:rsidRDefault="00A276CB" w:rsidP="00692C2E">
      <w:pPr>
        <w:tabs>
          <w:tab w:val="left" w:pos="561"/>
        </w:tabs>
        <w:spacing w:line="360" w:lineRule="auto"/>
        <w:ind w:firstLine="567"/>
        <w:jc w:val="center"/>
      </w:pPr>
      <w:r w:rsidRPr="00692C2E">
        <w:rPr>
          <w:position w:val="-28"/>
        </w:rPr>
        <w:object w:dxaOrig="1240" w:dyaOrig="540">
          <v:shape id="_x0000_i1079" type="#_x0000_t75" style="width:69pt;height:27pt" o:ole="">
            <v:imagedata r:id="rId113" o:title=""/>
          </v:shape>
          <o:OLEObject Type="Embed" ProgID="Equation.3" ShapeID="_x0000_i1079" DrawAspect="Content" ObjectID="_1622630853" r:id="rId114"/>
        </w:object>
      </w:r>
      <w:r w:rsidR="009A4FEB" w:rsidRPr="00692C2E">
        <w:tab/>
      </w:r>
      <w:r w:rsidR="009A4FEB" w:rsidRPr="00692C2E">
        <w:tab/>
      </w:r>
      <w:r w:rsidR="0045150F" w:rsidRPr="00692C2E">
        <w:rPr>
          <w:b/>
          <w:bCs/>
        </w:rPr>
        <w:t>(18</w:t>
      </w:r>
      <w:r w:rsidR="00215D69" w:rsidRPr="00692C2E">
        <w:rPr>
          <w:b/>
          <w:bCs/>
        </w:rPr>
        <w:t>)</w:t>
      </w:r>
    </w:p>
    <w:p w:rsidR="004D57C4" w:rsidRPr="00692C2E" w:rsidRDefault="00E01DB9" w:rsidP="00692C2E">
      <w:pPr>
        <w:tabs>
          <w:tab w:val="left" w:pos="561"/>
        </w:tabs>
        <w:autoSpaceDE w:val="0"/>
        <w:autoSpaceDN w:val="0"/>
        <w:adjustRightInd w:val="0"/>
        <w:spacing w:line="360" w:lineRule="auto"/>
        <w:jc w:val="both"/>
      </w:pPr>
      <w:r w:rsidRPr="00692C2E">
        <w:rPr>
          <w:b/>
          <w:bCs/>
        </w:rPr>
        <w:t>2. 3. 3. 2</w:t>
      </w:r>
      <w:r w:rsidR="004D57C4" w:rsidRPr="00692C2E">
        <w:rPr>
          <w:b/>
          <w:bCs/>
        </w:rPr>
        <w:t>- Densité massique d’entropie</w:t>
      </w:r>
    </w:p>
    <w:p w:rsidR="00085022" w:rsidRPr="00692C2E" w:rsidRDefault="00085022" w:rsidP="00692C2E">
      <w:pPr>
        <w:tabs>
          <w:tab w:val="left" w:pos="561"/>
        </w:tabs>
        <w:autoSpaceDE w:val="0"/>
        <w:autoSpaceDN w:val="0"/>
        <w:adjustRightInd w:val="0"/>
        <w:spacing w:line="360" w:lineRule="auto"/>
        <w:ind w:firstLine="567"/>
        <w:jc w:val="both"/>
      </w:pPr>
      <w:r w:rsidRPr="00692C2E">
        <w:t>La densité massique d’entropie d’un constituant i</w:t>
      </w:r>
      <w:r w:rsidRPr="00692C2E">
        <w:rPr>
          <w:i/>
          <w:iCs/>
        </w:rPr>
        <w:t xml:space="preserve"> </w:t>
      </w:r>
      <w:r w:rsidRPr="00692C2E">
        <w:t>est notée s</w:t>
      </w:r>
      <w:r w:rsidRPr="00692C2E">
        <w:rPr>
          <w:vertAlign w:val="subscript"/>
        </w:rPr>
        <w:t>i</w:t>
      </w:r>
      <w:r w:rsidRPr="00692C2E">
        <w:t>. La densité volumique d’entropie d’un constituant i</w:t>
      </w:r>
      <w:r w:rsidRPr="00692C2E">
        <w:rPr>
          <w:i/>
          <w:iCs/>
        </w:rPr>
        <w:t xml:space="preserve"> </w:t>
      </w:r>
      <w:r w:rsidRPr="00692C2E">
        <w:t>est par définition le produit</w:t>
      </w:r>
      <w:r w:rsidR="00F34AF2" w:rsidRPr="00692C2E">
        <w:rPr>
          <w:position w:val="-12"/>
        </w:rPr>
        <w:object w:dxaOrig="440" w:dyaOrig="360">
          <v:shape id="_x0000_i1080" type="#_x0000_t75" style="width:21.75pt;height:18pt" o:ole="">
            <v:imagedata r:id="rId115" o:title=""/>
          </v:shape>
          <o:OLEObject Type="Embed" ProgID="Equation.3" ShapeID="_x0000_i1080" DrawAspect="Content" ObjectID="_1622630854" r:id="rId116"/>
        </w:object>
      </w:r>
      <w:r w:rsidRPr="00692C2E">
        <w:t>. La densité volumique d’entropie étant un variable extensive, la densité volumique d’entropie totale est donnée par :</w:t>
      </w:r>
    </w:p>
    <w:p w:rsidR="00E15B8B" w:rsidRPr="00692C2E" w:rsidRDefault="00A276CB" w:rsidP="00692C2E">
      <w:pPr>
        <w:tabs>
          <w:tab w:val="left" w:pos="561"/>
        </w:tabs>
        <w:spacing w:line="360" w:lineRule="auto"/>
        <w:ind w:firstLine="567"/>
        <w:jc w:val="center"/>
      </w:pPr>
      <w:r w:rsidRPr="00692C2E">
        <w:rPr>
          <w:position w:val="-28"/>
        </w:rPr>
        <w:object w:dxaOrig="1219" w:dyaOrig="540">
          <v:shape id="_x0000_i1081" type="#_x0000_t75" style="width:67.5pt;height:27pt" o:ole="">
            <v:imagedata r:id="rId117" o:title=""/>
          </v:shape>
          <o:OLEObject Type="Embed" ProgID="Equation.3" ShapeID="_x0000_i1081" DrawAspect="Content" ObjectID="_1622630855" r:id="rId118"/>
        </w:object>
      </w:r>
      <w:r w:rsidR="009A4FEB" w:rsidRPr="00692C2E">
        <w:tab/>
      </w:r>
      <w:r w:rsidR="009A4FEB" w:rsidRPr="00692C2E">
        <w:tab/>
      </w:r>
      <w:r w:rsidR="009A4FEB" w:rsidRPr="00692C2E">
        <w:rPr>
          <w:b/>
          <w:bCs/>
        </w:rPr>
        <w:t>(1</w:t>
      </w:r>
      <w:r w:rsidR="0045150F" w:rsidRPr="00692C2E">
        <w:rPr>
          <w:b/>
          <w:bCs/>
        </w:rPr>
        <w:t>9</w:t>
      </w:r>
      <w:r w:rsidR="00215D69" w:rsidRPr="00692C2E">
        <w:rPr>
          <w:b/>
          <w:bCs/>
        </w:rPr>
        <w:t>)</w:t>
      </w:r>
    </w:p>
    <w:p w:rsidR="004D57C4" w:rsidRPr="00692C2E" w:rsidRDefault="00E01DB9" w:rsidP="00692C2E">
      <w:pPr>
        <w:tabs>
          <w:tab w:val="left" w:pos="561"/>
        </w:tabs>
        <w:autoSpaceDE w:val="0"/>
        <w:autoSpaceDN w:val="0"/>
        <w:adjustRightInd w:val="0"/>
        <w:spacing w:line="360" w:lineRule="auto"/>
        <w:jc w:val="both"/>
        <w:rPr>
          <w:b/>
          <w:bCs/>
        </w:rPr>
      </w:pPr>
      <w:r w:rsidRPr="00692C2E">
        <w:rPr>
          <w:b/>
          <w:bCs/>
        </w:rPr>
        <w:t>2. 3. 3. 3</w:t>
      </w:r>
      <w:r w:rsidR="004D57C4" w:rsidRPr="00692C2E">
        <w:rPr>
          <w:b/>
          <w:bCs/>
        </w:rPr>
        <w:t>- Densité d’énergie libre</w:t>
      </w:r>
    </w:p>
    <w:p w:rsidR="004D57C4" w:rsidRPr="00692C2E" w:rsidRDefault="004D57C4" w:rsidP="002E48F0">
      <w:pPr>
        <w:tabs>
          <w:tab w:val="left" w:pos="561"/>
        </w:tabs>
        <w:autoSpaceDE w:val="0"/>
        <w:autoSpaceDN w:val="0"/>
        <w:adjustRightInd w:val="0"/>
        <w:spacing w:line="360" w:lineRule="auto"/>
        <w:ind w:firstLine="567"/>
        <w:jc w:val="center"/>
      </w:pPr>
      <w:r w:rsidRPr="00692C2E">
        <w:rPr>
          <w:position w:val="-12"/>
        </w:rPr>
        <w:object w:dxaOrig="1240" w:dyaOrig="360">
          <v:shape id="_x0000_i1082" type="#_x0000_t75" style="width:69pt;height:18pt" o:ole="">
            <v:imagedata r:id="rId119" o:title=""/>
          </v:shape>
          <o:OLEObject Type="Embed" ProgID="Equation.3" ShapeID="_x0000_i1082" DrawAspect="Content" ObjectID="_1622630856" r:id="rId120"/>
        </w:object>
      </w:r>
      <w:r w:rsidRPr="00692C2E">
        <w:tab/>
      </w:r>
      <w:r w:rsidRPr="00692C2E">
        <w:tab/>
      </w:r>
      <w:r w:rsidRPr="00692C2E">
        <w:tab/>
      </w:r>
      <w:r w:rsidRPr="00692C2E">
        <w:rPr>
          <w:position w:val="-28"/>
        </w:rPr>
        <w:object w:dxaOrig="2640" w:dyaOrig="540">
          <v:shape id="_x0000_i1083" type="#_x0000_t75" style="width:146.25pt;height:27pt" o:ole="">
            <v:imagedata r:id="rId121" o:title=""/>
          </v:shape>
          <o:OLEObject Type="Embed" ProgID="Equation.3" ShapeID="_x0000_i1083" DrawAspect="Content" ObjectID="_1622630857" r:id="rId122"/>
        </w:object>
      </w:r>
      <w:r w:rsidRPr="00692C2E">
        <w:tab/>
      </w:r>
      <w:r w:rsidRPr="00692C2E">
        <w:tab/>
      </w:r>
      <w:r w:rsidR="0045150F" w:rsidRPr="00692C2E">
        <w:rPr>
          <w:b/>
          <w:bCs/>
        </w:rPr>
        <w:t>(20</w:t>
      </w:r>
      <w:r w:rsidRPr="00692C2E">
        <w:rPr>
          <w:b/>
          <w:bCs/>
        </w:rPr>
        <w:t>)</w:t>
      </w:r>
    </w:p>
    <w:p w:rsidR="004D57C4" w:rsidRPr="00692C2E" w:rsidRDefault="00E01DB9" w:rsidP="00692C2E">
      <w:pPr>
        <w:tabs>
          <w:tab w:val="left" w:pos="561"/>
        </w:tabs>
        <w:autoSpaceDE w:val="0"/>
        <w:autoSpaceDN w:val="0"/>
        <w:adjustRightInd w:val="0"/>
        <w:spacing w:line="360" w:lineRule="auto"/>
        <w:jc w:val="both"/>
        <w:rPr>
          <w:b/>
          <w:bCs/>
        </w:rPr>
      </w:pPr>
      <w:r w:rsidRPr="00692C2E">
        <w:rPr>
          <w:b/>
          <w:bCs/>
        </w:rPr>
        <w:t>2. 3. 3. 4</w:t>
      </w:r>
      <w:r w:rsidR="004D57C4" w:rsidRPr="00692C2E">
        <w:rPr>
          <w:b/>
          <w:bCs/>
        </w:rPr>
        <w:t>- Densité d’enthalpie libre massique</w:t>
      </w:r>
    </w:p>
    <w:p w:rsidR="004D57C4" w:rsidRPr="00692C2E" w:rsidRDefault="004D57C4" w:rsidP="00692C2E">
      <w:pPr>
        <w:tabs>
          <w:tab w:val="left" w:pos="561"/>
        </w:tabs>
        <w:autoSpaceDE w:val="0"/>
        <w:autoSpaceDN w:val="0"/>
        <w:adjustRightInd w:val="0"/>
        <w:spacing w:line="360" w:lineRule="auto"/>
        <w:ind w:firstLine="567"/>
        <w:jc w:val="both"/>
        <w:rPr>
          <w:b/>
          <w:bCs/>
        </w:rPr>
      </w:pPr>
      <w:r w:rsidRPr="00692C2E">
        <w:rPr>
          <w:position w:val="-12"/>
        </w:rPr>
        <w:object w:dxaOrig="1219" w:dyaOrig="360">
          <v:shape id="_x0000_i1084" type="#_x0000_t75" style="width:67.5pt;height:18pt" o:ole="">
            <v:imagedata r:id="rId123" o:title=""/>
          </v:shape>
          <o:OLEObject Type="Embed" ProgID="Equation.3" ShapeID="_x0000_i1084" DrawAspect="Content" ObjectID="_1622630858" r:id="rId124"/>
        </w:object>
      </w:r>
      <w:r w:rsidRPr="00692C2E">
        <w:tab/>
      </w:r>
      <w:r w:rsidRPr="00692C2E">
        <w:tab/>
      </w:r>
      <w:r w:rsidRPr="00692C2E">
        <w:rPr>
          <w:position w:val="-28"/>
        </w:rPr>
        <w:object w:dxaOrig="2560" w:dyaOrig="540">
          <v:shape id="_x0000_i1085" type="#_x0000_t75" style="width:141.75pt;height:27pt" o:ole="">
            <v:imagedata r:id="rId125" o:title=""/>
          </v:shape>
          <o:OLEObject Type="Embed" ProgID="Equation.3" ShapeID="_x0000_i1085" DrawAspect="Content" ObjectID="_1622630859" r:id="rId126"/>
        </w:object>
      </w:r>
      <w:r w:rsidRPr="00692C2E">
        <w:tab/>
      </w:r>
      <w:r w:rsidRPr="00692C2E">
        <w:tab/>
      </w:r>
      <w:r w:rsidR="0045150F" w:rsidRPr="00692C2E">
        <w:rPr>
          <w:b/>
          <w:bCs/>
        </w:rPr>
        <w:t>(21</w:t>
      </w:r>
      <w:r w:rsidRPr="00692C2E">
        <w:rPr>
          <w:b/>
          <w:bCs/>
        </w:rPr>
        <w:t>)</w:t>
      </w:r>
    </w:p>
    <w:p w:rsidR="004A3418" w:rsidRPr="00692C2E" w:rsidRDefault="004A3418" w:rsidP="00692C2E">
      <w:pPr>
        <w:tabs>
          <w:tab w:val="left" w:pos="561"/>
        </w:tabs>
        <w:autoSpaceDE w:val="0"/>
        <w:autoSpaceDN w:val="0"/>
        <w:adjustRightInd w:val="0"/>
        <w:spacing w:line="360" w:lineRule="auto"/>
        <w:rPr>
          <w:b/>
          <w:bCs/>
        </w:rPr>
      </w:pPr>
      <w:r w:rsidRPr="00692C2E">
        <w:rPr>
          <w:b/>
          <w:bCs/>
        </w:rPr>
        <w:t xml:space="preserve">3. Modèle de transport de matière et d’énergie d’un milieu granulaire </w:t>
      </w:r>
      <w:r w:rsidR="00296A1E" w:rsidRPr="00692C2E">
        <w:rPr>
          <w:b/>
          <w:bCs/>
        </w:rPr>
        <w:t xml:space="preserve">a </w:t>
      </w:r>
      <w:r w:rsidR="00397531" w:rsidRPr="00692C2E">
        <w:rPr>
          <w:b/>
          <w:bCs/>
        </w:rPr>
        <w:t>haute</w:t>
      </w:r>
      <w:r w:rsidR="00296A1E" w:rsidRPr="00692C2E">
        <w:rPr>
          <w:b/>
          <w:bCs/>
        </w:rPr>
        <w:t xml:space="preserve"> température</w:t>
      </w:r>
    </w:p>
    <w:p w:rsidR="004A3418" w:rsidRPr="00692C2E" w:rsidRDefault="004A3418" w:rsidP="00692C2E">
      <w:pPr>
        <w:tabs>
          <w:tab w:val="left" w:pos="561"/>
        </w:tabs>
        <w:autoSpaceDE w:val="0"/>
        <w:autoSpaceDN w:val="0"/>
        <w:adjustRightInd w:val="0"/>
        <w:spacing w:line="360" w:lineRule="auto"/>
      </w:pPr>
      <w:r w:rsidRPr="00692C2E">
        <w:rPr>
          <w:b/>
          <w:bCs/>
        </w:rPr>
        <w:t>3.</w:t>
      </w:r>
      <w:r w:rsidR="006A065F" w:rsidRPr="00692C2E">
        <w:rPr>
          <w:b/>
          <w:bCs/>
        </w:rPr>
        <w:t xml:space="preserve"> </w:t>
      </w:r>
      <w:r w:rsidRPr="00692C2E">
        <w:rPr>
          <w:b/>
          <w:bCs/>
        </w:rPr>
        <w:t>1. Équation générale des bilans de la mécanique</w:t>
      </w:r>
    </w:p>
    <w:p w:rsidR="00C44EC5" w:rsidRPr="00692C2E" w:rsidRDefault="00EF6D3E" w:rsidP="00692C2E">
      <w:pPr>
        <w:tabs>
          <w:tab w:val="left" w:pos="561"/>
        </w:tabs>
        <w:autoSpaceDE w:val="0"/>
        <w:autoSpaceDN w:val="0"/>
        <w:adjustRightInd w:val="0"/>
        <w:spacing w:line="360" w:lineRule="auto"/>
        <w:ind w:firstLine="567"/>
        <w:jc w:val="both"/>
      </w:pPr>
      <w:r w:rsidRPr="00692C2E">
        <w:t>Soit</w:t>
      </w:r>
      <w:r w:rsidR="00C44EC5" w:rsidRPr="00692C2E">
        <w:t xml:space="preserve"> </w:t>
      </w:r>
      <w:r w:rsidRPr="00692C2E">
        <w:t xml:space="preserve">F(t) </w:t>
      </w:r>
      <w:r w:rsidR="00C44EC5" w:rsidRPr="00692C2E">
        <w:t xml:space="preserve">une grandeur physique </w:t>
      </w:r>
      <w:r w:rsidRPr="00692C2E">
        <w:t xml:space="preserve">quelconque </w:t>
      </w:r>
      <w:r w:rsidR="00C44EC5" w:rsidRPr="00692C2E">
        <w:t>et f</w:t>
      </w:r>
      <w:r w:rsidRPr="00692C2E">
        <w:rPr>
          <w:vertAlign w:val="subscript"/>
        </w:rPr>
        <w:t>i</w:t>
      </w:r>
      <w:r w:rsidR="00C44EC5" w:rsidRPr="00692C2E">
        <w:t xml:space="preserve">(x,t) </w:t>
      </w:r>
      <w:r w:rsidRPr="00692C2E">
        <w:t xml:space="preserve">ces densités volumiques </w:t>
      </w:r>
      <w:r w:rsidR="00C44EC5" w:rsidRPr="00692C2E">
        <w:t>associée</w:t>
      </w:r>
      <w:r w:rsidRPr="00692C2E">
        <w:t>s</w:t>
      </w:r>
      <w:r w:rsidR="00C44EC5" w:rsidRPr="00692C2E">
        <w:t>:</w:t>
      </w:r>
    </w:p>
    <w:p w:rsidR="00C44EC5" w:rsidRPr="00692C2E" w:rsidRDefault="00242B23" w:rsidP="00692C2E">
      <w:pPr>
        <w:tabs>
          <w:tab w:val="left" w:pos="561"/>
          <w:tab w:val="left" w:pos="1426"/>
        </w:tabs>
        <w:autoSpaceDE w:val="0"/>
        <w:autoSpaceDN w:val="0"/>
        <w:adjustRightInd w:val="0"/>
        <w:spacing w:line="360" w:lineRule="auto"/>
        <w:ind w:firstLine="567"/>
        <w:jc w:val="center"/>
        <w:rPr>
          <w:rFonts w:eastAsia="SymbolMT"/>
        </w:rPr>
      </w:pPr>
      <w:r w:rsidRPr="00692C2E">
        <w:rPr>
          <w:rFonts w:eastAsia="SymbolMT"/>
          <w:position w:val="-30"/>
        </w:rPr>
        <w:object w:dxaOrig="2120" w:dyaOrig="700">
          <v:shape id="_x0000_i1086" type="#_x0000_t75" style="width:138pt;height:36pt" o:ole="">
            <v:imagedata r:id="rId127" o:title=""/>
          </v:shape>
          <o:OLEObject Type="Embed" ProgID="Equation.3" ShapeID="_x0000_i1086" DrawAspect="Content" ObjectID="_1622630860" r:id="rId128"/>
        </w:object>
      </w:r>
      <w:r w:rsidR="00EF6D3E" w:rsidRPr="00692C2E">
        <w:rPr>
          <w:rFonts w:eastAsia="SymbolMT"/>
        </w:rPr>
        <w:tab/>
      </w:r>
      <w:r w:rsidR="00EF6D3E" w:rsidRPr="00692C2E">
        <w:rPr>
          <w:rFonts w:eastAsia="SymbolMT"/>
        </w:rPr>
        <w:tab/>
      </w:r>
      <w:r w:rsidR="0045150F" w:rsidRPr="00692C2E">
        <w:rPr>
          <w:rFonts w:eastAsia="SymbolMT"/>
          <w:b/>
          <w:bCs/>
        </w:rPr>
        <w:t>(22</w:t>
      </w:r>
      <w:r w:rsidR="009A4FEB" w:rsidRPr="00692C2E">
        <w:rPr>
          <w:rFonts w:eastAsia="SymbolMT"/>
          <w:b/>
          <w:bCs/>
        </w:rPr>
        <w:t>)</w:t>
      </w:r>
    </w:p>
    <w:p w:rsidR="00EF6D3E" w:rsidRPr="00692C2E" w:rsidRDefault="00EF6D3E" w:rsidP="00692C2E">
      <w:pPr>
        <w:tabs>
          <w:tab w:val="left" w:pos="561"/>
        </w:tabs>
        <w:autoSpaceDE w:val="0"/>
        <w:autoSpaceDN w:val="0"/>
        <w:adjustRightInd w:val="0"/>
        <w:spacing w:line="360" w:lineRule="auto"/>
        <w:ind w:firstLine="567"/>
      </w:pPr>
      <w:r w:rsidRPr="00692C2E">
        <w:t xml:space="preserve">Avec i = s, </w:t>
      </w:r>
      <w:r w:rsidR="00AD4636" w:rsidRPr="00692C2E">
        <w:t xml:space="preserve">l, v, </w:t>
      </w:r>
      <w:r w:rsidRPr="00692C2E">
        <w:t>a ou CO</w:t>
      </w:r>
      <w:r w:rsidRPr="00692C2E">
        <w:rPr>
          <w:vertAlign w:val="subscript"/>
        </w:rPr>
        <w:t>2</w:t>
      </w:r>
      <w:r w:rsidRPr="00692C2E">
        <w:t xml:space="preserve"> indiquant un constituant.</w:t>
      </w:r>
    </w:p>
    <w:p w:rsidR="00EF6D3E" w:rsidRPr="00692C2E" w:rsidRDefault="00EF6D3E" w:rsidP="00692C2E">
      <w:pPr>
        <w:tabs>
          <w:tab w:val="left" w:pos="561"/>
        </w:tabs>
        <w:autoSpaceDE w:val="0"/>
        <w:autoSpaceDN w:val="0"/>
        <w:adjustRightInd w:val="0"/>
        <w:spacing w:line="360" w:lineRule="auto"/>
        <w:ind w:firstLine="567"/>
      </w:pPr>
      <w:r w:rsidRPr="00692C2E">
        <w:t>Les équations de bilan s’écrivent sous la forme générale :</w:t>
      </w:r>
    </w:p>
    <w:p w:rsidR="00C44EC5" w:rsidRPr="00692C2E" w:rsidRDefault="00242B23" w:rsidP="00692C2E">
      <w:pPr>
        <w:tabs>
          <w:tab w:val="left" w:pos="561"/>
        </w:tabs>
        <w:autoSpaceDE w:val="0"/>
        <w:autoSpaceDN w:val="0"/>
        <w:adjustRightInd w:val="0"/>
        <w:spacing w:line="360" w:lineRule="auto"/>
        <w:ind w:firstLine="567"/>
        <w:jc w:val="center"/>
      </w:pPr>
      <w:r w:rsidRPr="00692C2E">
        <w:rPr>
          <w:rFonts w:eastAsia="SymbolMT"/>
          <w:position w:val="-30"/>
        </w:rPr>
        <w:object w:dxaOrig="2320" w:dyaOrig="680">
          <v:shape id="_x0000_i1087" type="#_x0000_t75" style="width:143.25pt;height:34.5pt" o:ole="">
            <v:imagedata r:id="rId129" o:title=""/>
          </v:shape>
          <o:OLEObject Type="Embed" ProgID="Equation.3" ShapeID="_x0000_i1087" DrawAspect="Content" ObjectID="_1622630861" r:id="rId130"/>
        </w:object>
      </w:r>
      <w:r w:rsidR="00C44EC5" w:rsidRPr="00692C2E">
        <w:rPr>
          <w:rFonts w:eastAsia="SymbolMT"/>
        </w:rPr>
        <w:tab/>
      </w:r>
      <w:r w:rsidR="00C44EC5" w:rsidRPr="00692C2E">
        <w:rPr>
          <w:rFonts w:eastAsia="SymbolMT"/>
        </w:rPr>
        <w:tab/>
      </w:r>
      <w:r w:rsidR="0045150F" w:rsidRPr="00692C2E">
        <w:rPr>
          <w:b/>
          <w:bCs/>
        </w:rPr>
        <w:t>(23</w:t>
      </w:r>
      <w:r w:rsidR="00C44EC5" w:rsidRPr="00692C2E">
        <w:rPr>
          <w:b/>
          <w:bCs/>
        </w:rPr>
        <w:t>)</w:t>
      </w:r>
    </w:p>
    <w:p w:rsidR="00184049" w:rsidRPr="00692C2E" w:rsidRDefault="00184049" w:rsidP="00692C2E">
      <w:pPr>
        <w:tabs>
          <w:tab w:val="left" w:pos="561"/>
        </w:tabs>
        <w:autoSpaceDE w:val="0"/>
        <w:autoSpaceDN w:val="0"/>
        <w:adjustRightInd w:val="0"/>
        <w:spacing w:line="360" w:lineRule="auto"/>
        <w:ind w:firstLine="567"/>
      </w:pPr>
      <w:r w:rsidRPr="00692C2E">
        <w:t xml:space="preserve">Avec </w:t>
      </w:r>
      <w:r w:rsidRPr="00692C2E">
        <w:rPr>
          <w:i/>
          <w:iCs/>
        </w:rPr>
        <w:t>R</w:t>
      </w:r>
      <w:r w:rsidRPr="00692C2E">
        <w:t xml:space="preserve"> le taux de densité volumique fourni par l’extérieur et </w:t>
      </w:r>
      <w:r w:rsidRPr="00692C2E">
        <w:rPr>
          <w:i/>
          <w:iCs/>
        </w:rPr>
        <w:t>r</w:t>
      </w:r>
      <w:r w:rsidRPr="00692C2E">
        <w:t>, le taux de densité surfacique fourni à travers la frontière.</w:t>
      </w:r>
    </w:p>
    <w:p w:rsidR="00184049" w:rsidRPr="00692C2E" w:rsidRDefault="00EA3557" w:rsidP="00692C2E">
      <w:pPr>
        <w:tabs>
          <w:tab w:val="left" w:pos="561"/>
        </w:tabs>
        <w:autoSpaceDE w:val="0"/>
        <w:autoSpaceDN w:val="0"/>
        <w:adjustRightInd w:val="0"/>
        <w:spacing w:line="360" w:lineRule="auto"/>
        <w:ind w:firstLine="567"/>
      </w:pPr>
      <w:r w:rsidRPr="00692C2E">
        <w:t>Soit</w:t>
      </w:r>
      <w:r w:rsidR="00184049" w:rsidRPr="00692C2E">
        <w:t xml:space="preserve"> la décomposition </w:t>
      </w:r>
      <w:r w:rsidR="0045150F" w:rsidRPr="00692C2E">
        <w:t>suivante de la grandeur f(x, t)</w:t>
      </w:r>
      <w:r w:rsidR="00184049" w:rsidRPr="00692C2E">
        <w:t>:</w:t>
      </w:r>
    </w:p>
    <w:p w:rsidR="00C44EC5" w:rsidRPr="00692C2E" w:rsidRDefault="00E01DB9" w:rsidP="00692C2E">
      <w:pPr>
        <w:tabs>
          <w:tab w:val="left" w:pos="561"/>
        </w:tabs>
        <w:autoSpaceDE w:val="0"/>
        <w:autoSpaceDN w:val="0"/>
        <w:adjustRightInd w:val="0"/>
        <w:spacing w:line="360" w:lineRule="auto"/>
        <w:ind w:firstLine="567"/>
        <w:jc w:val="center"/>
        <w:rPr>
          <w:b/>
          <w:bCs/>
        </w:rPr>
      </w:pPr>
      <w:r w:rsidRPr="00692C2E">
        <w:rPr>
          <w:b/>
          <w:bCs/>
          <w:position w:val="-32"/>
        </w:rPr>
        <w:object w:dxaOrig="5420" w:dyaOrig="760">
          <v:shape id="_x0000_i1088" type="#_x0000_t75" style="width:426pt;height:48.75pt" o:ole="">
            <v:imagedata r:id="rId131" o:title=""/>
          </v:shape>
          <o:OLEObject Type="Embed" ProgID="Equation.3" ShapeID="_x0000_i1088" DrawAspect="Content" ObjectID="_1622630862" r:id="rId132"/>
        </w:object>
      </w:r>
      <w:r w:rsidRPr="00692C2E">
        <w:rPr>
          <w:b/>
          <w:bCs/>
        </w:rPr>
        <w:tab/>
      </w:r>
      <w:r w:rsidRPr="00692C2E">
        <w:rPr>
          <w:b/>
          <w:bCs/>
        </w:rPr>
        <w:tab/>
      </w:r>
      <w:r w:rsidR="009A4FEB" w:rsidRPr="00692C2E">
        <w:rPr>
          <w:b/>
          <w:bCs/>
        </w:rPr>
        <w:t>(</w:t>
      </w:r>
      <w:r w:rsidR="0045150F" w:rsidRPr="00692C2E">
        <w:rPr>
          <w:b/>
          <w:bCs/>
        </w:rPr>
        <w:t>24</w:t>
      </w:r>
      <w:r w:rsidR="00C44EC5" w:rsidRPr="00692C2E">
        <w:rPr>
          <w:b/>
          <w:bCs/>
        </w:rPr>
        <w:t>)</w:t>
      </w:r>
    </w:p>
    <w:p w:rsidR="00184049" w:rsidRPr="00692C2E" w:rsidRDefault="00184049" w:rsidP="00692C2E">
      <w:pPr>
        <w:tabs>
          <w:tab w:val="left" w:pos="561"/>
        </w:tabs>
        <w:autoSpaceDE w:val="0"/>
        <w:autoSpaceDN w:val="0"/>
        <w:adjustRightInd w:val="0"/>
        <w:spacing w:line="360" w:lineRule="auto"/>
        <w:ind w:firstLine="567"/>
      </w:pPr>
      <w:r w:rsidRPr="00692C2E">
        <w:t xml:space="preserve">Par conséquent, la dérivée matérielle d’une grandeur F(t) s’exprime sous la forme </w:t>
      </w:r>
      <w:r w:rsidRPr="00692C2E">
        <w:rPr>
          <w:b/>
          <w:bCs/>
        </w:rPr>
        <w:t>[13]</w:t>
      </w:r>
      <w:r w:rsidRPr="00692C2E">
        <w:t>:</w:t>
      </w:r>
    </w:p>
    <w:p w:rsidR="00184049" w:rsidRPr="00692C2E" w:rsidRDefault="00242B23" w:rsidP="00692C2E">
      <w:pPr>
        <w:tabs>
          <w:tab w:val="left" w:pos="561"/>
        </w:tabs>
        <w:autoSpaceDE w:val="0"/>
        <w:autoSpaceDN w:val="0"/>
        <w:adjustRightInd w:val="0"/>
        <w:spacing w:line="360" w:lineRule="auto"/>
        <w:jc w:val="center"/>
        <w:rPr>
          <w:b/>
          <w:bCs/>
        </w:rPr>
      </w:pPr>
      <w:r w:rsidRPr="00692C2E">
        <w:rPr>
          <w:b/>
          <w:bCs/>
          <w:position w:val="-68"/>
        </w:rPr>
        <w:object w:dxaOrig="9139" w:dyaOrig="1480">
          <v:shape id="_x0000_i1089" type="#_x0000_t75" style="width:458.25pt;height:76.5pt" o:ole="">
            <v:imagedata r:id="rId133" o:title=""/>
          </v:shape>
          <o:OLEObject Type="Embed" ProgID="Equation.3" ShapeID="_x0000_i1089" DrawAspect="Content" ObjectID="_1622630863" r:id="rId134"/>
        </w:object>
      </w:r>
      <w:r w:rsidR="006A065F" w:rsidRPr="00692C2E">
        <w:rPr>
          <w:b/>
          <w:bCs/>
        </w:rPr>
        <w:tab/>
      </w:r>
      <w:r w:rsidR="006A065F" w:rsidRPr="00692C2E">
        <w:rPr>
          <w:b/>
          <w:bCs/>
        </w:rPr>
        <w:tab/>
      </w:r>
      <w:r w:rsidR="0045150F" w:rsidRPr="00692C2E">
        <w:rPr>
          <w:b/>
          <w:bCs/>
        </w:rPr>
        <w:t>(25</w:t>
      </w:r>
      <w:r w:rsidR="00184049" w:rsidRPr="00692C2E">
        <w:rPr>
          <w:b/>
          <w:bCs/>
        </w:rPr>
        <w:t>)</w:t>
      </w:r>
    </w:p>
    <w:p w:rsidR="00005F06" w:rsidRPr="00692C2E" w:rsidRDefault="00005F06" w:rsidP="00692C2E">
      <w:pPr>
        <w:tabs>
          <w:tab w:val="left" w:pos="561"/>
        </w:tabs>
        <w:autoSpaceDE w:val="0"/>
        <w:autoSpaceDN w:val="0"/>
        <w:adjustRightInd w:val="0"/>
        <w:spacing w:line="360" w:lineRule="auto"/>
        <w:ind w:firstLine="567"/>
      </w:pPr>
      <w:r w:rsidRPr="00692C2E">
        <w:t>Les dérivées totales par rapport au temps sont toutes définies par rapport aux particules du solide du Volume Elémentaire Représentatif. On utilise alors les relations suivantes :</w:t>
      </w:r>
    </w:p>
    <w:p w:rsidR="00C44EC5" w:rsidRPr="00692C2E" w:rsidRDefault="00242B23" w:rsidP="00692C2E">
      <w:pPr>
        <w:tabs>
          <w:tab w:val="left" w:pos="561"/>
        </w:tabs>
        <w:autoSpaceDE w:val="0"/>
        <w:autoSpaceDN w:val="0"/>
        <w:adjustRightInd w:val="0"/>
        <w:spacing w:line="360" w:lineRule="auto"/>
        <w:ind w:firstLine="567"/>
        <w:jc w:val="center"/>
      </w:pPr>
      <w:r w:rsidRPr="00692C2E">
        <w:rPr>
          <w:position w:val="-56"/>
        </w:rPr>
        <w:object w:dxaOrig="5260" w:dyaOrig="1240">
          <v:shape id="_x0000_i1090" type="#_x0000_t75" style="width:285.75pt;height:62.25pt" o:ole="">
            <v:imagedata r:id="rId135" o:title=""/>
          </v:shape>
          <o:OLEObject Type="Embed" ProgID="Equation.3" ShapeID="_x0000_i1090" DrawAspect="Content" ObjectID="_1622630864" r:id="rId136"/>
        </w:object>
      </w:r>
      <w:r w:rsidR="005E61A3" w:rsidRPr="00692C2E">
        <w:tab/>
      </w:r>
      <w:r w:rsidR="005E61A3" w:rsidRPr="00692C2E">
        <w:tab/>
      </w:r>
      <w:r w:rsidR="0045150F" w:rsidRPr="00692C2E">
        <w:rPr>
          <w:b/>
          <w:bCs/>
        </w:rPr>
        <w:t>(26</w:t>
      </w:r>
      <w:r w:rsidR="00C44EC5" w:rsidRPr="00692C2E">
        <w:rPr>
          <w:b/>
          <w:bCs/>
        </w:rPr>
        <w:t>)</w:t>
      </w:r>
    </w:p>
    <w:p w:rsidR="00005F06" w:rsidRPr="00692C2E" w:rsidRDefault="00005F06" w:rsidP="00692C2E">
      <w:pPr>
        <w:tabs>
          <w:tab w:val="left" w:pos="561"/>
        </w:tabs>
        <w:autoSpaceDE w:val="0"/>
        <w:autoSpaceDN w:val="0"/>
        <w:adjustRightInd w:val="0"/>
        <w:spacing w:line="360" w:lineRule="auto"/>
        <w:ind w:firstLine="567"/>
      </w:pPr>
      <w:r w:rsidRPr="00692C2E">
        <w:t xml:space="preserve">Or, la grandeur </w:t>
      </w:r>
      <w:r w:rsidRPr="00692C2E">
        <w:rPr>
          <w:i/>
          <w:iCs/>
        </w:rPr>
        <w:t xml:space="preserve">f(x,t) </w:t>
      </w:r>
      <w:r w:rsidRPr="00692C2E">
        <w:t>est de nature additive ce qui permet d’écrire:</w:t>
      </w:r>
    </w:p>
    <w:p w:rsidR="00005F06" w:rsidRPr="00692C2E" w:rsidRDefault="00FE0B23" w:rsidP="00692C2E">
      <w:pPr>
        <w:tabs>
          <w:tab w:val="left" w:pos="561"/>
        </w:tabs>
        <w:autoSpaceDE w:val="0"/>
        <w:autoSpaceDN w:val="0"/>
        <w:adjustRightInd w:val="0"/>
        <w:spacing w:line="360" w:lineRule="auto"/>
        <w:ind w:firstLine="567"/>
        <w:jc w:val="center"/>
      </w:pPr>
      <w:r w:rsidRPr="00692C2E">
        <w:rPr>
          <w:position w:val="-24"/>
        </w:rPr>
        <w:object w:dxaOrig="6120" w:dyaOrig="660">
          <v:shape id="_x0000_i1091" type="#_x0000_t75" style="width:306pt;height:33pt" o:ole="">
            <v:imagedata r:id="rId137" o:title=""/>
          </v:shape>
          <o:OLEObject Type="Embed" ProgID="Equation.3" ShapeID="_x0000_i1091" DrawAspect="Content" ObjectID="_1622630865" r:id="rId138"/>
        </w:object>
      </w:r>
      <w:r w:rsidR="00005F06" w:rsidRPr="00692C2E">
        <w:tab/>
      </w:r>
      <w:r w:rsidR="0045150F" w:rsidRPr="00692C2E">
        <w:rPr>
          <w:b/>
          <w:bCs/>
        </w:rPr>
        <w:t>(27</w:t>
      </w:r>
      <w:r w:rsidR="00005F06" w:rsidRPr="00692C2E">
        <w:rPr>
          <w:b/>
          <w:bCs/>
        </w:rPr>
        <w:t>)</w:t>
      </w:r>
    </w:p>
    <w:p w:rsidR="00087E96" w:rsidRPr="00692C2E" w:rsidRDefault="00087E96" w:rsidP="00692C2E">
      <w:pPr>
        <w:tabs>
          <w:tab w:val="left" w:pos="561"/>
        </w:tabs>
        <w:autoSpaceDE w:val="0"/>
        <w:autoSpaceDN w:val="0"/>
        <w:adjustRightInd w:val="0"/>
        <w:spacing w:line="360" w:lineRule="auto"/>
        <w:ind w:firstLine="567"/>
        <w:jc w:val="both"/>
      </w:pPr>
      <w:r w:rsidRPr="00692C2E">
        <w:t>On définit également les flux de filtration de chaque phase par rapport au m</w:t>
      </w:r>
      <w:r w:rsidR="0045150F" w:rsidRPr="00692C2E">
        <w:t xml:space="preserve">ouvement du squelette rigide </w:t>
      </w:r>
      <w:r w:rsidR="0045150F" w:rsidRPr="00692C2E">
        <w:rPr>
          <w:b/>
          <w:bCs/>
        </w:rPr>
        <w:t>((9) et (10</w:t>
      </w:r>
      <w:r w:rsidRPr="00692C2E">
        <w:rPr>
          <w:b/>
          <w:bCs/>
        </w:rPr>
        <w:t>))</w:t>
      </w:r>
      <w:r w:rsidRPr="00692C2E">
        <w:t xml:space="preserve"> et les flux de diffusion des trois cons</w:t>
      </w:r>
      <w:r w:rsidR="0045150F" w:rsidRPr="00692C2E">
        <w:t xml:space="preserve">tituants de la phase gazeuse </w:t>
      </w:r>
      <w:r w:rsidR="0045150F" w:rsidRPr="00692C2E">
        <w:rPr>
          <w:b/>
          <w:bCs/>
        </w:rPr>
        <w:t>((11), (12</w:t>
      </w:r>
      <w:r w:rsidRPr="00692C2E">
        <w:rPr>
          <w:b/>
          <w:bCs/>
        </w:rPr>
        <w:t>) et (</w:t>
      </w:r>
      <w:r w:rsidR="0045150F" w:rsidRPr="00692C2E">
        <w:rPr>
          <w:b/>
          <w:bCs/>
        </w:rPr>
        <w:t>13</w:t>
      </w:r>
      <w:r w:rsidRPr="00692C2E">
        <w:rPr>
          <w:b/>
          <w:bCs/>
        </w:rPr>
        <w:t>))</w:t>
      </w:r>
      <w:r w:rsidRPr="00692C2E">
        <w:t>. Grâce à une décomposition simple, on fait app</w:t>
      </w:r>
      <w:r w:rsidR="00FE0B23" w:rsidRPr="00692C2E">
        <w:t>araître le flux de filtration des</w:t>
      </w:r>
      <w:r w:rsidRPr="00692C2E">
        <w:t xml:space="preserve"> phase</w:t>
      </w:r>
      <w:r w:rsidR="00FE0B23" w:rsidRPr="00692C2E">
        <w:t>s liquide</w:t>
      </w:r>
      <w:r w:rsidR="00310821" w:rsidRPr="00692C2E">
        <w:rPr>
          <w:position w:val="-12"/>
          <w:vertAlign w:val="subscript"/>
        </w:rPr>
        <w:object w:dxaOrig="320" w:dyaOrig="380">
          <v:shape id="_x0000_i1092" type="#_x0000_t75" style="width:18pt;height:21.75pt" o:ole="">
            <v:imagedata r:id="rId139" o:title=""/>
          </v:shape>
          <o:OLEObject Type="Embed" ProgID="Equation.3" ShapeID="_x0000_i1092" DrawAspect="Content" ObjectID="_1622630866" r:id="rId140"/>
        </w:object>
      </w:r>
      <w:r w:rsidR="00FE0B23" w:rsidRPr="00692C2E">
        <w:t>et</w:t>
      </w:r>
      <w:r w:rsidRPr="00692C2E">
        <w:t xml:space="preserve"> gazeuse</w:t>
      </w:r>
      <w:r w:rsidR="00310821" w:rsidRPr="00692C2E">
        <w:rPr>
          <w:position w:val="-14"/>
        </w:rPr>
        <w:object w:dxaOrig="320" w:dyaOrig="400">
          <v:shape id="_x0000_i1093" type="#_x0000_t75" style="width:15.75pt;height:20.25pt" o:ole="">
            <v:imagedata r:id="rId141" o:title=""/>
          </v:shape>
          <o:OLEObject Type="Embed" ProgID="Equation.3" ShapeID="_x0000_i1093" DrawAspect="Content" ObjectID="_1622630867" r:id="rId142"/>
        </w:object>
      </w:r>
      <w:r w:rsidRPr="00692C2E">
        <w:t>, ainsi que les flux de diffusion des constituants air</w:t>
      </w:r>
      <w:r w:rsidR="002F7E06" w:rsidRPr="00692C2E">
        <w:t xml:space="preserve"> </w:t>
      </w:r>
      <w:r w:rsidR="00FE0B23" w:rsidRPr="00692C2E">
        <w:t>(</w:t>
      </w:r>
      <w:r w:rsidR="001F207F" w:rsidRPr="00692C2E">
        <w:rPr>
          <w:position w:val="-12"/>
        </w:rPr>
        <w:object w:dxaOrig="320" w:dyaOrig="380">
          <v:shape id="_x0000_i1094" type="#_x0000_t75" style="width:15.75pt;height:18.75pt" o:ole="">
            <v:imagedata r:id="rId143" o:title=""/>
          </v:shape>
          <o:OLEObject Type="Embed" ProgID="Equation.3" ShapeID="_x0000_i1094" DrawAspect="Content" ObjectID="_1622630868" r:id="rId144"/>
        </w:object>
      </w:r>
      <w:r w:rsidR="00FE0B23" w:rsidRPr="00692C2E">
        <w:t>), vapeur</w:t>
      </w:r>
      <w:r w:rsidR="00310821" w:rsidRPr="00692C2E">
        <w:t xml:space="preserve"> (</w:t>
      </w:r>
      <w:r w:rsidR="00310821" w:rsidRPr="00692C2E">
        <w:rPr>
          <w:position w:val="-12"/>
        </w:rPr>
        <w:object w:dxaOrig="320" w:dyaOrig="380">
          <v:shape id="_x0000_i1095" type="#_x0000_t75" style="width:15.75pt;height:18.75pt" o:ole="">
            <v:imagedata r:id="rId145" o:title=""/>
          </v:shape>
          <o:OLEObject Type="Embed" ProgID="Equation.3" ShapeID="_x0000_i1095" DrawAspect="Content" ObjectID="_1622630869" r:id="rId146"/>
        </w:object>
      </w:r>
      <w:r w:rsidR="00310821" w:rsidRPr="00692C2E">
        <w:t>)</w:t>
      </w:r>
      <w:r w:rsidR="00FE0B23" w:rsidRPr="00692C2E">
        <w:t xml:space="preserve"> et d</w:t>
      </w:r>
      <w:r w:rsidRPr="00692C2E">
        <w:t xml:space="preserve">e dioxyde de carbone </w:t>
      </w:r>
      <w:r w:rsidR="00FE0B23" w:rsidRPr="00692C2E">
        <w:t>(</w:t>
      </w:r>
      <w:r w:rsidR="001F207F" w:rsidRPr="00692C2E">
        <w:rPr>
          <w:position w:val="-14"/>
        </w:rPr>
        <w:object w:dxaOrig="480" w:dyaOrig="400">
          <v:shape id="_x0000_i1096" type="#_x0000_t75" style="width:24pt;height:20.25pt" o:ole="">
            <v:imagedata r:id="rId147" o:title=""/>
          </v:shape>
          <o:OLEObject Type="Embed" ProgID="Equation.3" ShapeID="_x0000_i1096" DrawAspect="Content" ObjectID="_1622630870" r:id="rId148"/>
        </w:object>
      </w:r>
      <w:r w:rsidR="00FE0B23" w:rsidRPr="00692C2E">
        <w:t>)</w:t>
      </w:r>
      <w:r w:rsidRPr="00692C2E">
        <w:rPr>
          <w:i/>
          <w:iCs/>
        </w:rPr>
        <w:t xml:space="preserve"> </w:t>
      </w:r>
      <w:r w:rsidRPr="00692C2E">
        <w:t>dans la phase gazeuse.</w:t>
      </w:r>
    </w:p>
    <w:p w:rsidR="001F207F" w:rsidRPr="00692C2E" w:rsidRDefault="002E48F0" w:rsidP="00692C2E">
      <w:pPr>
        <w:tabs>
          <w:tab w:val="left" w:pos="561"/>
        </w:tabs>
        <w:autoSpaceDE w:val="0"/>
        <w:autoSpaceDN w:val="0"/>
        <w:adjustRightInd w:val="0"/>
        <w:spacing w:line="360" w:lineRule="auto"/>
        <w:rPr>
          <w:b/>
          <w:bCs/>
        </w:rPr>
      </w:pPr>
      <w:r w:rsidRPr="00692C2E">
        <w:rPr>
          <w:b/>
          <w:bCs/>
          <w:position w:val="-72"/>
        </w:rPr>
        <w:object w:dxaOrig="8940" w:dyaOrig="1560">
          <v:shape id="_x0000_i1097" type="#_x0000_t75" style="width:402pt;height:78.75pt" o:ole="">
            <v:imagedata r:id="rId149" o:title=""/>
          </v:shape>
          <o:OLEObject Type="Embed" ProgID="Equation.3" ShapeID="_x0000_i1097" DrawAspect="Content" ObjectID="_1622630871" r:id="rId150"/>
        </w:object>
      </w:r>
      <w:r w:rsidR="006A065F" w:rsidRPr="00692C2E">
        <w:rPr>
          <w:b/>
          <w:bCs/>
        </w:rPr>
        <w:tab/>
      </w:r>
      <w:r w:rsidR="00EF5B26" w:rsidRPr="00692C2E">
        <w:rPr>
          <w:b/>
          <w:bCs/>
        </w:rPr>
        <w:t>(28</w:t>
      </w:r>
      <w:r w:rsidR="001F207F" w:rsidRPr="00692C2E">
        <w:rPr>
          <w:b/>
          <w:bCs/>
        </w:rPr>
        <w:t>)</w:t>
      </w:r>
    </w:p>
    <w:p w:rsidR="00087E96" w:rsidRPr="00692C2E" w:rsidRDefault="00087E96" w:rsidP="00692C2E">
      <w:pPr>
        <w:tabs>
          <w:tab w:val="left" w:pos="561"/>
        </w:tabs>
        <w:autoSpaceDE w:val="0"/>
        <w:autoSpaceDN w:val="0"/>
        <w:adjustRightInd w:val="0"/>
        <w:spacing w:line="360" w:lineRule="auto"/>
      </w:pPr>
      <w:r w:rsidRPr="00692C2E">
        <w:t>Après simplifications, on en déduit la relation suivante:</w:t>
      </w:r>
    </w:p>
    <w:p w:rsidR="002E3356" w:rsidRPr="00692C2E" w:rsidRDefault="002E48F0" w:rsidP="00692C2E">
      <w:pPr>
        <w:tabs>
          <w:tab w:val="left" w:pos="561"/>
        </w:tabs>
        <w:autoSpaceDE w:val="0"/>
        <w:autoSpaceDN w:val="0"/>
        <w:adjustRightInd w:val="0"/>
        <w:spacing w:line="360" w:lineRule="auto"/>
        <w:rPr>
          <w:b/>
          <w:bCs/>
        </w:rPr>
      </w:pPr>
      <w:r w:rsidRPr="00692C2E">
        <w:rPr>
          <w:position w:val="-56"/>
        </w:rPr>
        <w:object w:dxaOrig="8380" w:dyaOrig="1240">
          <v:shape id="_x0000_i1098" type="#_x0000_t75" style="width:411.75pt;height:66pt" o:ole="">
            <v:imagedata r:id="rId151" o:title=""/>
          </v:shape>
          <o:OLEObject Type="Embed" ProgID="Equation.3" ShapeID="_x0000_i1098" DrawAspect="Content" ObjectID="_1622630872" r:id="rId152"/>
        </w:object>
      </w:r>
      <w:r w:rsidR="00EF5B26" w:rsidRPr="00692C2E">
        <w:tab/>
      </w:r>
      <w:r w:rsidR="002E3356" w:rsidRPr="00692C2E">
        <w:rPr>
          <w:b/>
          <w:bCs/>
        </w:rPr>
        <w:t>(</w:t>
      </w:r>
      <w:r w:rsidR="00EF5B26" w:rsidRPr="00692C2E">
        <w:rPr>
          <w:b/>
          <w:bCs/>
        </w:rPr>
        <w:t>29</w:t>
      </w:r>
      <w:r w:rsidR="002E3356" w:rsidRPr="00692C2E">
        <w:rPr>
          <w:b/>
          <w:bCs/>
        </w:rPr>
        <w:t>)</w:t>
      </w:r>
    </w:p>
    <w:p w:rsidR="00087E96" w:rsidRPr="00692C2E" w:rsidRDefault="00087E96" w:rsidP="00692C2E">
      <w:pPr>
        <w:tabs>
          <w:tab w:val="left" w:pos="561"/>
        </w:tabs>
        <w:autoSpaceDE w:val="0"/>
        <w:autoSpaceDN w:val="0"/>
        <w:adjustRightInd w:val="0"/>
        <w:spacing w:line="360" w:lineRule="auto"/>
      </w:pPr>
      <w:r w:rsidRPr="00692C2E">
        <w:t>De ce qui précède, on écrit que la dérivée matérielle d’une grandeur physique F(t) est:</w:t>
      </w:r>
    </w:p>
    <w:p w:rsidR="00B17380" w:rsidRPr="00692C2E" w:rsidRDefault="00EF5B26" w:rsidP="00692C2E">
      <w:pPr>
        <w:tabs>
          <w:tab w:val="left" w:pos="561"/>
        </w:tabs>
        <w:autoSpaceDE w:val="0"/>
        <w:autoSpaceDN w:val="0"/>
        <w:adjustRightInd w:val="0"/>
        <w:spacing w:line="360" w:lineRule="auto"/>
      </w:pPr>
      <w:r w:rsidRPr="00692C2E">
        <w:rPr>
          <w:position w:val="-34"/>
        </w:rPr>
        <w:object w:dxaOrig="10880" w:dyaOrig="800">
          <v:shape id="_x0000_i1099" type="#_x0000_t75" style="width:460.5pt;height:39.75pt" o:ole="">
            <v:imagedata r:id="rId153" o:title=""/>
          </v:shape>
          <o:OLEObject Type="Embed" ProgID="Equation.3" ShapeID="_x0000_i1099" DrawAspect="Content" ObjectID="_1622630873" r:id="rId154"/>
        </w:object>
      </w:r>
      <w:r w:rsidRPr="00692C2E">
        <w:tab/>
      </w:r>
      <w:r w:rsidRPr="00692C2E">
        <w:rPr>
          <w:b/>
          <w:bCs/>
        </w:rPr>
        <w:t>(30</w:t>
      </w:r>
      <w:r w:rsidR="00B17380" w:rsidRPr="00692C2E">
        <w:rPr>
          <w:b/>
          <w:bCs/>
        </w:rPr>
        <w:t>)</w:t>
      </w:r>
    </w:p>
    <w:p w:rsidR="00087E96" w:rsidRPr="00692C2E" w:rsidRDefault="002E48F0" w:rsidP="002E48F0">
      <w:pPr>
        <w:tabs>
          <w:tab w:val="left" w:pos="0"/>
        </w:tabs>
        <w:autoSpaceDE w:val="0"/>
        <w:autoSpaceDN w:val="0"/>
        <w:adjustRightInd w:val="0"/>
        <w:spacing w:line="360" w:lineRule="auto"/>
        <w:rPr>
          <w:b/>
          <w:bCs/>
        </w:rPr>
      </w:pPr>
      <w:r w:rsidRPr="00692C2E">
        <w:rPr>
          <w:b/>
          <w:bCs/>
          <w:position w:val="-74"/>
        </w:rPr>
        <w:object w:dxaOrig="10400" w:dyaOrig="1600">
          <v:shape id="_x0000_i1100" type="#_x0000_t75" style="width:411pt;height:75.75pt" o:ole="">
            <v:imagedata r:id="rId155" o:title=""/>
          </v:shape>
          <o:OLEObject Type="Embed" ProgID="Equation.3" ShapeID="_x0000_i1100" DrawAspect="Content" ObjectID="_1622630874" r:id="rId156"/>
        </w:object>
      </w:r>
      <w:r w:rsidR="00EF5B26" w:rsidRPr="00692C2E">
        <w:rPr>
          <w:b/>
          <w:bCs/>
        </w:rPr>
        <w:tab/>
        <w:t>(31</w:t>
      </w:r>
      <w:r w:rsidR="00B17380" w:rsidRPr="00692C2E">
        <w:rPr>
          <w:b/>
          <w:bCs/>
        </w:rPr>
        <w:t>)</w:t>
      </w:r>
    </w:p>
    <w:p w:rsidR="00087E96" w:rsidRPr="00692C2E" w:rsidRDefault="006A065F" w:rsidP="00692C2E">
      <w:pPr>
        <w:tabs>
          <w:tab w:val="left" w:pos="561"/>
        </w:tabs>
        <w:autoSpaceDE w:val="0"/>
        <w:autoSpaceDN w:val="0"/>
        <w:adjustRightInd w:val="0"/>
        <w:spacing w:line="360" w:lineRule="auto"/>
        <w:jc w:val="both"/>
        <w:rPr>
          <w:b/>
          <w:bCs/>
        </w:rPr>
      </w:pPr>
      <w:r w:rsidRPr="00692C2E">
        <w:rPr>
          <w:b/>
          <w:bCs/>
        </w:rPr>
        <w:t xml:space="preserve">3. </w:t>
      </w:r>
      <w:r w:rsidR="00087E96" w:rsidRPr="00692C2E">
        <w:rPr>
          <w:b/>
          <w:bCs/>
        </w:rPr>
        <w:t>2. Équations de bilans de masses</w:t>
      </w:r>
    </w:p>
    <w:p w:rsidR="00087E96" w:rsidRPr="00692C2E" w:rsidRDefault="00087E96" w:rsidP="00692C2E">
      <w:pPr>
        <w:tabs>
          <w:tab w:val="left" w:pos="561"/>
        </w:tabs>
        <w:autoSpaceDE w:val="0"/>
        <w:autoSpaceDN w:val="0"/>
        <w:adjustRightInd w:val="0"/>
        <w:spacing w:line="360" w:lineRule="auto"/>
        <w:ind w:firstLine="567"/>
        <w:jc w:val="both"/>
      </w:pPr>
      <w:r w:rsidRPr="00692C2E">
        <w:t xml:space="preserve">À partir de </w:t>
      </w:r>
      <w:r w:rsidR="007A1ED0" w:rsidRPr="00692C2E">
        <w:rPr>
          <w:b/>
          <w:bCs/>
        </w:rPr>
        <w:t>(31</w:t>
      </w:r>
      <w:r w:rsidRPr="00692C2E">
        <w:rPr>
          <w:b/>
          <w:bCs/>
        </w:rPr>
        <w:t>)</w:t>
      </w:r>
      <w:r w:rsidRPr="00692C2E">
        <w:t xml:space="preserve"> et en remplaçant les densités volumiques de F(t) par les masses volumiques respectives de chaque constituant </w:t>
      </w:r>
      <w:r w:rsidRPr="00692C2E">
        <w:rPr>
          <w:i/>
          <w:iCs/>
        </w:rPr>
        <w:t>i</w:t>
      </w:r>
      <w:r w:rsidRPr="00692C2E">
        <w:t>, on obtient les bilans de masse.</w:t>
      </w:r>
    </w:p>
    <w:p w:rsidR="00087E96" w:rsidRPr="00692C2E" w:rsidRDefault="00087E96" w:rsidP="00692C2E">
      <w:pPr>
        <w:tabs>
          <w:tab w:val="left" w:pos="561"/>
        </w:tabs>
        <w:autoSpaceDE w:val="0"/>
        <w:autoSpaceDN w:val="0"/>
        <w:adjustRightInd w:val="0"/>
        <w:spacing w:line="360" w:lineRule="auto"/>
        <w:ind w:firstLine="567"/>
        <w:jc w:val="both"/>
      </w:pPr>
      <w:r w:rsidRPr="00692C2E">
        <w:t>La décomposition de la densité f(x,</w:t>
      </w:r>
      <w:r w:rsidR="00B33266" w:rsidRPr="00692C2E">
        <w:t xml:space="preserve"> </w:t>
      </w:r>
      <w:r w:rsidRPr="00692C2E">
        <w:t xml:space="preserve">t) permet de mettre en évidence tous les phénomènes pris en compte. En effet, d’après la forme de la relation </w:t>
      </w:r>
      <w:r w:rsidR="007A1ED0" w:rsidRPr="00692C2E">
        <w:rPr>
          <w:b/>
          <w:bCs/>
        </w:rPr>
        <w:t>(31</w:t>
      </w:r>
      <w:r w:rsidRPr="00692C2E">
        <w:rPr>
          <w:b/>
          <w:bCs/>
        </w:rPr>
        <w:t>)</w:t>
      </w:r>
      <w:r w:rsidRPr="00692C2E">
        <w:t xml:space="preserve">, la dérivée matérielle d’une intégrale de volume s’interprète comme la somme de cinq termes. Le premier terme représente la dérivée matérielle de toute la grandeur physique F(t) considérée, attachée aux particules du squelette solide. </w:t>
      </w:r>
      <w:r w:rsidR="001256B7" w:rsidRPr="00692C2E">
        <w:t>Le deuxième terme exprime le flux de filtration de phase liquide dans leur mouvement relatif au squelette solide. Le trois</w:t>
      </w:r>
      <w:r w:rsidRPr="00692C2E">
        <w:t>ième terme exprime le flux de filtration de phase gazeuse dans leur mouvement relati</w:t>
      </w:r>
      <w:r w:rsidR="001256B7" w:rsidRPr="00692C2E">
        <w:t>f au squelette solide. Les quatrièmes, cinquième et sixième</w:t>
      </w:r>
      <w:r w:rsidRPr="00692C2E">
        <w:t xml:space="preserve"> termes traduisent des flux de diffusion </w:t>
      </w:r>
      <w:r w:rsidR="001256B7" w:rsidRPr="00692C2E">
        <w:t>de la vapeur</w:t>
      </w:r>
      <w:r w:rsidR="006A065F" w:rsidRPr="00692C2E">
        <w:t xml:space="preserve"> d’eau</w:t>
      </w:r>
      <w:r w:rsidR="001256B7" w:rsidRPr="00692C2E">
        <w:t xml:space="preserve">, </w:t>
      </w:r>
      <w:r w:rsidRPr="00692C2E">
        <w:t>de l’air et de dioxyde de carbone dans leurs mouvements relatifs à la phase gazeuse. Par la suite, cette équation générale de la dérivée matérielle d’une grandeur F(t) servira à développer les équations de bilans de masses, de quantité de mouvement, d’énergie totale et d’entropie.</w:t>
      </w:r>
    </w:p>
    <w:p w:rsidR="00087E96" w:rsidRPr="00692C2E" w:rsidRDefault="00087E96" w:rsidP="00692C2E">
      <w:pPr>
        <w:tabs>
          <w:tab w:val="left" w:pos="561"/>
        </w:tabs>
        <w:autoSpaceDE w:val="0"/>
        <w:autoSpaceDN w:val="0"/>
        <w:adjustRightInd w:val="0"/>
        <w:spacing w:line="360" w:lineRule="auto"/>
        <w:ind w:firstLine="567"/>
        <w:jc w:val="both"/>
      </w:pPr>
      <w:r w:rsidRPr="00692C2E">
        <w:t xml:space="preserve">Dans cette étude, le volume </w:t>
      </w:r>
      <w:r w:rsidRPr="00692C2E">
        <w:rPr>
          <w:rFonts w:eastAsia="SymbolMT"/>
        </w:rPr>
        <w:t xml:space="preserve">Ω </w:t>
      </w:r>
      <w:r w:rsidRPr="00692C2E">
        <w:t>de masse m contient, à l’instant t, la masse m</w:t>
      </w:r>
      <w:r w:rsidRPr="00692C2E">
        <w:rPr>
          <w:vertAlign w:val="subscript"/>
        </w:rPr>
        <w:t>s</w:t>
      </w:r>
      <w:r w:rsidRPr="00692C2E">
        <w:t xml:space="preserve"> de squelette solide,</w:t>
      </w:r>
      <w:r w:rsidR="005932A0" w:rsidRPr="00692C2E">
        <w:t xml:space="preserve"> la masse m</w:t>
      </w:r>
      <w:r w:rsidR="005932A0" w:rsidRPr="00692C2E">
        <w:rPr>
          <w:vertAlign w:val="subscript"/>
        </w:rPr>
        <w:t>l</w:t>
      </w:r>
      <w:r w:rsidR="005932A0" w:rsidRPr="00692C2E">
        <w:t xml:space="preserve"> de liquide,</w:t>
      </w:r>
      <w:r w:rsidRPr="00692C2E">
        <w:t xml:space="preserve">  la masse m</w:t>
      </w:r>
      <w:r w:rsidRPr="00692C2E">
        <w:rPr>
          <w:vertAlign w:val="subscript"/>
        </w:rPr>
        <w:t>a</w:t>
      </w:r>
      <w:r w:rsidRPr="00692C2E">
        <w:t xml:space="preserve"> d’air</w:t>
      </w:r>
      <w:r w:rsidR="005932A0" w:rsidRPr="00692C2E">
        <w:t>, la masse m</w:t>
      </w:r>
      <w:r w:rsidR="005932A0" w:rsidRPr="00692C2E">
        <w:rPr>
          <w:vertAlign w:val="subscript"/>
        </w:rPr>
        <w:t>v</w:t>
      </w:r>
      <w:r w:rsidR="005932A0" w:rsidRPr="00692C2E">
        <w:t xml:space="preserve"> de la vapeur</w:t>
      </w:r>
      <w:r w:rsidRPr="00692C2E">
        <w:t xml:space="preserve"> et la masse </w:t>
      </w:r>
      <w:r w:rsidRPr="00692C2E">
        <w:rPr>
          <w:position w:val="-14"/>
        </w:rPr>
        <w:object w:dxaOrig="499" w:dyaOrig="380">
          <v:shape id="_x0000_i1101" type="#_x0000_t75" style="width:24.75pt;height:18.75pt" o:ole="">
            <v:imagedata r:id="rId157" o:title=""/>
          </v:shape>
          <o:OLEObject Type="Embed" ProgID="Equation.3" ShapeID="_x0000_i1101" DrawAspect="Content" ObjectID="_1622630875" r:id="rId158"/>
        </w:object>
      </w:r>
      <w:r w:rsidRPr="00692C2E">
        <w:t xml:space="preserve"> de dioxyde de carbone. Chacune de ces grandeurs physiques est associée respectivement aux masses volumiques apparentes solide </w:t>
      </w:r>
      <w:r w:rsidRPr="00692C2E">
        <w:rPr>
          <w:rFonts w:eastAsia="SymbolMT"/>
        </w:rPr>
        <w:t>ρ</w:t>
      </w:r>
      <w:r w:rsidRPr="00692C2E">
        <w:rPr>
          <w:vertAlign w:val="subscript"/>
        </w:rPr>
        <w:t>s</w:t>
      </w:r>
      <w:r w:rsidR="002F7E06" w:rsidRPr="00692C2E">
        <w:t>, liquide</w:t>
      </w:r>
      <w:r w:rsidR="005932A0" w:rsidRPr="00692C2E">
        <w:rPr>
          <w:rFonts w:eastAsia="SymbolMT"/>
        </w:rPr>
        <w:t xml:space="preserve"> ρ</w:t>
      </w:r>
      <w:r w:rsidR="002F7E06" w:rsidRPr="00692C2E">
        <w:rPr>
          <w:vertAlign w:val="subscript"/>
        </w:rPr>
        <w:t>l</w:t>
      </w:r>
      <w:r w:rsidR="005932A0" w:rsidRPr="00692C2E">
        <w:rPr>
          <w:vertAlign w:val="subscript"/>
        </w:rPr>
        <w:t>,</w:t>
      </w:r>
      <w:r w:rsidRPr="00692C2E">
        <w:t xml:space="preserve"> air </w:t>
      </w:r>
      <w:r w:rsidRPr="00692C2E">
        <w:rPr>
          <w:rFonts w:eastAsia="SymbolMT"/>
        </w:rPr>
        <w:t>ρ</w:t>
      </w:r>
      <w:r w:rsidRPr="00692C2E">
        <w:rPr>
          <w:vertAlign w:val="subscript"/>
        </w:rPr>
        <w:t>a</w:t>
      </w:r>
      <w:r w:rsidR="005932A0" w:rsidRPr="00692C2E">
        <w:rPr>
          <w:vertAlign w:val="subscript"/>
        </w:rPr>
        <w:t>,</w:t>
      </w:r>
      <w:r w:rsidRPr="00692C2E">
        <w:t xml:space="preserve"> </w:t>
      </w:r>
      <w:r w:rsidR="002F7E06" w:rsidRPr="00692C2E">
        <w:t xml:space="preserve">vapeur </w:t>
      </w:r>
      <w:r w:rsidR="002F7E06" w:rsidRPr="00692C2E">
        <w:rPr>
          <w:rFonts w:eastAsia="SymbolMT"/>
        </w:rPr>
        <w:t>ρ</w:t>
      </w:r>
      <w:r w:rsidR="002F7E06" w:rsidRPr="00692C2E">
        <w:rPr>
          <w:rFonts w:eastAsia="SymbolMT"/>
          <w:vertAlign w:val="subscript"/>
        </w:rPr>
        <w:t>v</w:t>
      </w:r>
      <w:r w:rsidR="002F7E06" w:rsidRPr="00692C2E">
        <w:t xml:space="preserve"> </w:t>
      </w:r>
      <w:r w:rsidRPr="00692C2E">
        <w:t>et le dioxyde de carbone</w:t>
      </w:r>
      <w:r w:rsidRPr="00692C2E">
        <w:rPr>
          <w:position w:val="-14"/>
        </w:rPr>
        <w:object w:dxaOrig="480" w:dyaOrig="380">
          <v:shape id="_x0000_i1102" type="#_x0000_t75" style="width:24pt;height:18.75pt" o:ole="">
            <v:imagedata r:id="rId159" o:title=""/>
          </v:shape>
          <o:OLEObject Type="Embed" ProgID="Equation.3" ShapeID="_x0000_i1102" DrawAspect="Content" ObjectID="_1622630876" r:id="rId160"/>
        </w:object>
      </w:r>
      <w:r w:rsidRPr="00692C2E">
        <w:t xml:space="preserve">. En présence des réactions chimiques, on notera </w:t>
      </w:r>
      <w:r w:rsidRPr="00692C2E">
        <w:rPr>
          <w:position w:val="-12"/>
        </w:rPr>
        <w:object w:dxaOrig="360" w:dyaOrig="400">
          <v:shape id="_x0000_i1103" type="#_x0000_t75" style="width:18pt;height:20.25pt" o:ole="">
            <v:imagedata r:id="rId161" o:title=""/>
          </v:shape>
          <o:OLEObject Type="Embed" ProgID="Equation.3" ShapeID="_x0000_i1103" DrawAspect="Content" ObjectID="_1622630877" r:id="rId162"/>
        </w:object>
      </w:r>
      <w:r w:rsidRPr="00692C2E">
        <w:rPr>
          <w:i/>
          <w:iCs/>
        </w:rPr>
        <w:t xml:space="preserve"> </w:t>
      </w:r>
      <w:r w:rsidRPr="00692C2E">
        <w:t>l’apport de masse au constituant i de la phase α par unité de temps et de volume du milieu en provenance des autres constituants et phases.</w:t>
      </w:r>
    </w:p>
    <w:p w:rsidR="00087E96" w:rsidRPr="00692C2E" w:rsidRDefault="006A065F" w:rsidP="00692C2E">
      <w:pPr>
        <w:tabs>
          <w:tab w:val="left" w:pos="561"/>
        </w:tabs>
        <w:autoSpaceDE w:val="0"/>
        <w:autoSpaceDN w:val="0"/>
        <w:adjustRightInd w:val="0"/>
        <w:spacing w:before="120" w:after="120" w:line="360" w:lineRule="auto"/>
        <w:jc w:val="both"/>
        <w:rPr>
          <w:b/>
          <w:bCs/>
        </w:rPr>
      </w:pPr>
      <w:r w:rsidRPr="00692C2E">
        <w:rPr>
          <w:b/>
          <w:bCs/>
        </w:rPr>
        <w:t>3. 2</w:t>
      </w:r>
      <w:r w:rsidR="00087E96" w:rsidRPr="00692C2E">
        <w:rPr>
          <w:b/>
          <w:bCs/>
        </w:rPr>
        <w:t>.</w:t>
      </w:r>
      <w:r w:rsidRPr="00692C2E">
        <w:rPr>
          <w:b/>
          <w:bCs/>
        </w:rPr>
        <w:t xml:space="preserve"> </w:t>
      </w:r>
      <w:r w:rsidR="00087E96" w:rsidRPr="00692C2E">
        <w:rPr>
          <w:b/>
          <w:bCs/>
        </w:rPr>
        <w:t>1. Équation de bilan de la masse solide</w:t>
      </w:r>
    </w:p>
    <w:p w:rsidR="00087E96" w:rsidRPr="00692C2E" w:rsidRDefault="00087E96" w:rsidP="00692C2E">
      <w:pPr>
        <w:tabs>
          <w:tab w:val="left" w:pos="561"/>
        </w:tabs>
        <w:autoSpaceDE w:val="0"/>
        <w:autoSpaceDN w:val="0"/>
        <w:adjustRightInd w:val="0"/>
        <w:spacing w:line="360" w:lineRule="auto"/>
        <w:ind w:firstLine="567"/>
        <w:jc w:val="both"/>
      </w:pPr>
      <w:r w:rsidRPr="00692C2E">
        <w:t>L’équation de bilan de la masse solide s’écrit sous sa forme générale :</w:t>
      </w:r>
    </w:p>
    <w:p w:rsidR="00C44EC5" w:rsidRPr="00692C2E" w:rsidRDefault="00D117BE" w:rsidP="00692C2E">
      <w:pPr>
        <w:tabs>
          <w:tab w:val="left" w:pos="561"/>
        </w:tabs>
        <w:autoSpaceDE w:val="0"/>
        <w:autoSpaceDN w:val="0"/>
        <w:adjustRightInd w:val="0"/>
        <w:spacing w:line="360" w:lineRule="auto"/>
        <w:ind w:firstLine="567"/>
        <w:jc w:val="center"/>
        <w:rPr>
          <w:b/>
          <w:bCs/>
        </w:rPr>
      </w:pPr>
      <w:r w:rsidRPr="00692C2E">
        <w:rPr>
          <w:position w:val="-30"/>
        </w:rPr>
        <w:object w:dxaOrig="3180" w:dyaOrig="680">
          <v:shape id="_x0000_i1104" type="#_x0000_t75" style="width:159pt;height:33.75pt" o:ole="">
            <v:imagedata r:id="rId163" o:title=""/>
          </v:shape>
          <o:OLEObject Type="Embed" ProgID="Equation.3" ShapeID="_x0000_i1104" DrawAspect="Content" ObjectID="_1622630878" r:id="rId164"/>
        </w:object>
      </w:r>
      <w:r w:rsidR="006E4E39" w:rsidRPr="00692C2E">
        <w:tab/>
      </w:r>
      <w:r w:rsidR="006E4E39" w:rsidRPr="00692C2E">
        <w:tab/>
      </w:r>
      <w:r w:rsidR="007A1ED0" w:rsidRPr="00692C2E">
        <w:rPr>
          <w:b/>
          <w:bCs/>
        </w:rPr>
        <w:t>(32</w:t>
      </w:r>
      <w:r w:rsidR="00C44EC5" w:rsidRPr="00692C2E">
        <w:rPr>
          <w:b/>
          <w:bCs/>
        </w:rPr>
        <w:t>)</w:t>
      </w:r>
    </w:p>
    <w:p w:rsidR="00B33266" w:rsidRPr="00692C2E" w:rsidRDefault="00B33266" w:rsidP="00692C2E">
      <w:pPr>
        <w:tabs>
          <w:tab w:val="left" w:pos="561"/>
        </w:tabs>
        <w:autoSpaceDE w:val="0"/>
        <w:autoSpaceDN w:val="0"/>
        <w:adjustRightInd w:val="0"/>
        <w:spacing w:line="360" w:lineRule="auto"/>
        <w:ind w:firstLine="567"/>
      </w:pPr>
      <w:r w:rsidRPr="00692C2E">
        <w:t xml:space="preserve">En explicitant cette relation à l’aide d’une dérivée totale par rapport au temps en suivant </w:t>
      </w:r>
      <w:r w:rsidR="00281B97" w:rsidRPr="00692C2E">
        <w:t xml:space="preserve">le solide dans son mouvement </w:t>
      </w:r>
      <w:r w:rsidR="00281B97" w:rsidRPr="00692C2E">
        <w:rPr>
          <w:b/>
          <w:bCs/>
        </w:rPr>
        <w:t>(26</w:t>
      </w:r>
      <w:r w:rsidRPr="00692C2E">
        <w:rPr>
          <w:b/>
          <w:bCs/>
        </w:rPr>
        <w:t>)</w:t>
      </w:r>
      <w:r w:rsidRPr="00692C2E">
        <w:t>, on obtient :</w:t>
      </w:r>
    </w:p>
    <w:p w:rsidR="00B33266" w:rsidRPr="00692C2E" w:rsidRDefault="00B33266" w:rsidP="00692C2E">
      <w:pPr>
        <w:tabs>
          <w:tab w:val="left" w:pos="561"/>
        </w:tabs>
        <w:autoSpaceDE w:val="0"/>
        <w:autoSpaceDN w:val="0"/>
        <w:adjustRightInd w:val="0"/>
        <w:spacing w:line="360" w:lineRule="auto"/>
        <w:ind w:firstLine="567"/>
        <w:jc w:val="center"/>
      </w:pPr>
      <w:r w:rsidRPr="00692C2E">
        <w:rPr>
          <w:position w:val="-24"/>
        </w:rPr>
        <w:object w:dxaOrig="2200" w:dyaOrig="639">
          <v:shape id="_x0000_i1105" type="#_x0000_t75" style="width:110.25pt;height:32.25pt" o:ole="">
            <v:imagedata r:id="rId165" o:title=""/>
          </v:shape>
          <o:OLEObject Type="Embed" ProgID="Equation.3" ShapeID="_x0000_i1105" DrawAspect="Content" ObjectID="_1622630879" r:id="rId166"/>
        </w:object>
      </w:r>
      <w:r w:rsidR="002F7E06" w:rsidRPr="00692C2E">
        <w:tab/>
      </w:r>
      <w:r w:rsidR="006A065F" w:rsidRPr="00692C2E">
        <w:tab/>
      </w:r>
      <w:r w:rsidR="006A065F" w:rsidRPr="00692C2E">
        <w:tab/>
      </w:r>
      <w:r w:rsidR="007A1ED0" w:rsidRPr="00692C2E">
        <w:rPr>
          <w:b/>
          <w:bCs/>
        </w:rPr>
        <w:t>(33</w:t>
      </w:r>
      <w:r w:rsidRPr="00692C2E">
        <w:rPr>
          <w:b/>
          <w:bCs/>
        </w:rPr>
        <w:t>)</w:t>
      </w:r>
    </w:p>
    <w:p w:rsidR="00310821" w:rsidRPr="00692C2E" w:rsidRDefault="006A065F" w:rsidP="00692C2E">
      <w:pPr>
        <w:tabs>
          <w:tab w:val="left" w:pos="561"/>
        </w:tabs>
        <w:autoSpaceDE w:val="0"/>
        <w:autoSpaceDN w:val="0"/>
        <w:adjustRightInd w:val="0"/>
        <w:spacing w:line="360" w:lineRule="auto"/>
        <w:rPr>
          <w:b/>
          <w:bCs/>
        </w:rPr>
      </w:pPr>
      <w:r w:rsidRPr="00692C2E">
        <w:rPr>
          <w:b/>
          <w:bCs/>
        </w:rPr>
        <w:t>3. 2</w:t>
      </w:r>
      <w:r w:rsidR="00310821" w:rsidRPr="00692C2E">
        <w:rPr>
          <w:b/>
          <w:bCs/>
        </w:rPr>
        <w:t>.</w:t>
      </w:r>
      <w:r w:rsidR="00CA3201" w:rsidRPr="00692C2E">
        <w:rPr>
          <w:b/>
          <w:bCs/>
        </w:rPr>
        <w:t xml:space="preserve"> </w:t>
      </w:r>
      <w:r w:rsidR="00310821" w:rsidRPr="00692C2E">
        <w:rPr>
          <w:b/>
          <w:bCs/>
        </w:rPr>
        <w:t>2. Équation de bilan de la masse liquide</w:t>
      </w:r>
    </w:p>
    <w:p w:rsidR="00310821" w:rsidRPr="00692C2E" w:rsidRDefault="00310821" w:rsidP="00692C2E">
      <w:pPr>
        <w:tabs>
          <w:tab w:val="left" w:pos="561"/>
        </w:tabs>
        <w:autoSpaceDE w:val="0"/>
        <w:autoSpaceDN w:val="0"/>
        <w:adjustRightInd w:val="0"/>
        <w:spacing w:line="360" w:lineRule="auto"/>
        <w:ind w:firstLine="567"/>
      </w:pPr>
      <w:r w:rsidRPr="00692C2E">
        <w:t>L’équation de bilan de la masse liquide s’écrit sous sa forme générale:</w:t>
      </w:r>
    </w:p>
    <w:p w:rsidR="00310821" w:rsidRPr="00692C2E" w:rsidRDefault="00FF4052" w:rsidP="00692C2E">
      <w:pPr>
        <w:tabs>
          <w:tab w:val="left" w:pos="561"/>
        </w:tabs>
        <w:autoSpaceDE w:val="0"/>
        <w:autoSpaceDN w:val="0"/>
        <w:adjustRightInd w:val="0"/>
        <w:spacing w:line="360" w:lineRule="auto"/>
        <w:ind w:firstLine="567"/>
        <w:jc w:val="center"/>
      </w:pPr>
      <w:r w:rsidRPr="00692C2E">
        <w:rPr>
          <w:position w:val="-30"/>
        </w:rPr>
        <w:object w:dxaOrig="4180" w:dyaOrig="700">
          <v:shape id="_x0000_i1106" type="#_x0000_t75" style="width:255.75pt;height:42.75pt" o:ole="">
            <v:imagedata r:id="rId167" o:title=""/>
          </v:shape>
          <o:OLEObject Type="Embed" ProgID="Equation.3" ShapeID="_x0000_i1106" DrawAspect="Content" ObjectID="_1622630880" r:id="rId168"/>
        </w:object>
      </w:r>
      <w:r w:rsidR="00310821" w:rsidRPr="00692C2E">
        <w:tab/>
      </w:r>
      <w:r w:rsidR="00281B97" w:rsidRPr="00692C2E">
        <w:rPr>
          <w:b/>
          <w:bCs/>
        </w:rPr>
        <w:t>(34</w:t>
      </w:r>
      <w:r w:rsidR="00310821" w:rsidRPr="00692C2E">
        <w:rPr>
          <w:b/>
          <w:bCs/>
        </w:rPr>
        <w:t>)</w:t>
      </w:r>
    </w:p>
    <w:p w:rsidR="00310821" w:rsidRPr="00692C2E" w:rsidRDefault="00310821" w:rsidP="00692C2E">
      <w:pPr>
        <w:tabs>
          <w:tab w:val="left" w:pos="561"/>
        </w:tabs>
        <w:autoSpaceDE w:val="0"/>
        <w:autoSpaceDN w:val="0"/>
        <w:adjustRightInd w:val="0"/>
        <w:spacing w:line="360" w:lineRule="auto"/>
        <w:ind w:firstLine="567"/>
      </w:pPr>
      <w:r w:rsidRPr="00692C2E">
        <w:t xml:space="preserve">En explicitant cette relation à l’aide d’une dérivée totale par rapport au temps en suivant </w:t>
      </w:r>
      <w:r w:rsidR="00281B97" w:rsidRPr="00692C2E">
        <w:t xml:space="preserve">le solide dans son mouvement </w:t>
      </w:r>
      <w:r w:rsidR="00281B97" w:rsidRPr="00692C2E">
        <w:rPr>
          <w:b/>
          <w:bCs/>
        </w:rPr>
        <w:t>(26</w:t>
      </w:r>
      <w:r w:rsidRPr="00692C2E">
        <w:rPr>
          <w:b/>
          <w:bCs/>
        </w:rPr>
        <w:t>)</w:t>
      </w:r>
      <w:r w:rsidRPr="00692C2E">
        <w:t>, on obtient :</w:t>
      </w:r>
    </w:p>
    <w:p w:rsidR="00310821" w:rsidRPr="00692C2E" w:rsidRDefault="005D3615" w:rsidP="00692C2E">
      <w:pPr>
        <w:tabs>
          <w:tab w:val="left" w:pos="561"/>
        </w:tabs>
        <w:autoSpaceDE w:val="0"/>
        <w:autoSpaceDN w:val="0"/>
        <w:adjustRightInd w:val="0"/>
        <w:spacing w:line="360" w:lineRule="auto"/>
        <w:ind w:firstLine="567"/>
        <w:jc w:val="center"/>
      </w:pPr>
      <w:r w:rsidRPr="00692C2E">
        <w:rPr>
          <w:position w:val="-24"/>
        </w:rPr>
        <w:object w:dxaOrig="3100" w:dyaOrig="620">
          <v:shape id="_x0000_i1107" type="#_x0000_t75" style="width:189.75pt;height:38.25pt" o:ole="">
            <v:imagedata r:id="rId169" o:title=""/>
          </v:shape>
          <o:OLEObject Type="Embed" ProgID="Equation.3" ShapeID="_x0000_i1107" DrawAspect="Content" ObjectID="_1622630881" r:id="rId170"/>
        </w:object>
      </w:r>
      <w:r w:rsidR="00310821" w:rsidRPr="00692C2E">
        <w:tab/>
      </w:r>
      <w:r w:rsidR="00310821" w:rsidRPr="00692C2E">
        <w:tab/>
      </w:r>
      <w:r w:rsidR="00C11F37" w:rsidRPr="00692C2E">
        <w:rPr>
          <w:b/>
          <w:bCs/>
        </w:rPr>
        <w:t>(35</w:t>
      </w:r>
      <w:r w:rsidR="00310821" w:rsidRPr="00692C2E">
        <w:rPr>
          <w:b/>
          <w:bCs/>
        </w:rPr>
        <w:t>)</w:t>
      </w:r>
    </w:p>
    <w:p w:rsidR="0023053B" w:rsidRPr="00692C2E" w:rsidRDefault="006A065F" w:rsidP="00692C2E">
      <w:pPr>
        <w:tabs>
          <w:tab w:val="left" w:pos="561"/>
        </w:tabs>
        <w:autoSpaceDE w:val="0"/>
        <w:autoSpaceDN w:val="0"/>
        <w:adjustRightInd w:val="0"/>
        <w:spacing w:line="360" w:lineRule="auto"/>
        <w:rPr>
          <w:b/>
          <w:bCs/>
        </w:rPr>
      </w:pPr>
      <w:r w:rsidRPr="00692C2E">
        <w:rPr>
          <w:b/>
          <w:bCs/>
        </w:rPr>
        <w:t>3. 2. 3</w:t>
      </w:r>
      <w:r w:rsidR="0023053B" w:rsidRPr="00692C2E">
        <w:rPr>
          <w:b/>
          <w:bCs/>
        </w:rPr>
        <w:t>. Équation de bilan de la masse de la vapeur</w:t>
      </w:r>
    </w:p>
    <w:p w:rsidR="0023053B" w:rsidRPr="00692C2E" w:rsidRDefault="0023053B" w:rsidP="00692C2E">
      <w:pPr>
        <w:tabs>
          <w:tab w:val="left" w:pos="561"/>
        </w:tabs>
        <w:autoSpaceDE w:val="0"/>
        <w:autoSpaceDN w:val="0"/>
        <w:adjustRightInd w:val="0"/>
        <w:spacing w:line="360" w:lineRule="auto"/>
        <w:ind w:firstLine="567"/>
      </w:pPr>
      <w:r w:rsidRPr="00692C2E">
        <w:t>La forme générale de l’équation de bilan de la masse de la vapeur s’écrit:</w:t>
      </w:r>
    </w:p>
    <w:p w:rsidR="0023053B" w:rsidRPr="00692C2E" w:rsidRDefault="0023053B" w:rsidP="00692C2E">
      <w:pPr>
        <w:tabs>
          <w:tab w:val="left" w:pos="561"/>
        </w:tabs>
        <w:autoSpaceDE w:val="0"/>
        <w:autoSpaceDN w:val="0"/>
        <w:adjustRightInd w:val="0"/>
        <w:spacing w:line="360" w:lineRule="auto"/>
        <w:ind w:firstLine="567"/>
        <w:jc w:val="center"/>
        <w:rPr>
          <w:b/>
          <w:bCs/>
        </w:rPr>
      </w:pPr>
      <w:r w:rsidRPr="00692C2E">
        <w:rPr>
          <w:position w:val="-32"/>
        </w:rPr>
        <w:object w:dxaOrig="6540" w:dyaOrig="780">
          <v:shape id="_x0000_i1108" type="#_x0000_t75" style="width:327pt;height:39pt" o:ole="">
            <v:imagedata r:id="rId171" o:title=""/>
          </v:shape>
          <o:OLEObject Type="Embed" ProgID="Equation.3" ShapeID="_x0000_i1108" DrawAspect="Content" ObjectID="_1622630882" r:id="rId172"/>
        </w:object>
      </w:r>
      <w:r w:rsidR="00C11F37" w:rsidRPr="00692C2E">
        <w:tab/>
      </w:r>
      <w:r w:rsidR="00C11F37" w:rsidRPr="00692C2E">
        <w:rPr>
          <w:b/>
          <w:bCs/>
        </w:rPr>
        <w:t>(36</w:t>
      </w:r>
      <w:r w:rsidRPr="00692C2E">
        <w:rPr>
          <w:b/>
          <w:bCs/>
        </w:rPr>
        <w:t>)</w:t>
      </w:r>
    </w:p>
    <w:p w:rsidR="0023053B" w:rsidRPr="00692C2E" w:rsidRDefault="0023053B" w:rsidP="00692C2E">
      <w:pPr>
        <w:tabs>
          <w:tab w:val="left" w:pos="561"/>
        </w:tabs>
        <w:autoSpaceDE w:val="0"/>
        <w:autoSpaceDN w:val="0"/>
        <w:adjustRightInd w:val="0"/>
        <w:spacing w:line="360" w:lineRule="auto"/>
        <w:ind w:firstLine="567"/>
      </w:pPr>
      <w:r w:rsidRPr="00692C2E">
        <w:t>En explicitant cette relation à l’aide d’une dérivée totale par rapport au temps en suivant</w:t>
      </w:r>
      <w:r w:rsidR="00F46AC2" w:rsidRPr="00692C2E">
        <w:t xml:space="preserve"> le solide dans son mouvement (26</w:t>
      </w:r>
      <w:r w:rsidR="002E48F0">
        <w:t>), on obtient</w:t>
      </w:r>
      <w:r w:rsidRPr="00692C2E">
        <w:t>:</w:t>
      </w:r>
    </w:p>
    <w:p w:rsidR="0023053B" w:rsidRPr="00692C2E" w:rsidRDefault="0023053B" w:rsidP="00692C2E">
      <w:pPr>
        <w:tabs>
          <w:tab w:val="left" w:pos="561"/>
        </w:tabs>
        <w:autoSpaceDE w:val="0"/>
        <w:autoSpaceDN w:val="0"/>
        <w:adjustRightInd w:val="0"/>
        <w:spacing w:line="360" w:lineRule="auto"/>
        <w:ind w:firstLine="567"/>
        <w:jc w:val="center"/>
      </w:pPr>
      <w:r w:rsidRPr="00692C2E">
        <w:rPr>
          <w:position w:val="-32"/>
        </w:rPr>
        <w:object w:dxaOrig="4480" w:dyaOrig="780">
          <v:shape id="_x0000_i1109" type="#_x0000_t75" style="width:224.25pt;height:39pt" o:ole="">
            <v:imagedata r:id="rId173" o:title=""/>
          </v:shape>
          <o:OLEObject Type="Embed" ProgID="Equation.3" ShapeID="_x0000_i1109" DrawAspect="Content" ObjectID="_1622630883" r:id="rId174"/>
        </w:object>
      </w:r>
      <w:r w:rsidRPr="00692C2E">
        <w:tab/>
      </w:r>
      <w:r w:rsidRPr="00692C2E">
        <w:tab/>
      </w:r>
      <w:r w:rsidR="00F46AC2" w:rsidRPr="00692C2E">
        <w:rPr>
          <w:b/>
          <w:bCs/>
        </w:rPr>
        <w:t>(37</w:t>
      </w:r>
      <w:r w:rsidRPr="00692C2E">
        <w:rPr>
          <w:b/>
          <w:bCs/>
        </w:rPr>
        <w:t>)</w:t>
      </w:r>
    </w:p>
    <w:p w:rsidR="0023053B" w:rsidRPr="00692C2E" w:rsidRDefault="00BB3F67" w:rsidP="00692C2E">
      <w:pPr>
        <w:tabs>
          <w:tab w:val="left" w:pos="561"/>
        </w:tabs>
        <w:autoSpaceDE w:val="0"/>
        <w:autoSpaceDN w:val="0"/>
        <w:adjustRightInd w:val="0"/>
        <w:spacing w:line="360" w:lineRule="auto"/>
      </w:pPr>
      <w:r w:rsidRPr="00692C2E">
        <w:t>On écrit aussi</w:t>
      </w:r>
      <w:r w:rsidR="00EF1E29" w:rsidRPr="00692C2E">
        <w:tab/>
      </w:r>
      <w:r w:rsidR="00EF1E29" w:rsidRPr="00692C2E">
        <w:tab/>
      </w:r>
      <w:r w:rsidR="0023053B" w:rsidRPr="00692C2E">
        <w:rPr>
          <w:position w:val="-24"/>
        </w:rPr>
        <w:object w:dxaOrig="3180" w:dyaOrig="639">
          <v:shape id="_x0000_i1110" type="#_x0000_t75" style="width:159pt;height:32.25pt" o:ole="">
            <v:imagedata r:id="rId175" o:title=""/>
          </v:shape>
          <o:OLEObject Type="Embed" ProgID="Equation.3" ShapeID="_x0000_i1110" DrawAspect="Content" ObjectID="_1622630884" r:id="rId176"/>
        </w:object>
      </w:r>
    </w:p>
    <w:p w:rsidR="00F46AC2" w:rsidRPr="00692C2E" w:rsidRDefault="00F46AC2" w:rsidP="00692C2E">
      <w:pPr>
        <w:tabs>
          <w:tab w:val="left" w:pos="561"/>
        </w:tabs>
        <w:autoSpaceDE w:val="0"/>
        <w:autoSpaceDN w:val="0"/>
        <w:adjustRightInd w:val="0"/>
        <w:spacing w:line="360" w:lineRule="auto"/>
      </w:pPr>
      <w:r w:rsidRPr="00692C2E">
        <w:t>Sachant que</w:t>
      </w:r>
      <w:r w:rsidRPr="00692C2E">
        <w:tab/>
      </w:r>
      <w:r w:rsidRPr="00692C2E">
        <w:tab/>
      </w:r>
      <w:r w:rsidRPr="00692C2E">
        <w:rPr>
          <w:position w:val="-12"/>
        </w:rPr>
        <w:object w:dxaOrig="1400" w:dyaOrig="400">
          <v:shape id="_x0000_i1111" type="#_x0000_t75" style="width:69.75pt;height:20.25pt" o:ole="">
            <v:imagedata r:id="rId177" o:title=""/>
          </v:shape>
          <o:OLEObject Type="Embed" ProgID="Equation.3" ShapeID="_x0000_i1111" DrawAspect="Content" ObjectID="_1622630885" r:id="rId178"/>
        </w:object>
      </w:r>
      <w:r w:rsidRPr="00692C2E">
        <w:tab/>
      </w:r>
      <w:r w:rsidRPr="00692C2E">
        <w:tab/>
      </w:r>
      <w:r w:rsidRPr="00692C2E">
        <w:rPr>
          <w:b/>
          <w:bCs/>
        </w:rPr>
        <w:t>(37a)</w:t>
      </w:r>
    </w:p>
    <w:p w:rsidR="004F15FF" w:rsidRPr="00692C2E" w:rsidRDefault="006A065F" w:rsidP="00692C2E">
      <w:pPr>
        <w:tabs>
          <w:tab w:val="left" w:pos="561"/>
        </w:tabs>
        <w:autoSpaceDE w:val="0"/>
        <w:autoSpaceDN w:val="0"/>
        <w:adjustRightInd w:val="0"/>
        <w:spacing w:line="360" w:lineRule="auto"/>
        <w:rPr>
          <w:b/>
          <w:bCs/>
        </w:rPr>
      </w:pPr>
      <w:r w:rsidRPr="00692C2E">
        <w:rPr>
          <w:b/>
          <w:bCs/>
        </w:rPr>
        <w:t>3. 2</w:t>
      </w:r>
      <w:r w:rsidR="004F15FF" w:rsidRPr="00692C2E">
        <w:rPr>
          <w:b/>
          <w:bCs/>
        </w:rPr>
        <w:t>.</w:t>
      </w:r>
      <w:r w:rsidRPr="00692C2E">
        <w:rPr>
          <w:b/>
          <w:bCs/>
        </w:rPr>
        <w:t xml:space="preserve"> </w:t>
      </w:r>
      <w:r w:rsidR="004F15FF" w:rsidRPr="00692C2E">
        <w:rPr>
          <w:b/>
          <w:bCs/>
        </w:rPr>
        <w:t>4. Équation de bilan de la masse d’air</w:t>
      </w:r>
    </w:p>
    <w:p w:rsidR="004F15FF" w:rsidRPr="00692C2E" w:rsidRDefault="004F15FF" w:rsidP="00692C2E">
      <w:pPr>
        <w:tabs>
          <w:tab w:val="left" w:pos="561"/>
        </w:tabs>
        <w:autoSpaceDE w:val="0"/>
        <w:autoSpaceDN w:val="0"/>
        <w:adjustRightInd w:val="0"/>
        <w:spacing w:line="360" w:lineRule="auto"/>
        <w:ind w:firstLine="567"/>
      </w:pPr>
      <w:r w:rsidRPr="00692C2E">
        <w:t>La forme générale de l’équation de bilan de la masse d’air s’écrit:</w:t>
      </w:r>
    </w:p>
    <w:p w:rsidR="00244EBA" w:rsidRPr="00692C2E" w:rsidRDefault="00086766" w:rsidP="00692C2E">
      <w:pPr>
        <w:tabs>
          <w:tab w:val="left" w:pos="561"/>
        </w:tabs>
        <w:autoSpaceDE w:val="0"/>
        <w:autoSpaceDN w:val="0"/>
        <w:adjustRightInd w:val="0"/>
        <w:spacing w:line="360" w:lineRule="auto"/>
        <w:ind w:firstLine="567"/>
        <w:jc w:val="center"/>
        <w:rPr>
          <w:b/>
          <w:bCs/>
        </w:rPr>
      </w:pPr>
      <w:r w:rsidRPr="00692C2E">
        <w:rPr>
          <w:position w:val="-32"/>
        </w:rPr>
        <w:object w:dxaOrig="6640" w:dyaOrig="780">
          <v:shape id="_x0000_i1112" type="#_x0000_t75" style="width:332.25pt;height:39pt" o:ole="">
            <v:imagedata r:id="rId179" o:title=""/>
          </v:shape>
          <o:OLEObject Type="Embed" ProgID="Equation.3" ShapeID="_x0000_i1112" DrawAspect="Content" ObjectID="_1622630886" r:id="rId180"/>
        </w:object>
      </w:r>
      <w:r w:rsidR="00EF1E29" w:rsidRPr="00692C2E">
        <w:rPr>
          <w:b/>
          <w:bCs/>
        </w:rPr>
        <w:tab/>
      </w:r>
      <w:r w:rsidR="00244EBA" w:rsidRPr="00692C2E">
        <w:rPr>
          <w:b/>
          <w:bCs/>
        </w:rPr>
        <w:t>(</w:t>
      </w:r>
      <w:r w:rsidR="00F46AC2" w:rsidRPr="00692C2E">
        <w:rPr>
          <w:b/>
          <w:bCs/>
        </w:rPr>
        <w:t>38</w:t>
      </w:r>
      <w:r w:rsidR="00244EBA" w:rsidRPr="00692C2E">
        <w:rPr>
          <w:b/>
          <w:bCs/>
        </w:rPr>
        <w:t>)</w:t>
      </w:r>
    </w:p>
    <w:p w:rsidR="00244EBA" w:rsidRPr="00692C2E" w:rsidRDefault="00244EBA" w:rsidP="00692C2E">
      <w:pPr>
        <w:tabs>
          <w:tab w:val="left" w:pos="561"/>
        </w:tabs>
        <w:autoSpaceDE w:val="0"/>
        <w:autoSpaceDN w:val="0"/>
        <w:adjustRightInd w:val="0"/>
        <w:spacing w:line="360" w:lineRule="auto"/>
        <w:ind w:firstLine="567"/>
      </w:pPr>
      <w:r w:rsidRPr="00692C2E">
        <w:t xml:space="preserve">En explicitant cette relation à l’aide d’une dérivée totale par rapport au temps en suivant </w:t>
      </w:r>
      <w:r w:rsidR="00F46AC2" w:rsidRPr="00692C2E">
        <w:t>le solide dans son mouvement</w:t>
      </w:r>
      <w:r w:rsidR="00F46AC2" w:rsidRPr="00692C2E">
        <w:rPr>
          <w:b/>
          <w:bCs/>
        </w:rPr>
        <w:t xml:space="preserve"> (26</w:t>
      </w:r>
      <w:r w:rsidRPr="00692C2E">
        <w:rPr>
          <w:b/>
          <w:bCs/>
        </w:rPr>
        <w:t>)</w:t>
      </w:r>
      <w:r w:rsidRPr="00692C2E">
        <w:t>, on obtient :</w:t>
      </w:r>
    </w:p>
    <w:p w:rsidR="00387A91" w:rsidRPr="00692C2E" w:rsidRDefault="00086766" w:rsidP="00692C2E">
      <w:pPr>
        <w:tabs>
          <w:tab w:val="left" w:pos="561"/>
        </w:tabs>
        <w:autoSpaceDE w:val="0"/>
        <w:autoSpaceDN w:val="0"/>
        <w:adjustRightInd w:val="0"/>
        <w:spacing w:line="360" w:lineRule="auto"/>
        <w:ind w:firstLine="567"/>
        <w:jc w:val="center"/>
      </w:pPr>
      <w:r w:rsidRPr="00692C2E">
        <w:rPr>
          <w:position w:val="-32"/>
        </w:rPr>
        <w:object w:dxaOrig="4520" w:dyaOrig="780">
          <v:shape id="_x0000_i1113" type="#_x0000_t75" style="width:225.75pt;height:39pt" o:ole="">
            <v:imagedata r:id="rId181" o:title=""/>
          </v:shape>
          <o:OLEObject Type="Embed" ProgID="Equation.3" ShapeID="_x0000_i1113" DrawAspect="Content" ObjectID="_1622630887" r:id="rId182"/>
        </w:object>
      </w:r>
      <w:r w:rsidR="009A4FEB" w:rsidRPr="00692C2E">
        <w:tab/>
      </w:r>
      <w:r w:rsidR="009A4FEB" w:rsidRPr="00692C2E">
        <w:tab/>
      </w:r>
      <w:r w:rsidR="00F46AC2" w:rsidRPr="00692C2E">
        <w:rPr>
          <w:b/>
          <w:bCs/>
        </w:rPr>
        <w:t>(39</w:t>
      </w:r>
      <w:r w:rsidR="00387A91" w:rsidRPr="00692C2E">
        <w:rPr>
          <w:b/>
          <w:bCs/>
        </w:rPr>
        <w:t>)</w:t>
      </w:r>
    </w:p>
    <w:p w:rsidR="00244EBA" w:rsidRPr="00692C2E" w:rsidRDefault="00EF1E29" w:rsidP="00692C2E">
      <w:pPr>
        <w:tabs>
          <w:tab w:val="left" w:pos="561"/>
        </w:tabs>
        <w:autoSpaceDE w:val="0"/>
        <w:autoSpaceDN w:val="0"/>
        <w:adjustRightInd w:val="0"/>
        <w:spacing w:line="360" w:lineRule="auto"/>
        <w:ind w:firstLine="567"/>
      </w:pPr>
      <w:r w:rsidRPr="00692C2E">
        <w:t>On écrit aussi</w:t>
      </w:r>
      <w:r w:rsidRPr="00692C2E">
        <w:tab/>
      </w:r>
      <w:r w:rsidRPr="00692C2E">
        <w:tab/>
      </w:r>
      <w:r w:rsidR="0049508A" w:rsidRPr="00692C2E">
        <w:rPr>
          <w:position w:val="-24"/>
        </w:rPr>
        <w:object w:dxaOrig="3200" w:dyaOrig="639">
          <v:shape id="_x0000_i1114" type="#_x0000_t75" style="width:159.75pt;height:32.25pt" o:ole="">
            <v:imagedata r:id="rId183" o:title=""/>
          </v:shape>
          <o:OLEObject Type="Embed" ProgID="Equation.3" ShapeID="_x0000_i1114" DrawAspect="Content" ObjectID="_1622630888" r:id="rId184"/>
        </w:object>
      </w:r>
    </w:p>
    <w:p w:rsidR="00244EBA" w:rsidRPr="00692C2E" w:rsidRDefault="006A065F" w:rsidP="00692C2E">
      <w:pPr>
        <w:tabs>
          <w:tab w:val="left" w:pos="561"/>
        </w:tabs>
        <w:autoSpaceDE w:val="0"/>
        <w:autoSpaceDN w:val="0"/>
        <w:adjustRightInd w:val="0"/>
        <w:spacing w:line="360" w:lineRule="auto"/>
      </w:pPr>
      <w:r w:rsidRPr="00692C2E">
        <w:rPr>
          <w:b/>
          <w:bCs/>
        </w:rPr>
        <w:t xml:space="preserve">3. 2. </w:t>
      </w:r>
      <w:r w:rsidR="00244EBA" w:rsidRPr="00692C2E">
        <w:rPr>
          <w:b/>
          <w:bCs/>
        </w:rPr>
        <w:t>5. Équation de bilan de la masse de dioxyde de carbone</w:t>
      </w:r>
    </w:p>
    <w:p w:rsidR="00B17380" w:rsidRPr="00692C2E" w:rsidRDefault="00397531" w:rsidP="00692C2E">
      <w:pPr>
        <w:tabs>
          <w:tab w:val="left" w:pos="561"/>
        </w:tabs>
        <w:autoSpaceDE w:val="0"/>
        <w:autoSpaceDN w:val="0"/>
        <w:adjustRightInd w:val="0"/>
        <w:spacing w:line="360" w:lineRule="auto"/>
        <w:ind w:firstLine="567"/>
      </w:pPr>
      <w:r w:rsidRPr="00692C2E">
        <w:rPr>
          <w:position w:val="-34"/>
        </w:rPr>
        <w:object w:dxaOrig="7339" w:dyaOrig="780">
          <v:shape id="_x0000_i1115" type="#_x0000_t75" style="width:410.25pt;height:39pt" o:ole="">
            <v:imagedata r:id="rId185" o:title=""/>
          </v:shape>
          <o:OLEObject Type="Embed" ProgID="Equation.3" ShapeID="_x0000_i1115" DrawAspect="Content" ObjectID="_1622630889" r:id="rId186"/>
        </w:object>
      </w:r>
      <w:r w:rsidR="007A64D7" w:rsidRPr="00692C2E">
        <w:tab/>
      </w:r>
      <w:r w:rsidR="007A64D7" w:rsidRPr="00692C2E">
        <w:tab/>
      </w:r>
      <w:r w:rsidR="00F46AC2" w:rsidRPr="00692C2E">
        <w:rPr>
          <w:b/>
          <w:bCs/>
        </w:rPr>
        <w:t>(40</w:t>
      </w:r>
      <w:r w:rsidR="00B17380" w:rsidRPr="00692C2E">
        <w:rPr>
          <w:b/>
          <w:bCs/>
        </w:rPr>
        <w:t>)</w:t>
      </w:r>
    </w:p>
    <w:p w:rsidR="00244EBA" w:rsidRPr="00692C2E" w:rsidRDefault="00244EBA" w:rsidP="00692C2E">
      <w:pPr>
        <w:tabs>
          <w:tab w:val="left" w:pos="561"/>
        </w:tabs>
        <w:autoSpaceDE w:val="0"/>
        <w:autoSpaceDN w:val="0"/>
        <w:adjustRightInd w:val="0"/>
        <w:spacing w:line="360" w:lineRule="auto"/>
        <w:ind w:firstLine="567"/>
      </w:pPr>
      <w:r w:rsidRPr="00692C2E">
        <w:t xml:space="preserve">En explicitant cette relation à l’aide d’une dérivée totale par rapport au temps en suivant le solide dans son mouvement </w:t>
      </w:r>
      <w:r w:rsidR="00F46AC2" w:rsidRPr="00692C2E">
        <w:rPr>
          <w:b/>
          <w:bCs/>
        </w:rPr>
        <w:t>(26</w:t>
      </w:r>
      <w:r w:rsidRPr="00692C2E">
        <w:rPr>
          <w:b/>
          <w:bCs/>
        </w:rPr>
        <w:t>)</w:t>
      </w:r>
      <w:r w:rsidRPr="00692C2E">
        <w:t>, on obtient:</w:t>
      </w:r>
    </w:p>
    <w:p w:rsidR="00C44EC5" w:rsidRPr="00692C2E" w:rsidRDefault="00735286" w:rsidP="00692C2E">
      <w:pPr>
        <w:tabs>
          <w:tab w:val="left" w:pos="561"/>
        </w:tabs>
        <w:autoSpaceDE w:val="0"/>
        <w:autoSpaceDN w:val="0"/>
        <w:adjustRightInd w:val="0"/>
        <w:spacing w:line="360" w:lineRule="auto"/>
        <w:ind w:firstLine="567"/>
        <w:jc w:val="center"/>
      </w:pPr>
      <w:r w:rsidRPr="00692C2E">
        <w:rPr>
          <w:position w:val="-32"/>
        </w:rPr>
        <w:object w:dxaOrig="5340" w:dyaOrig="760">
          <v:shape id="_x0000_i1116" type="#_x0000_t75" style="width:351.75pt;height:42.75pt" o:ole="">
            <v:imagedata r:id="rId187" o:title=""/>
          </v:shape>
          <o:OLEObject Type="Embed" ProgID="Equation.3" ShapeID="_x0000_i1116" DrawAspect="Content" ObjectID="_1622630890" r:id="rId188"/>
        </w:object>
      </w:r>
      <w:r w:rsidR="00587C04" w:rsidRPr="00692C2E">
        <w:tab/>
      </w:r>
      <w:r w:rsidR="00587C04" w:rsidRPr="00692C2E">
        <w:tab/>
      </w:r>
      <w:r w:rsidR="00F46AC2" w:rsidRPr="00692C2E">
        <w:rPr>
          <w:b/>
          <w:bCs/>
        </w:rPr>
        <w:t>(41</w:t>
      </w:r>
      <w:r w:rsidR="00C44EC5" w:rsidRPr="00692C2E">
        <w:rPr>
          <w:b/>
          <w:bCs/>
        </w:rPr>
        <w:t>)</w:t>
      </w:r>
    </w:p>
    <w:p w:rsidR="004E4246" w:rsidRPr="00692C2E" w:rsidRDefault="004E4246" w:rsidP="00692C2E">
      <w:pPr>
        <w:tabs>
          <w:tab w:val="left" w:pos="561"/>
        </w:tabs>
        <w:autoSpaceDE w:val="0"/>
        <w:autoSpaceDN w:val="0"/>
        <w:adjustRightInd w:val="0"/>
        <w:spacing w:line="360" w:lineRule="auto"/>
        <w:ind w:firstLine="567"/>
      </w:pPr>
      <w:r w:rsidRPr="00692C2E">
        <w:t>On écrit aussi</w:t>
      </w:r>
      <w:r w:rsidR="001D02E5" w:rsidRPr="00692C2E">
        <w:tab/>
      </w:r>
      <w:r w:rsidR="001D02E5" w:rsidRPr="00692C2E">
        <w:tab/>
      </w:r>
      <w:r w:rsidR="00FA177F" w:rsidRPr="00692C2E">
        <w:rPr>
          <w:position w:val="-24"/>
        </w:rPr>
        <w:object w:dxaOrig="3860" w:dyaOrig="660">
          <v:shape id="_x0000_i1117" type="#_x0000_t75" style="width:254.25pt;height:37.5pt" o:ole="">
            <v:imagedata r:id="rId189" o:title=""/>
          </v:shape>
          <o:OLEObject Type="Embed" ProgID="Equation.3" ShapeID="_x0000_i1117" DrawAspect="Content" ObjectID="_1622630891" r:id="rId190"/>
        </w:object>
      </w:r>
    </w:p>
    <w:p w:rsidR="00F46AC2" w:rsidRPr="00692C2E" w:rsidRDefault="00F46AC2" w:rsidP="00692C2E">
      <w:pPr>
        <w:tabs>
          <w:tab w:val="left" w:pos="561"/>
        </w:tabs>
        <w:autoSpaceDE w:val="0"/>
        <w:autoSpaceDN w:val="0"/>
        <w:adjustRightInd w:val="0"/>
        <w:spacing w:line="360" w:lineRule="auto"/>
        <w:ind w:firstLine="567"/>
      </w:pPr>
      <w:r w:rsidRPr="00692C2E">
        <w:t>L’équation de bilan massique d’un constituant gazeux « i » s’écrit comme suit:</w:t>
      </w:r>
    </w:p>
    <w:p w:rsidR="00F46AC2" w:rsidRPr="00692C2E" w:rsidRDefault="002B262D" w:rsidP="00692C2E">
      <w:pPr>
        <w:tabs>
          <w:tab w:val="left" w:pos="561"/>
        </w:tabs>
        <w:autoSpaceDE w:val="0"/>
        <w:autoSpaceDN w:val="0"/>
        <w:adjustRightInd w:val="0"/>
        <w:spacing w:line="360" w:lineRule="auto"/>
        <w:ind w:firstLine="567"/>
        <w:jc w:val="center"/>
      </w:pPr>
      <w:r w:rsidRPr="00692C2E">
        <w:rPr>
          <w:position w:val="-24"/>
        </w:rPr>
        <w:object w:dxaOrig="3040" w:dyaOrig="620">
          <v:shape id="_x0000_i1118" type="#_x0000_t75" style="width:200.25pt;height:35.25pt" o:ole="">
            <v:imagedata r:id="rId191" o:title=""/>
          </v:shape>
          <o:OLEObject Type="Embed" ProgID="Equation.3" ShapeID="_x0000_i1118" DrawAspect="Content" ObjectID="_1622630892" r:id="rId192"/>
        </w:object>
      </w:r>
      <w:r w:rsidR="007E3743" w:rsidRPr="00692C2E">
        <w:tab/>
      </w:r>
      <w:r w:rsidR="007E3743" w:rsidRPr="00692C2E">
        <w:tab/>
      </w:r>
      <w:r w:rsidR="007E3743" w:rsidRPr="00692C2E">
        <w:rPr>
          <w:b/>
          <w:bCs/>
        </w:rPr>
        <w:t>(41a)</w:t>
      </w:r>
    </w:p>
    <w:p w:rsidR="004E4246" w:rsidRPr="00692C2E" w:rsidRDefault="006A065F" w:rsidP="00692C2E">
      <w:pPr>
        <w:tabs>
          <w:tab w:val="left" w:pos="561"/>
        </w:tabs>
        <w:autoSpaceDE w:val="0"/>
        <w:autoSpaceDN w:val="0"/>
        <w:adjustRightInd w:val="0"/>
        <w:spacing w:line="360" w:lineRule="auto"/>
        <w:rPr>
          <w:b/>
          <w:bCs/>
        </w:rPr>
      </w:pPr>
      <w:r w:rsidRPr="00692C2E">
        <w:rPr>
          <w:b/>
          <w:bCs/>
        </w:rPr>
        <w:t>3. 2. 2</w:t>
      </w:r>
      <w:r w:rsidR="004E4246" w:rsidRPr="00692C2E">
        <w:rPr>
          <w:b/>
          <w:bCs/>
        </w:rPr>
        <w:t>.</w:t>
      </w:r>
      <w:r w:rsidRPr="00692C2E">
        <w:rPr>
          <w:b/>
          <w:bCs/>
        </w:rPr>
        <w:t xml:space="preserve"> </w:t>
      </w:r>
      <w:r w:rsidR="004E4246" w:rsidRPr="00692C2E">
        <w:rPr>
          <w:b/>
          <w:bCs/>
        </w:rPr>
        <w:t>6. Équation de bilan de la masse totale</w:t>
      </w:r>
    </w:p>
    <w:p w:rsidR="004E4246" w:rsidRPr="00692C2E" w:rsidRDefault="007E3743" w:rsidP="00692C2E">
      <w:pPr>
        <w:tabs>
          <w:tab w:val="left" w:pos="561"/>
        </w:tabs>
        <w:autoSpaceDE w:val="0"/>
        <w:autoSpaceDN w:val="0"/>
        <w:adjustRightInd w:val="0"/>
        <w:spacing w:line="360" w:lineRule="auto"/>
        <w:ind w:firstLine="567"/>
      </w:pPr>
      <w:r w:rsidRPr="00692C2E">
        <w:t>Les relations (33</w:t>
      </w:r>
      <w:r w:rsidR="004E4246" w:rsidRPr="00692C2E">
        <w:t>),</w:t>
      </w:r>
      <w:r w:rsidRPr="00692C2E">
        <w:t xml:space="preserve"> (35</w:t>
      </w:r>
      <w:r w:rsidR="00FA177F" w:rsidRPr="00692C2E">
        <w:t>), (</w:t>
      </w:r>
      <w:r w:rsidRPr="00692C2E">
        <w:t>37</w:t>
      </w:r>
      <w:r w:rsidR="00FA177F" w:rsidRPr="00692C2E">
        <w:t>),</w:t>
      </w:r>
      <w:r w:rsidR="004E4246" w:rsidRPr="00692C2E">
        <w:t xml:space="preserve"> (</w:t>
      </w:r>
      <w:r w:rsidR="005D6296" w:rsidRPr="00692C2E">
        <w:t>39</w:t>
      </w:r>
      <w:r w:rsidR="004E4246" w:rsidRPr="00692C2E">
        <w:t>) et (</w:t>
      </w:r>
      <w:r w:rsidR="005D6296" w:rsidRPr="00692C2E">
        <w:t>41</w:t>
      </w:r>
      <w:r w:rsidR="004E4246" w:rsidRPr="00692C2E">
        <w:t>) cond</w:t>
      </w:r>
      <w:r w:rsidR="00FA177F" w:rsidRPr="00692C2E">
        <w:t>uisent au bilan de masse totale</w:t>
      </w:r>
      <w:r w:rsidR="004E4246" w:rsidRPr="00692C2E">
        <w:t>:</w:t>
      </w:r>
    </w:p>
    <w:p w:rsidR="008F6834" w:rsidRPr="00692C2E" w:rsidRDefault="00FA177F" w:rsidP="00692C2E">
      <w:pPr>
        <w:tabs>
          <w:tab w:val="left" w:pos="561"/>
        </w:tabs>
        <w:autoSpaceDE w:val="0"/>
        <w:autoSpaceDN w:val="0"/>
        <w:adjustRightInd w:val="0"/>
        <w:spacing w:line="360" w:lineRule="auto"/>
        <w:ind w:firstLine="567"/>
        <w:jc w:val="center"/>
        <w:rPr>
          <w:b/>
          <w:bCs/>
        </w:rPr>
      </w:pPr>
      <w:r w:rsidRPr="00692C2E">
        <w:rPr>
          <w:position w:val="-24"/>
        </w:rPr>
        <w:object w:dxaOrig="3320" w:dyaOrig="620">
          <v:shape id="_x0000_i1119" type="#_x0000_t75" style="width:225pt;height:39pt" o:ole="">
            <v:imagedata r:id="rId193" o:title=""/>
          </v:shape>
          <o:OLEObject Type="Embed" ProgID="Equation.3" ShapeID="_x0000_i1119" DrawAspect="Content" ObjectID="_1622630893" r:id="rId194"/>
        </w:object>
      </w:r>
      <w:r w:rsidR="007A64D7" w:rsidRPr="00692C2E">
        <w:tab/>
      </w:r>
      <w:r w:rsidR="007A64D7" w:rsidRPr="00692C2E">
        <w:tab/>
      </w:r>
      <w:r w:rsidR="002B262D" w:rsidRPr="00692C2E">
        <w:rPr>
          <w:b/>
          <w:bCs/>
        </w:rPr>
        <w:t>(42</w:t>
      </w:r>
      <w:r w:rsidR="008F6834" w:rsidRPr="00692C2E">
        <w:rPr>
          <w:b/>
          <w:bCs/>
        </w:rPr>
        <w:t>)</w:t>
      </w:r>
    </w:p>
    <w:p w:rsidR="009025D8" w:rsidRPr="00692C2E" w:rsidRDefault="009025D8" w:rsidP="00692C2E">
      <w:pPr>
        <w:tabs>
          <w:tab w:val="left" w:pos="561"/>
        </w:tabs>
        <w:autoSpaceDE w:val="0"/>
        <w:autoSpaceDN w:val="0"/>
        <w:adjustRightInd w:val="0"/>
        <w:spacing w:line="360" w:lineRule="auto"/>
        <w:ind w:firstLine="567"/>
        <w:rPr>
          <w:b/>
          <w:bCs/>
        </w:rPr>
      </w:pPr>
      <w:r w:rsidRPr="00692C2E">
        <w:rPr>
          <w:b/>
          <w:bCs/>
        </w:rPr>
        <w:t xml:space="preserve">Avec </w:t>
      </w:r>
      <w:r w:rsidRPr="00692C2E">
        <w:rPr>
          <w:b/>
          <w:bCs/>
        </w:rPr>
        <w:tab/>
      </w:r>
      <w:r w:rsidRPr="00692C2E">
        <w:rPr>
          <w:b/>
          <w:bCs/>
        </w:rPr>
        <w:tab/>
      </w:r>
      <w:r w:rsidRPr="00692C2E">
        <w:rPr>
          <w:b/>
          <w:bCs/>
        </w:rPr>
        <w:tab/>
      </w:r>
      <w:r w:rsidRPr="00692C2E">
        <w:rPr>
          <w:b/>
          <w:bCs/>
          <w:position w:val="-28"/>
        </w:rPr>
        <w:object w:dxaOrig="960" w:dyaOrig="560">
          <v:shape id="_x0000_i1120" type="#_x0000_t75" style="width:48pt;height:27.75pt" o:ole="">
            <v:imagedata r:id="rId195" o:title=""/>
          </v:shape>
          <o:OLEObject Type="Embed" ProgID="Equation.3" ShapeID="_x0000_i1120" DrawAspect="Content" ObjectID="_1622630894" r:id="rId196"/>
        </w:object>
      </w:r>
      <w:r w:rsidRPr="00692C2E">
        <w:rPr>
          <w:b/>
          <w:bCs/>
        </w:rPr>
        <w:tab/>
      </w:r>
      <w:r w:rsidRPr="00692C2E">
        <w:rPr>
          <w:b/>
          <w:bCs/>
        </w:rPr>
        <w:tab/>
      </w:r>
      <w:r w:rsidRPr="00692C2E">
        <w:rPr>
          <w:b/>
          <w:bCs/>
        </w:rPr>
        <w:tab/>
      </w:r>
      <w:r w:rsidRPr="00692C2E">
        <w:rPr>
          <w:b/>
          <w:bCs/>
        </w:rPr>
        <w:tab/>
        <w:t>(42a)</w:t>
      </w:r>
    </w:p>
    <w:p w:rsidR="004E4246" w:rsidRPr="00692C2E" w:rsidRDefault="006A065F" w:rsidP="00692C2E">
      <w:pPr>
        <w:tabs>
          <w:tab w:val="left" w:pos="561"/>
        </w:tabs>
        <w:autoSpaceDE w:val="0"/>
        <w:autoSpaceDN w:val="0"/>
        <w:adjustRightInd w:val="0"/>
        <w:spacing w:line="360" w:lineRule="auto"/>
        <w:rPr>
          <w:b/>
          <w:bCs/>
        </w:rPr>
      </w:pPr>
      <w:r w:rsidRPr="00692C2E">
        <w:rPr>
          <w:b/>
          <w:bCs/>
        </w:rPr>
        <w:t xml:space="preserve">3. 2. </w:t>
      </w:r>
      <w:r w:rsidR="004E4246" w:rsidRPr="00692C2E">
        <w:rPr>
          <w:b/>
          <w:bCs/>
        </w:rPr>
        <w:t>7. Équation de bilan de la masse de la phase gazeuse</w:t>
      </w:r>
    </w:p>
    <w:p w:rsidR="004E4246" w:rsidRPr="00692C2E" w:rsidRDefault="00F5402D" w:rsidP="00692C2E">
      <w:pPr>
        <w:tabs>
          <w:tab w:val="left" w:pos="561"/>
        </w:tabs>
        <w:autoSpaceDE w:val="0"/>
        <w:autoSpaceDN w:val="0"/>
        <w:adjustRightInd w:val="0"/>
        <w:spacing w:line="360" w:lineRule="auto"/>
        <w:ind w:firstLine="567"/>
      </w:pPr>
      <w:r w:rsidRPr="00692C2E">
        <w:t>Les relations (37), (39) et (41</w:t>
      </w:r>
      <w:r w:rsidR="004E4246" w:rsidRPr="00692C2E">
        <w:t>) conduisent au bilan de masse de la phase gazeuse :</w:t>
      </w:r>
    </w:p>
    <w:p w:rsidR="00C44EC5" w:rsidRPr="00692C2E" w:rsidRDefault="00597249" w:rsidP="00692C2E">
      <w:pPr>
        <w:tabs>
          <w:tab w:val="left" w:pos="561"/>
        </w:tabs>
        <w:autoSpaceDE w:val="0"/>
        <w:autoSpaceDN w:val="0"/>
        <w:adjustRightInd w:val="0"/>
        <w:spacing w:line="360" w:lineRule="auto"/>
        <w:ind w:firstLine="567"/>
        <w:jc w:val="center"/>
        <w:rPr>
          <w:b/>
          <w:bCs/>
        </w:rPr>
      </w:pPr>
      <w:r w:rsidRPr="00692C2E">
        <w:rPr>
          <w:position w:val="-24"/>
        </w:rPr>
        <w:object w:dxaOrig="3180" w:dyaOrig="639">
          <v:shape id="_x0000_i1121" type="#_x0000_t75" style="width:3in;height:40.5pt" o:ole="">
            <v:imagedata r:id="rId197" o:title=""/>
          </v:shape>
          <o:OLEObject Type="Embed" ProgID="Equation.3" ShapeID="_x0000_i1121" DrawAspect="Content" ObjectID="_1622630895" r:id="rId198"/>
        </w:object>
      </w:r>
      <w:r w:rsidR="00587C04" w:rsidRPr="00692C2E">
        <w:tab/>
      </w:r>
      <w:r w:rsidR="00587C04" w:rsidRPr="00692C2E">
        <w:tab/>
      </w:r>
      <w:r w:rsidR="00F5402D" w:rsidRPr="00692C2E">
        <w:rPr>
          <w:b/>
          <w:bCs/>
        </w:rPr>
        <w:t>(43</w:t>
      </w:r>
      <w:r w:rsidR="00C44EC5" w:rsidRPr="00692C2E">
        <w:rPr>
          <w:b/>
          <w:bCs/>
        </w:rPr>
        <w:t>)</w:t>
      </w:r>
    </w:p>
    <w:p w:rsidR="00F5402D" w:rsidRPr="00692C2E" w:rsidRDefault="00F5402D" w:rsidP="00692C2E">
      <w:pPr>
        <w:tabs>
          <w:tab w:val="left" w:pos="561"/>
        </w:tabs>
        <w:autoSpaceDE w:val="0"/>
        <w:autoSpaceDN w:val="0"/>
        <w:adjustRightInd w:val="0"/>
        <w:spacing w:line="360" w:lineRule="auto"/>
        <w:ind w:firstLine="567"/>
        <w:rPr>
          <w:b/>
          <w:bCs/>
        </w:rPr>
      </w:pPr>
      <w:r w:rsidRPr="00692C2E">
        <w:rPr>
          <w:b/>
          <w:bCs/>
        </w:rPr>
        <w:t xml:space="preserve">Avec </w:t>
      </w:r>
      <w:r w:rsidRPr="00692C2E">
        <w:rPr>
          <w:b/>
          <w:bCs/>
        </w:rPr>
        <w:tab/>
      </w:r>
      <w:r w:rsidRPr="00692C2E">
        <w:rPr>
          <w:b/>
          <w:bCs/>
        </w:rPr>
        <w:tab/>
      </w:r>
      <w:r w:rsidRPr="00692C2E">
        <w:rPr>
          <w:b/>
          <w:bCs/>
        </w:rPr>
        <w:tab/>
      </w:r>
      <w:r w:rsidR="009B595A" w:rsidRPr="00692C2E">
        <w:rPr>
          <w:b/>
          <w:bCs/>
          <w:position w:val="-28"/>
        </w:rPr>
        <w:object w:dxaOrig="1160" w:dyaOrig="680">
          <v:shape id="_x0000_i1122" type="#_x0000_t75" style="width:57.75pt;height:33.75pt" o:ole="">
            <v:imagedata r:id="rId199" o:title=""/>
          </v:shape>
          <o:OLEObject Type="Embed" ProgID="Equation.3" ShapeID="_x0000_i1122" DrawAspect="Content" ObjectID="_1622630896" r:id="rId200"/>
        </w:object>
      </w:r>
      <w:r w:rsidRPr="00692C2E">
        <w:rPr>
          <w:b/>
          <w:bCs/>
        </w:rPr>
        <w:tab/>
      </w:r>
      <w:r w:rsidRPr="00692C2E">
        <w:rPr>
          <w:b/>
          <w:bCs/>
        </w:rPr>
        <w:tab/>
      </w:r>
      <w:r w:rsidRPr="00692C2E">
        <w:rPr>
          <w:b/>
          <w:bCs/>
        </w:rPr>
        <w:tab/>
      </w:r>
      <w:r w:rsidRPr="00692C2E">
        <w:rPr>
          <w:b/>
          <w:bCs/>
        </w:rPr>
        <w:tab/>
        <w:t>(43a)</w:t>
      </w:r>
    </w:p>
    <w:p w:rsidR="00C44EC5" w:rsidRPr="00692C2E" w:rsidRDefault="00AA34AF" w:rsidP="00692C2E">
      <w:pPr>
        <w:tabs>
          <w:tab w:val="left" w:pos="561"/>
        </w:tabs>
        <w:autoSpaceDE w:val="0"/>
        <w:autoSpaceDN w:val="0"/>
        <w:adjustRightInd w:val="0"/>
        <w:spacing w:line="360" w:lineRule="auto"/>
        <w:jc w:val="both"/>
        <w:rPr>
          <w:b/>
          <w:bCs/>
        </w:rPr>
      </w:pPr>
      <w:r w:rsidRPr="00692C2E">
        <w:rPr>
          <w:b/>
          <w:bCs/>
        </w:rPr>
        <w:t>3</w:t>
      </w:r>
      <w:r w:rsidR="00597249" w:rsidRPr="00692C2E">
        <w:rPr>
          <w:b/>
          <w:bCs/>
        </w:rPr>
        <w:t>.</w:t>
      </w:r>
      <w:r w:rsidRPr="00692C2E">
        <w:rPr>
          <w:b/>
          <w:bCs/>
        </w:rPr>
        <w:t xml:space="preserve"> 3</w:t>
      </w:r>
      <w:r w:rsidR="00597249" w:rsidRPr="00692C2E">
        <w:rPr>
          <w:b/>
          <w:bCs/>
        </w:rPr>
        <w:t>. Equation de b</w:t>
      </w:r>
      <w:r w:rsidR="00C44EC5" w:rsidRPr="00692C2E">
        <w:rPr>
          <w:b/>
          <w:bCs/>
        </w:rPr>
        <w:t>ilan de quantité de mouvement</w:t>
      </w:r>
    </w:p>
    <w:p w:rsidR="00C44EC5" w:rsidRPr="00692C2E" w:rsidRDefault="00F318AB" w:rsidP="00692C2E">
      <w:pPr>
        <w:tabs>
          <w:tab w:val="left" w:pos="561"/>
        </w:tabs>
        <w:autoSpaceDE w:val="0"/>
        <w:autoSpaceDN w:val="0"/>
        <w:adjustRightInd w:val="0"/>
        <w:spacing w:line="360" w:lineRule="auto"/>
        <w:ind w:firstLine="567"/>
        <w:jc w:val="both"/>
      </w:pPr>
      <w:r w:rsidRPr="00692C2E">
        <w:t xml:space="preserve">Soit </w:t>
      </w:r>
      <w:r w:rsidRPr="00692C2E">
        <w:rPr>
          <w:position w:val="-4"/>
        </w:rPr>
        <w:object w:dxaOrig="320" w:dyaOrig="300">
          <v:shape id="_x0000_i1123" type="#_x0000_t75" style="width:15.75pt;height:15pt" o:ole="">
            <v:imagedata r:id="rId201" o:title=""/>
          </v:shape>
          <o:OLEObject Type="Embed" ProgID="Equation.3" ShapeID="_x0000_i1123" DrawAspect="Content" ObjectID="_1622630897" r:id="rId202"/>
        </w:object>
      </w:r>
      <w:r w:rsidR="00C44EC5" w:rsidRPr="00692C2E">
        <w:rPr>
          <w:i/>
          <w:iCs/>
        </w:rPr>
        <w:t xml:space="preserve"> </w:t>
      </w:r>
      <w:r w:rsidR="00C44EC5" w:rsidRPr="00692C2E">
        <w:t>la qu</w:t>
      </w:r>
      <w:r w:rsidRPr="00692C2E">
        <w:t xml:space="preserve">antité de mouvement </w:t>
      </w:r>
      <w:r w:rsidR="00597249" w:rsidRPr="00692C2E">
        <w:t xml:space="preserve">de l’ensemble de constituants </w:t>
      </w:r>
      <w:r w:rsidRPr="00692C2E">
        <w:t>définie par</w:t>
      </w:r>
      <w:r w:rsidR="00C44EC5" w:rsidRPr="00692C2E">
        <w:t>:</w:t>
      </w:r>
    </w:p>
    <w:p w:rsidR="00C44EC5" w:rsidRPr="00692C2E" w:rsidRDefault="002E48F0" w:rsidP="00692C2E">
      <w:pPr>
        <w:tabs>
          <w:tab w:val="left" w:pos="561"/>
        </w:tabs>
        <w:autoSpaceDE w:val="0"/>
        <w:autoSpaceDN w:val="0"/>
        <w:adjustRightInd w:val="0"/>
        <w:spacing w:line="360" w:lineRule="auto"/>
        <w:ind w:firstLine="567"/>
        <w:jc w:val="center"/>
        <w:rPr>
          <w:b/>
          <w:bCs/>
        </w:rPr>
      </w:pPr>
      <w:r w:rsidRPr="00692C2E">
        <w:rPr>
          <w:position w:val="-30"/>
        </w:rPr>
        <w:object w:dxaOrig="6360" w:dyaOrig="580">
          <v:shape id="_x0000_i1124" type="#_x0000_t75" style="width:353.25pt;height:35.25pt" o:ole="">
            <v:imagedata r:id="rId203" o:title=""/>
          </v:shape>
          <o:OLEObject Type="Embed" ProgID="Equation.3" ShapeID="_x0000_i1124" DrawAspect="Content" ObjectID="_1622630898" r:id="rId204"/>
        </w:object>
      </w:r>
      <w:r w:rsidR="00F318AB" w:rsidRPr="00692C2E">
        <w:tab/>
      </w:r>
      <w:r w:rsidR="00F318AB" w:rsidRPr="00692C2E">
        <w:tab/>
      </w:r>
      <w:r w:rsidR="00597249" w:rsidRPr="00692C2E">
        <w:rPr>
          <w:b/>
          <w:bCs/>
        </w:rPr>
        <w:t>(</w:t>
      </w:r>
      <w:r w:rsidR="007259A5" w:rsidRPr="00692C2E">
        <w:rPr>
          <w:b/>
          <w:bCs/>
        </w:rPr>
        <w:t>44</w:t>
      </w:r>
      <w:r w:rsidR="00C44EC5" w:rsidRPr="00692C2E">
        <w:rPr>
          <w:b/>
          <w:bCs/>
        </w:rPr>
        <w:t>)</w:t>
      </w:r>
    </w:p>
    <w:p w:rsidR="00C44EC5" w:rsidRPr="00692C2E" w:rsidRDefault="00C44EC5" w:rsidP="00692C2E">
      <w:pPr>
        <w:tabs>
          <w:tab w:val="left" w:pos="561"/>
        </w:tabs>
        <w:autoSpaceDE w:val="0"/>
        <w:autoSpaceDN w:val="0"/>
        <w:adjustRightInd w:val="0"/>
        <w:spacing w:line="360" w:lineRule="auto"/>
        <w:ind w:firstLine="567"/>
        <w:jc w:val="both"/>
      </w:pPr>
      <w:r w:rsidRPr="00692C2E">
        <w:t xml:space="preserve">Par ailleurs, en vue d’établir le bilan de quantité de mouvement, on doit définir les actions existantes au niveau du domaine </w:t>
      </w:r>
      <w:r w:rsidRPr="00692C2E">
        <w:rPr>
          <w:rFonts w:eastAsia="SymbolMT"/>
        </w:rPr>
        <w:t>Ω</w:t>
      </w:r>
      <w:r w:rsidRPr="00692C2E">
        <w:t xml:space="preserve">. Une hypothèse classique en Mécanique des </w:t>
      </w:r>
      <w:r w:rsidR="00A26A49" w:rsidRPr="00692C2E">
        <w:t xml:space="preserve">milieux continus </w:t>
      </w:r>
      <w:r w:rsidRPr="00692C2E">
        <w:t xml:space="preserve">consiste à considérer que les efforts extérieurs agissant sur ce domaine sont, d’une part, des forces de volume </w:t>
      </w:r>
      <w:r w:rsidR="00F318AB" w:rsidRPr="00692C2E">
        <w:rPr>
          <w:position w:val="-4"/>
        </w:rPr>
        <w:object w:dxaOrig="320" w:dyaOrig="300">
          <v:shape id="_x0000_i1125" type="#_x0000_t75" style="width:15.75pt;height:15pt" o:ole="">
            <v:imagedata r:id="rId205" o:title=""/>
          </v:shape>
          <o:OLEObject Type="Embed" ProgID="Equation.3" ShapeID="_x0000_i1125" DrawAspect="Content" ObjectID="_1622630899" r:id="rId206"/>
        </w:object>
      </w:r>
      <w:r w:rsidRPr="00692C2E">
        <w:rPr>
          <w:i/>
          <w:iCs/>
        </w:rPr>
        <w:t xml:space="preserve"> </w:t>
      </w:r>
      <w:r w:rsidRPr="00692C2E">
        <w:t xml:space="preserve">par unité de masse et, d’autre part, des forces de surface </w:t>
      </w:r>
      <w:r w:rsidR="00F318AB" w:rsidRPr="00692C2E">
        <w:rPr>
          <w:position w:val="-10"/>
        </w:rPr>
        <w:object w:dxaOrig="300" w:dyaOrig="360">
          <v:shape id="_x0000_i1126" type="#_x0000_t75" style="width:15pt;height:18pt" o:ole="">
            <v:imagedata r:id="rId207" o:title=""/>
          </v:shape>
          <o:OLEObject Type="Embed" ProgID="Equation.3" ShapeID="_x0000_i1126" DrawAspect="Content" ObjectID="_1622630900" r:id="rId208"/>
        </w:object>
      </w:r>
      <w:r w:rsidRPr="00692C2E">
        <w:rPr>
          <w:i/>
          <w:iCs/>
        </w:rPr>
        <w:t xml:space="preserve"> </w:t>
      </w:r>
      <w:r w:rsidRPr="00692C2E">
        <w:t xml:space="preserve">par unité de </w:t>
      </w:r>
      <w:r w:rsidR="00F318AB" w:rsidRPr="00692C2E">
        <w:t xml:space="preserve">surface. Les forces </w:t>
      </w:r>
      <w:r w:rsidR="00F318AB" w:rsidRPr="00692C2E">
        <w:rPr>
          <w:position w:val="-10"/>
        </w:rPr>
        <w:object w:dxaOrig="300" w:dyaOrig="360">
          <v:shape id="_x0000_i1127" type="#_x0000_t75" style="width:15pt;height:18pt" o:ole="">
            <v:imagedata r:id="rId209" o:title=""/>
          </v:shape>
          <o:OLEObject Type="Embed" ProgID="Equation.3" ShapeID="_x0000_i1127" DrawAspect="Content" ObjectID="_1622630901" r:id="rId210"/>
        </w:object>
      </w:r>
      <w:r w:rsidRPr="00692C2E">
        <w:rPr>
          <w:i/>
          <w:iCs/>
        </w:rPr>
        <w:t xml:space="preserve"> </w:t>
      </w:r>
      <w:r w:rsidRPr="00692C2E">
        <w:t xml:space="preserve">sont des actions locales de contact produites sur la surface infinitésimale </w:t>
      </w:r>
      <w:r w:rsidR="00F318AB" w:rsidRPr="00692C2E">
        <w:rPr>
          <w:position w:val="-6"/>
        </w:rPr>
        <w:object w:dxaOrig="340" w:dyaOrig="279">
          <v:shape id="_x0000_i1128" type="#_x0000_t75" style="width:17.25pt;height:14.25pt" o:ole="">
            <v:imagedata r:id="rId211" o:title=""/>
          </v:shape>
          <o:OLEObject Type="Embed" ProgID="Equation.3" ShapeID="_x0000_i1128" DrawAspect="Content" ObjectID="_1622630902" r:id="rId212"/>
        </w:object>
      </w:r>
      <w:r w:rsidRPr="00692C2E">
        <w:rPr>
          <w:rFonts w:eastAsia="SymbolMT"/>
        </w:rPr>
        <w:t xml:space="preserve"> </w:t>
      </w:r>
      <w:r w:rsidRPr="00692C2E">
        <w:t xml:space="preserve">de l’élément de volume </w:t>
      </w:r>
      <w:r w:rsidRPr="00692C2E">
        <w:rPr>
          <w:rFonts w:eastAsia="SymbolMT"/>
        </w:rPr>
        <w:t>Ω</w:t>
      </w:r>
      <w:r w:rsidRPr="00692C2E">
        <w:t>. Le bilan de quantité de mouvement s</w:t>
      </w:r>
      <w:r w:rsidR="00F318AB" w:rsidRPr="00692C2E">
        <w:t>e traduit par</w:t>
      </w:r>
      <w:r w:rsidRPr="00692C2E">
        <w:t>:</w:t>
      </w:r>
    </w:p>
    <w:p w:rsidR="00C44EC5" w:rsidRPr="00692C2E" w:rsidRDefault="00F318AB" w:rsidP="00692C2E">
      <w:pPr>
        <w:tabs>
          <w:tab w:val="left" w:pos="561"/>
        </w:tabs>
        <w:autoSpaceDE w:val="0"/>
        <w:autoSpaceDN w:val="0"/>
        <w:adjustRightInd w:val="0"/>
        <w:spacing w:line="360" w:lineRule="auto"/>
        <w:ind w:firstLine="567"/>
        <w:jc w:val="center"/>
        <w:rPr>
          <w:b/>
          <w:bCs/>
        </w:rPr>
      </w:pPr>
      <w:r w:rsidRPr="00692C2E">
        <w:rPr>
          <w:position w:val="-10"/>
        </w:rPr>
        <w:object w:dxaOrig="180" w:dyaOrig="340">
          <v:shape id="_x0000_i1129" type="#_x0000_t75" style="width:9pt;height:17.25pt" o:ole="">
            <v:imagedata r:id="rId213" o:title=""/>
          </v:shape>
          <o:OLEObject Type="Embed" ProgID="Equation.3" ShapeID="_x0000_i1129" DrawAspect="Content" ObjectID="_1622630903" r:id="rId214"/>
        </w:object>
      </w:r>
      <w:r w:rsidR="005E72DA" w:rsidRPr="00692C2E">
        <w:rPr>
          <w:position w:val="-30"/>
        </w:rPr>
        <w:object w:dxaOrig="2580" w:dyaOrig="720">
          <v:shape id="_x0000_i1130" type="#_x0000_t75" style="width:129pt;height:36pt" o:ole="">
            <v:imagedata r:id="rId215" o:title=""/>
          </v:shape>
          <o:OLEObject Type="Embed" ProgID="Equation.3" ShapeID="_x0000_i1130" DrawAspect="Content" ObjectID="_1622630904" r:id="rId216"/>
        </w:object>
      </w:r>
      <w:r w:rsidRPr="00692C2E">
        <w:tab/>
      </w:r>
      <w:r w:rsidRPr="00692C2E">
        <w:tab/>
      </w:r>
      <w:r w:rsidR="009B595A" w:rsidRPr="00692C2E">
        <w:rPr>
          <w:b/>
          <w:bCs/>
        </w:rPr>
        <w:t>(45</w:t>
      </w:r>
      <w:r w:rsidR="00C44EC5" w:rsidRPr="00692C2E">
        <w:rPr>
          <w:b/>
          <w:bCs/>
        </w:rPr>
        <w:t>)</w:t>
      </w:r>
    </w:p>
    <w:p w:rsidR="00597249" w:rsidRPr="00692C2E" w:rsidRDefault="00597249" w:rsidP="00692C2E">
      <w:pPr>
        <w:tabs>
          <w:tab w:val="left" w:pos="561"/>
        </w:tabs>
        <w:autoSpaceDE w:val="0"/>
        <w:autoSpaceDN w:val="0"/>
        <w:adjustRightInd w:val="0"/>
        <w:spacing w:line="360" w:lineRule="auto"/>
        <w:jc w:val="both"/>
      </w:pPr>
      <w:r w:rsidRPr="00692C2E">
        <w:t>Où F</w:t>
      </w:r>
      <w:r w:rsidRPr="00692C2E">
        <w:rPr>
          <w:vertAlign w:val="superscript"/>
        </w:rPr>
        <w:t>j</w:t>
      </w:r>
      <w:r w:rsidRPr="00692C2E">
        <w:t xml:space="preserve"> et f</w:t>
      </w:r>
      <w:r w:rsidRPr="00692C2E">
        <w:rPr>
          <w:vertAlign w:val="superscript"/>
        </w:rPr>
        <w:t>j</w:t>
      </w:r>
      <w:r w:rsidRPr="00692C2E">
        <w:t xml:space="preserve"> représentent respectivement les forces de volume et les actions de surface agissant sur Ω et Γ.</w:t>
      </w:r>
    </w:p>
    <w:p w:rsidR="00597249" w:rsidRPr="00692C2E" w:rsidRDefault="00597249" w:rsidP="00692C2E">
      <w:pPr>
        <w:tabs>
          <w:tab w:val="left" w:pos="561"/>
        </w:tabs>
        <w:autoSpaceDE w:val="0"/>
        <w:autoSpaceDN w:val="0"/>
        <w:adjustRightInd w:val="0"/>
        <w:spacing w:line="360" w:lineRule="auto"/>
        <w:jc w:val="both"/>
      </w:pPr>
      <w:r w:rsidRPr="00692C2E">
        <w:t>En développant la dérivée matérielle de la quantité de mouvement P</w:t>
      </w:r>
      <w:r w:rsidRPr="00692C2E">
        <w:rPr>
          <w:vertAlign w:val="superscript"/>
        </w:rPr>
        <w:t>j</w:t>
      </w:r>
      <w:r w:rsidR="009B595A" w:rsidRPr="00692C2E">
        <w:t>, l’équation générale (31</w:t>
      </w:r>
      <w:r w:rsidRPr="00692C2E">
        <w:t>) donne:</w:t>
      </w:r>
    </w:p>
    <w:p w:rsidR="008F6834" w:rsidRPr="00692C2E" w:rsidRDefault="002E48F0" w:rsidP="00692C2E">
      <w:pPr>
        <w:tabs>
          <w:tab w:val="left" w:pos="561"/>
          <w:tab w:val="left" w:pos="4252"/>
        </w:tabs>
        <w:autoSpaceDE w:val="0"/>
        <w:autoSpaceDN w:val="0"/>
        <w:adjustRightInd w:val="0"/>
        <w:spacing w:line="360" w:lineRule="auto"/>
      </w:pPr>
      <w:r w:rsidRPr="00692C2E">
        <w:rPr>
          <w:position w:val="-114"/>
        </w:rPr>
        <w:object w:dxaOrig="10440" w:dyaOrig="2340">
          <v:shape id="_x0000_i1131" type="#_x0000_t75" style="width:440.25pt;height:114.75pt" o:ole="">
            <v:imagedata r:id="rId217" o:title=""/>
          </v:shape>
          <o:OLEObject Type="Embed" ProgID="Equation.3" ShapeID="_x0000_i1131" DrawAspect="Content" ObjectID="_1622630905" r:id="rId218"/>
        </w:object>
      </w:r>
      <w:r w:rsidR="009B595A" w:rsidRPr="00692C2E">
        <w:rPr>
          <w:b/>
          <w:bCs/>
        </w:rPr>
        <w:t>(46</w:t>
      </w:r>
      <w:r w:rsidR="00B346EA" w:rsidRPr="00692C2E">
        <w:rPr>
          <w:b/>
          <w:bCs/>
        </w:rPr>
        <w:t>)</w:t>
      </w:r>
    </w:p>
    <w:p w:rsidR="002D0B92" w:rsidRPr="00692C2E" w:rsidRDefault="002D0B92" w:rsidP="00692C2E">
      <w:pPr>
        <w:tabs>
          <w:tab w:val="left" w:pos="561"/>
        </w:tabs>
        <w:autoSpaceDE w:val="0"/>
        <w:autoSpaceDN w:val="0"/>
        <w:adjustRightInd w:val="0"/>
        <w:spacing w:line="360" w:lineRule="auto"/>
        <w:ind w:firstLine="567"/>
        <w:jc w:val="both"/>
      </w:pPr>
      <w:r w:rsidRPr="00692C2E">
        <w:t>Or, grâce à une décomposition simple, on fait apparaître le</w:t>
      </w:r>
      <w:r w:rsidR="00E8470A" w:rsidRPr="00692C2E">
        <w:t>s</w:t>
      </w:r>
      <w:r w:rsidRPr="00692C2E">
        <w:t xml:space="preserve"> flux de filtration associé</w:t>
      </w:r>
      <w:r w:rsidR="00E8470A" w:rsidRPr="00692C2E">
        <w:t>s</w:t>
      </w:r>
      <w:r w:rsidRPr="00692C2E">
        <w:t xml:space="preserve"> </w:t>
      </w:r>
      <w:r w:rsidR="00E8470A" w:rsidRPr="00692C2E">
        <w:t>aux</w:t>
      </w:r>
      <w:r w:rsidRPr="00692C2E">
        <w:t xml:space="preserve"> phase</w:t>
      </w:r>
      <w:r w:rsidR="00E8470A" w:rsidRPr="00692C2E">
        <w:t xml:space="preserve">s liquide </w:t>
      </w:r>
      <w:r w:rsidR="00E8470A" w:rsidRPr="00692C2E">
        <w:rPr>
          <w:position w:val="-12"/>
        </w:rPr>
        <w:object w:dxaOrig="320" w:dyaOrig="380">
          <v:shape id="_x0000_i1132" type="#_x0000_t75" style="width:15.75pt;height:18.75pt" o:ole="">
            <v:imagedata r:id="rId219" o:title=""/>
          </v:shape>
          <o:OLEObject Type="Embed" ProgID="Equation.3" ShapeID="_x0000_i1132" DrawAspect="Content" ObjectID="_1622630906" r:id="rId220"/>
        </w:object>
      </w:r>
      <w:r w:rsidR="00E8470A" w:rsidRPr="00692C2E">
        <w:t xml:space="preserve"> et</w:t>
      </w:r>
      <w:r w:rsidRPr="00692C2E">
        <w:t xml:space="preserve"> </w:t>
      </w:r>
      <w:r w:rsidR="00CE323C" w:rsidRPr="00692C2E">
        <w:t>gazeuse</w:t>
      </w:r>
      <w:r w:rsidR="00B346EA" w:rsidRPr="00692C2E">
        <w:rPr>
          <w:position w:val="-14"/>
        </w:rPr>
        <w:object w:dxaOrig="320" w:dyaOrig="400">
          <v:shape id="_x0000_i1133" type="#_x0000_t75" style="width:15.75pt;height:20.25pt" o:ole="">
            <v:imagedata r:id="rId221" o:title=""/>
          </v:shape>
          <o:OLEObject Type="Embed" ProgID="Equation.3" ShapeID="_x0000_i1133" DrawAspect="Content" ObjectID="_1622630907" r:id="rId222"/>
        </w:object>
      </w:r>
      <w:r w:rsidRPr="00692C2E">
        <w:t>, les flux de diffusion associés à chaque constituant de la phase gazeuse</w:t>
      </w:r>
      <w:r w:rsidR="00E8470A" w:rsidRPr="00692C2E">
        <w:rPr>
          <w:position w:val="-12"/>
        </w:rPr>
        <w:object w:dxaOrig="320" w:dyaOrig="380">
          <v:shape id="_x0000_i1134" type="#_x0000_t75" style="width:15.75pt;height:18.75pt" o:ole="">
            <v:imagedata r:id="rId223" o:title=""/>
          </v:shape>
          <o:OLEObject Type="Embed" ProgID="Equation.3" ShapeID="_x0000_i1134" DrawAspect="Content" ObjectID="_1622630908" r:id="rId224"/>
        </w:object>
      </w:r>
      <w:r w:rsidR="00E8470A" w:rsidRPr="00692C2E">
        <w:t>,</w:t>
      </w:r>
      <w:r w:rsidR="00E8470A" w:rsidRPr="00692C2E">
        <w:rPr>
          <w:position w:val="-12"/>
        </w:rPr>
        <w:object w:dxaOrig="320" w:dyaOrig="380">
          <v:shape id="_x0000_i1135" type="#_x0000_t75" style="width:15.75pt;height:18.75pt" o:ole="">
            <v:imagedata r:id="rId225" o:title=""/>
          </v:shape>
          <o:OLEObject Type="Embed" ProgID="Equation.3" ShapeID="_x0000_i1135" DrawAspect="Content" ObjectID="_1622630909" r:id="rId226"/>
        </w:object>
      </w:r>
      <w:r w:rsidR="00B346EA" w:rsidRPr="00692C2E">
        <w:t xml:space="preserve">et </w:t>
      </w:r>
      <w:r w:rsidR="00B346EA" w:rsidRPr="00692C2E">
        <w:rPr>
          <w:position w:val="-14"/>
        </w:rPr>
        <w:object w:dxaOrig="480" w:dyaOrig="400">
          <v:shape id="_x0000_i1136" type="#_x0000_t75" style="width:24pt;height:20.25pt" o:ole="">
            <v:imagedata r:id="rId227" o:title=""/>
          </v:shape>
          <o:OLEObject Type="Embed" ProgID="Equation.3" ShapeID="_x0000_i1136" DrawAspect="Content" ObjectID="_1622630910" r:id="rId228"/>
        </w:object>
      </w:r>
      <w:r w:rsidRPr="00692C2E">
        <w:t xml:space="preserve"> et la vitesse de la phase solide</w:t>
      </w:r>
      <w:r w:rsidR="00B346EA" w:rsidRPr="00692C2E">
        <w:rPr>
          <w:position w:val="-10"/>
        </w:rPr>
        <w:object w:dxaOrig="180" w:dyaOrig="340">
          <v:shape id="_x0000_i1137" type="#_x0000_t75" style="width:9pt;height:17.25pt" o:ole="">
            <v:imagedata r:id="rId213" o:title=""/>
          </v:shape>
          <o:OLEObject Type="Embed" ProgID="Equation.3" ShapeID="_x0000_i1137" DrawAspect="Content" ObjectID="_1622630911" r:id="rId229"/>
        </w:object>
      </w:r>
      <w:r w:rsidR="00B346EA" w:rsidRPr="00692C2E">
        <w:rPr>
          <w:position w:val="-12"/>
        </w:rPr>
        <w:object w:dxaOrig="279" w:dyaOrig="380">
          <v:shape id="_x0000_i1138" type="#_x0000_t75" style="width:14.25pt;height:18.75pt" o:ole="">
            <v:imagedata r:id="rId230" o:title=""/>
          </v:shape>
          <o:OLEObject Type="Embed" ProgID="Equation.3" ShapeID="_x0000_i1138" DrawAspect="Content" ObjectID="_1622630912" r:id="rId231"/>
        </w:object>
      </w:r>
      <w:r w:rsidRPr="00692C2E">
        <w:t>.</w:t>
      </w:r>
    </w:p>
    <w:p w:rsidR="00B346EA" w:rsidRPr="00692C2E" w:rsidRDefault="002E48F0" w:rsidP="00692C2E">
      <w:pPr>
        <w:tabs>
          <w:tab w:val="left" w:pos="561"/>
        </w:tabs>
        <w:autoSpaceDE w:val="0"/>
        <w:autoSpaceDN w:val="0"/>
        <w:adjustRightInd w:val="0"/>
        <w:spacing w:line="360" w:lineRule="auto"/>
        <w:jc w:val="both"/>
      </w:pPr>
      <w:r w:rsidRPr="00692C2E">
        <w:rPr>
          <w:position w:val="-74"/>
        </w:rPr>
        <w:object w:dxaOrig="9080" w:dyaOrig="1600">
          <v:shape id="_x0000_i1139" type="#_x0000_t75" style="width:439.5pt;height:84pt" o:ole="">
            <v:imagedata r:id="rId232" o:title=""/>
          </v:shape>
          <o:OLEObject Type="Embed" ProgID="Equation.3" ShapeID="_x0000_i1139" DrawAspect="Content" ObjectID="_1622630913" r:id="rId233"/>
        </w:object>
      </w:r>
      <w:r w:rsidR="009B595A" w:rsidRPr="00692C2E">
        <w:rPr>
          <w:b/>
          <w:bCs/>
        </w:rPr>
        <w:t>(47</w:t>
      </w:r>
      <w:r w:rsidR="00B346EA" w:rsidRPr="00692C2E">
        <w:rPr>
          <w:b/>
          <w:bCs/>
        </w:rPr>
        <w:t>)</w:t>
      </w:r>
    </w:p>
    <w:p w:rsidR="00517EE8" w:rsidRPr="00692C2E" w:rsidRDefault="00517EE8" w:rsidP="00692C2E">
      <w:pPr>
        <w:tabs>
          <w:tab w:val="left" w:pos="561"/>
        </w:tabs>
        <w:autoSpaceDE w:val="0"/>
        <w:autoSpaceDN w:val="0"/>
        <w:adjustRightInd w:val="0"/>
        <w:spacing w:line="360" w:lineRule="auto"/>
      </w:pPr>
      <w:r w:rsidRPr="00692C2E">
        <w:t>Ce q</w:t>
      </w:r>
      <w:r w:rsidR="009B595A" w:rsidRPr="00692C2E">
        <w:t>ui donne après simplification (16</w:t>
      </w:r>
      <w:r w:rsidRPr="00692C2E">
        <w:t>):</w:t>
      </w:r>
    </w:p>
    <w:p w:rsidR="00B346EA" w:rsidRPr="00692C2E" w:rsidRDefault="00120D9B" w:rsidP="00692C2E">
      <w:pPr>
        <w:tabs>
          <w:tab w:val="left" w:pos="561"/>
        </w:tabs>
        <w:autoSpaceDE w:val="0"/>
        <w:autoSpaceDN w:val="0"/>
        <w:adjustRightInd w:val="0"/>
        <w:spacing w:line="360" w:lineRule="auto"/>
        <w:ind w:firstLine="567"/>
        <w:jc w:val="center"/>
      </w:pPr>
      <w:r w:rsidRPr="00692C2E">
        <w:rPr>
          <w:position w:val="-14"/>
        </w:rPr>
        <w:object w:dxaOrig="5319" w:dyaOrig="400">
          <v:shape id="_x0000_i1140" type="#_x0000_t75" style="width:348pt;height:26.25pt" o:ole="">
            <v:imagedata r:id="rId234" o:title=""/>
          </v:shape>
          <o:OLEObject Type="Embed" ProgID="Equation.3" ShapeID="_x0000_i1140" DrawAspect="Content" ObjectID="_1622630914" r:id="rId235"/>
        </w:object>
      </w:r>
      <w:r w:rsidR="00EF47EA" w:rsidRPr="00692C2E">
        <w:tab/>
      </w:r>
      <w:r w:rsidR="009B595A" w:rsidRPr="00692C2E">
        <w:rPr>
          <w:b/>
          <w:bCs/>
        </w:rPr>
        <w:t>(48</w:t>
      </w:r>
      <w:r w:rsidR="00EF47EA" w:rsidRPr="00692C2E">
        <w:rPr>
          <w:b/>
          <w:bCs/>
        </w:rPr>
        <w:t>)</w:t>
      </w:r>
    </w:p>
    <w:p w:rsidR="00517EE8" w:rsidRPr="00692C2E" w:rsidRDefault="00517EE8" w:rsidP="00692C2E">
      <w:pPr>
        <w:tabs>
          <w:tab w:val="left" w:pos="561"/>
        </w:tabs>
        <w:autoSpaceDE w:val="0"/>
        <w:autoSpaceDN w:val="0"/>
        <w:adjustRightInd w:val="0"/>
        <w:spacing w:line="360" w:lineRule="auto"/>
        <w:ind w:firstLine="567"/>
      </w:pPr>
      <w:r w:rsidRPr="00692C2E">
        <w:t>Donc, en remplaçant cette égalité dans l’équat</w:t>
      </w:r>
      <w:r w:rsidR="00C30EEE" w:rsidRPr="00692C2E">
        <w:t>ion de départ, on a la relation</w:t>
      </w:r>
      <w:r w:rsidRPr="00692C2E">
        <w:t>:</w:t>
      </w:r>
    </w:p>
    <w:p w:rsidR="00EF47EA" w:rsidRPr="00692C2E" w:rsidRDefault="002E48F0" w:rsidP="00692C2E">
      <w:pPr>
        <w:tabs>
          <w:tab w:val="left" w:pos="0"/>
        </w:tabs>
        <w:autoSpaceDE w:val="0"/>
        <w:autoSpaceDN w:val="0"/>
        <w:adjustRightInd w:val="0"/>
        <w:spacing w:line="360" w:lineRule="auto"/>
        <w:jc w:val="center"/>
      </w:pPr>
      <w:r w:rsidRPr="00692C2E">
        <w:rPr>
          <w:position w:val="-62"/>
        </w:rPr>
        <w:object w:dxaOrig="7960" w:dyaOrig="1359">
          <v:shape id="_x0000_i1141" type="#_x0000_t75" style="width:444pt;height:81.75pt" o:ole="">
            <v:imagedata r:id="rId236" o:title=""/>
          </v:shape>
          <o:OLEObject Type="Embed" ProgID="Equation.3" ShapeID="_x0000_i1141" DrawAspect="Content" ObjectID="_1622630915" r:id="rId237"/>
        </w:object>
      </w:r>
      <w:r w:rsidR="009B595A" w:rsidRPr="00692C2E">
        <w:rPr>
          <w:b/>
          <w:bCs/>
        </w:rPr>
        <w:t>(49</w:t>
      </w:r>
      <w:r w:rsidR="00EF47EA" w:rsidRPr="00692C2E">
        <w:rPr>
          <w:b/>
          <w:bCs/>
        </w:rPr>
        <w:t>)</w:t>
      </w:r>
    </w:p>
    <w:p w:rsidR="00517EE8" w:rsidRPr="00692C2E" w:rsidRDefault="00517EE8" w:rsidP="00692C2E">
      <w:pPr>
        <w:tabs>
          <w:tab w:val="left" w:pos="561"/>
        </w:tabs>
        <w:autoSpaceDE w:val="0"/>
        <w:autoSpaceDN w:val="0"/>
        <w:adjustRightInd w:val="0"/>
        <w:spacing w:line="360" w:lineRule="auto"/>
        <w:ind w:firstLine="567"/>
      </w:pPr>
      <w:r w:rsidRPr="00692C2E">
        <w:t>Par le même procédé, on peut écrire la relation ci-dessus comme suit:</w:t>
      </w:r>
    </w:p>
    <w:p w:rsidR="00EF47EA" w:rsidRPr="00692C2E" w:rsidRDefault="002E48F0" w:rsidP="00692C2E">
      <w:pPr>
        <w:tabs>
          <w:tab w:val="left" w:pos="561"/>
        </w:tabs>
        <w:autoSpaceDE w:val="0"/>
        <w:autoSpaceDN w:val="0"/>
        <w:adjustRightInd w:val="0"/>
        <w:spacing w:line="360" w:lineRule="auto"/>
      </w:pPr>
      <w:r w:rsidRPr="00692C2E">
        <w:rPr>
          <w:position w:val="-144"/>
        </w:rPr>
        <w:object w:dxaOrig="7960" w:dyaOrig="3000">
          <v:shape id="_x0000_i1142" type="#_x0000_t75" style="width:411pt;height:152.25pt" o:ole="">
            <v:imagedata r:id="rId238" o:title=""/>
          </v:shape>
          <o:OLEObject Type="Embed" ProgID="Equation.3" ShapeID="_x0000_i1142" DrawAspect="Content" ObjectID="_1622630916" r:id="rId239"/>
        </w:object>
      </w:r>
      <w:r w:rsidR="009B595A" w:rsidRPr="00692C2E">
        <w:tab/>
      </w:r>
      <w:r w:rsidR="009B595A" w:rsidRPr="00692C2E">
        <w:rPr>
          <w:b/>
          <w:bCs/>
        </w:rPr>
        <w:t>(50)</w:t>
      </w:r>
    </w:p>
    <w:p w:rsidR="00EF47EA" w:rsidRPr="00692C2E" w:rsidRDefault="002E48F0" w:rsidP="00692C2E">
      <w:pPr>
        <w:tabs>
          <w:tab w:val="left" w:pos="561"/>
        </w:tabs>
        <w:autoSpaceDE w:val="0"/>
        <w:autoSpaceDN w:val="0"/>
        <w:adjustRightInd w:val="0"/>
        <w:spacing w:line="360" w:lineRule="auto"/>
      </w:pPr>
      <w:r w:rsidRPr="00692C2E">
        <w:rPr>
          <w:position w:val="-72"/>
        </w:rPr>
        <w:object w:dxaOrig="9180" w:dyaOrig="1560">
          <v:shape id="_x0000_i1143" type="#_x0000_t75" style="width:411.75pt;height:86.25pt" o:ole="">
            <v:imagedata r:id="rId240" o:title=""/>
          </v:shape>
          <o:OLEObject Type="Embed" ProgID="Equation.3" ShapeID="_x0000_i1143" DrawAspect="Content" ObjectID="_1622630917" r:id="rId241"/>
        </w:object>
      </w:r>
      <w:r w:rsidR="00521106" w:rsidRPr="00692C2E">
        <w:tab/>
      </w:r>
      <w:r w:rsidR="00537406" w:rsidRPr="00692C2E">
        <w:rPr>
          <w:b/>
          <w:bCs/>
        </w:rPr>
        <w:t>(5</w:t>
      </w:r>
      <w:r w:rsidR="00476481" w:rsidRPr="00692C2E">
        <w:rPr>
          <w:b/>
          <w:bCs/>
        </w:rPr>
        <w:t>1)</w:t>
      </w:r>
    </w:p>
    <w:p w:rsidR="00517EE8" w:rsidRPr="00692C2E" w:rsidRDefault="00517EE8" w:rsidP="00692C2E">
      <w:pPr>
        <w:tabs>
          <w:tab w:val="left" w:pos="561"/>
        </w:tabs>
        <w:autoSpaceDE w:val="0"/>
        <w:autoSpaceDN w:val="0"/>
        <w:adjustRightInd w:val="0"/>
        <w:spacing w:line="360" w:lineRule="auto"/>
        <w:ind w:firstLine="567"/>
        <w:jc w:val="both"/>
      </w:pPr>
      <w:r w:rsidRPr="00692C2E">
        <w:t>De plus, d’après l’équa</w:t>
      </w:r>
      <w:r w:rsidR="00537406" w:rsidRPr="00692C2E">
        <w:t>tion de bilan de masse totale (42</w:t>
      </w:r>
      <w:r w:rsidRPr="00692C2E">
        <w:t>) et en transformant les dérivées partielles par rapport au temps en dérivées totales par rapport au m</w:t>
      </w:r>
      <w:r w:rsidR="00537406" w:rsidRPr="00692C2E">
        <w:t>ouvement du squelette solide (26</w:t>
      </w:r>
      <w:r w:rsidRPr="00692C2E">
        <w:t>), on obtient:</w:t>
      </w:r>
    </w:p>
    <w:p w:rsidR="00C44EC5" w:rsidRPr="00692C2E" w:rsidRDefault="002E48F0" w:rsidP="00692C2E">
      <w:pPr>
        <w:tabs>
          <w:tab w:val="left" w:pos="0"/>
        </w:tabs>
        <w:autoSpaceDE w:val="0"/>
        <w:autoSpaceDN w:val="0"/>
        <w:adjustRightInd w:val="0"/>
        <w:spacing w:line="360" w:lineRule="auto"/>
        <w:jc w:val="center"/>
      </w:pPr>
      <w:r w:rsidRPr="00692C2E">
        <w:rPr>
          <w:position w:val="-72"/>
        </w:rPr>
        <w:object w:dxaOrig="8180" w:dyaOrig="1560">
          <v:shape id="_x0000_i1144" type="#_x0000_t75" style="width:427.5pt;height:87.75pt" o:ole="">
            <v:imagedata r:id="rId242" o:title=""/>
          </v:shape>
          <o:OLEObject Type="Embed" ProgID="Equation.3" ShapeID="_x0000_i1144" DrawAspect="Content" ObjectID="_1622630918" r:id="rId243"/>
        </w:object>
      </w:r>
      <w:r w:rsidR="00537406" w:rsidRPr="00692C2E">
        <w:rPr>
          <w:b/>
          <w:bCs/>
        </w:rPr>
        <w:t>(5</w:t>
      </w:r>
      <w:r w:rsidR="00517EE8" w:rsidRPr="00692C2E">
        <w:rPr>
          <w:b/>
          <w:bCs/>
        </w:rPr>
        <w:t>2</w:t>
      </w:r>
      <w:r w:rsidR="00C44EC5" w:rsidRPr="00692C2E">
        <w:rPr>
          <w:b/>
          <w:bCs/>
        </w:rPr>
        <w:t>)</w:t>
      </w:r>
    </w:p>
    <w:p w:rsidR="00E24835" w:rsidRPr="00692C2E" w:rsidRDefault="00517EE8" w:rsidP="00692C2E">
      <w:pPr>
        <w:tabs>
          <w:tab w:val="left" w:pos="561"/>
        </w:tabs>
        <w:autoSpaceDE w:val="0"/>
        <w:autoSpaceDN w:val="0"/>
        <w:adjustRightInd w:val="0"/>
        <w:spacing w:line="360" w:lineRule="auto"/>
        <w:ind w:firstLine="567"/>
        <w:jc w:val="both"/>
      </w:pPr>
      <w:r w:rsidRPr="00692C2E">
        <w:t xml:space="preserve">Enfin, explicitons le terme de droite de l’égalité. Soit </w:t>
      </w:r>
      <w:r w:rsidR="009D09F4" w:rsidRPr="00692C2E">
        <w:rPr>
          <w:position w:val="-6"/>
        </w:rPr>
        <w:object w:dxaOrig="300" w:dyaOrig="320">
          <v:shape id="_x0000_i1145" type="#_x0000_t75" style="width:15pt;height:15.75pt" o:ole="">
            <v:imagedata r:id="rId244" o:title=""/>
          </v:shape>
          <o:OLEObject Type="Embed" ProgID="Equation.3" ShapeID="_x0000_i1145" DrawAspect="Content" ObjectID="_1622630919" r:id="rId245"/>
        </w:object>
      </w:r>
      <w:r w:rsidR="00C44EC5" w:rsidRPr="00692C2E">
        <w:rPr>
          <w:i/>
          <w:iCs/>
        </w:rPr>
        <w:t xml:space="preserve"> </w:t>
      </w:r>
      <w:r w:rsidR="00C44EC5" w:rsidRPr="00692C2E">
        <w:t>est le vecteur unitair</w:t>
      </w:r>
      <w:r w:rsidR="009D09F4" w:rsidRPr="00692C2E">
        <w:t xml:space="preserve">e normal extérieur à la </w:t>
      </w:r>
      <w:r w:rsidR="00E550AB" w:rsidRPr="00692C2E">
        <w:t>surface</w:t>
      </w:r>
      <w:r w:rsidR="009D09F4" w:rsidRPr="00692C2E">
        <w:rPr>
          <w:position w:val="-6"/>
        </w:rPr>
        <w:object w:dxaOrig="340" w:dyaOrig="279">
          <v:shape id="_x0000_i1146" type="#_x0000_t75" style="width:17.25pt;height:14.25pt" o:ole="">
            <v:imagedata r:id="rId211" o:title=""/>
          </v:shape>
          <o:OLEObject Type="Embed" ProgID="Equation.3" ShapeID="_x0000_i1146" DrawAspect="Content" ObjectID="_1622630920" r:id="rId246"/>
        </w:object>
      </w:r>
      <w:r w:rsidR="00C44EC5" w:rsidRPr="00692C2E">
        <w:t xml:space="preserve">, on peut montrer l’existence du tenseur de contraintes totales de Cauchy </w:t>
      </w:r>
      <w:r w:rsidR="009D09F4" w:rsidRPr="00692C2E">
        <w:rPr>
          <w:position w:val="-6"/>
        </w:rPr>
        <w:object w:dxaOrig="400" w:dyaOrig="320">
          <v:shape id="_x0000_i1147" type="#_x0000_t75" style="width:20.25pt;height:15.75pt" o:ole="">
            <v:imagedata r:id="rId247" o:title=""/>
          </v:shape>
          <o:OLEObject Type="Embed" ProgID="Equation.3" ShapeID="_x0000_i1147" DrawAspect="Content" ObjectID="_1622630921" r:id="rId248"/>
        </w:object>
      </w:r>
      <w:r w:rsidR="00C44EC5" w:rsidRPr="00692C2E">
        <w:rPr>
          <w:i/>
          <w:iCs/>
        </w:rPr>
        <w:t xml:space="preserve"> </w:t>
      </w:r>
      <w:r w:rsidRPr="00692C2E">
        <w:t>.</w:t>
      </w:r>
    </w:p>
    <w:p w:rsidR="00C44EC5" w:rsidRPr="00692C2E" w:rsidRDefault="004929DE" w:rsidP="00692C2E">
      <w:pPr>
        <w:tabs>
          <w:tab w:val="left" w:pos="561"/>
        </w:tabs>
        <w:autoSpaceDE w:val="0"/>
        <w:autoSpaceDN w:val="0"/>
        <w:adjustRightInd w:val="0"/>
        <w:spacing w:line="360" w:lineRule="auto"/>
        <w:ind w:firstLine="567"/>
        <w:jc w:val="center"/>
        <w:rPr>
          <w:b/>
          <w:bCs/>
        </w:rPr>
      </w:pPr>
      <w:r w:rsidRPr="00692C2E">
        <w:rPr>
          <w:rFonts w:eastAsia="SymbolMT"/>
          <w:position w:val="-10"/>
        </w:rPr>
        <w:object w:dxaOrig="1860" w:dyaOrig="360">
          <v:shape id="_x0000_i1148" type="#_x0000_t75" style="width:93pt;height:18pt" o:ole="">
            <v:imagedata r:id="rId249" o:title=""/>
          </v:shape>
          <o:OLEObject Type="Embed" ProgID="Equation.3" ShapeID="_x0000_i1148" DrawAspect="Content" ObjectID="_1622630922" r:id="rId250"/>
        </w:object>
      </w:r>
      <w:r w:rsidR="0049508A" w:rsidRPr="00692C2E">
        <w:rPr>
          <w:rFonts w:eastAsia="SymbolMT"/>
        </w:rPr>
        <w:tab/>
      </w:r>
      <w:r w:rsidR="0049508A" w:rsidRPr="00692C2E">
        <w:rPr>
          <w:rFonts w:eastAsia="SymbolMT"/>
        </w:rPr>
        <w:tab/>
      </w:r>
      <w:r w:rsidR="00537406" w:rsidRPr="00692C2E">
        <w:rPr>
          <w:b/>
          <w:bCs/>
        </w:rPr>
        <w:t>(5</w:t>
      </w:r>
      <w:r w:rsidR="00517EE8" w:rsidRPr="00692C2E">
        <w:rPr>
          <w:b/>
          <w:bCs/>
        </w:rPr>
        <w:t>3</w:t>
      </w:r>
      <w:r w:rsidR="00C44EC5" w:rsidRPr="00692C2E">
        <w:rPr>
          <w:b/>
          <w:bCs/>
        </w:rPr>
        <w:t>)</w:t>
      </w:r>
    </w:p>
    <w:p w:rsidR="00517EE8" w:rsidRPr="00692C2E" w:rsidRDefault="00517EE8" w:rsidP="00692C2E">
      <w:pPr>
        <w:tabs>
          <w:tab w:val="left" w:pos="561"/>
        </w:tabs>
        <w:autoSpaceDE w:val="0"/>
        <w:autoSpaceDN w:val="0"/>
        <w:adjustRightInd w:val="0"/>
        <w:spacing w:line="360" w:lineRule="auto"/>
        <w:ind w:firstLine="567"/>
      </w:pPr>
      <w:r w:rsidRPr="00692C2E">
        <w:t>En transformant l’intégrale de surface en intégrale de volume en appliquant le théorème de la</w:t>
      </w:r>
      <w:r w:rsidR="00B72A23" w:rsidRPr="00692C2E">
        <w:t xml:space="preserve"> </w:t>
      </w:r>
      <w:r w:rsidRPr="00692C2E">
        <w:t>divergence, on obtient:</w:t>
      </w:r>
    </w:p>
    <w:p w:rsidR="00E73B7D" w:rsidRPr="00692C2E" w:rsidRDefault="006D75DF" w:rsidP="00692C2E">
      <w:pPr>
        <w:tabs>
          <w:tab w:val="left" w:pos="561"/>
        </w:tabs>
        <w:autoSpaceDE w:val="0"/>
        <w:autoSpaceDN w:val="0"/>
        <w:adjustRightInd w:val="0"/>
        <w:spacing w:line="360" w:lineRule="auto"/>
        <w:ind w:firstLine="567"/>
        <w:jc w:val="both"/>
      </w:pPr>
      <w:r w:rsidRPr="00692C2E">
        <w:rPr>
          <w:position w:val="-30"/>
        </w:rPr>
        <w:object w:dxaOrig="4060" w:dyaOrig="580">
          <v:shape id="_x0000_i1149" type="#_x0000_t75" style="width:203.25pt;height:29.25pt" o:ole="">
            <v:imagedata r:id="rId251" o:title=""/>
          </v:shape>
          <o:OLEObject Type="Embed" ProgID="Equation.3" ShapeID="_x0000_i1149" DrawAspect="Content" ObjectID="_1622630923" r:id="rId252"/>
        </w:object>
      </w:r>
      <w:r w:rsidR="00E73B7D" w:rsidRPr="00692C2E">
        <w:tab/>
      </w:r>
      <w:r w:rsidR="00E73B7D" w:rsidRPr="00692C2E">
        <w:tab/>
      </w:r>
      <w:r w:rsidR="00537406" w:rsidRPr="00692C2E">
        <w:rPr>
          <w:b/>
          <w:bCs/>
        </w:rPr>
        <w:t>(5</w:t>
      </w:r>
      <w:r w:rsidR="00E73B7D" w:rsidRPr="00692C2E">
        <w:rPr>
          <w:b/>
          <w:bCs/>
        </w:rPr>
        <w:t>4)</w:t>
      </w:r>
    </w:p>
    <w:p w:rsidR="00B72A23" w:rsidRPr="00692C2E" w:rsidRDefault="00B72A23" w:rsidP="00692C2E">
      <w:pPr>
        <w:tabs>
          <w:tab w:val="left" w:pos="561"/>
        </w:tabs>
        <w:autoSpaceDE w:val="0"/>
        <w:autoSpaceDN w:val="0"/>
        <w:adjustRightInd w:val="0"/>
        <w:spacing w:line="360" w:lineRule="auto"/>
        <w:ind w:firstLine="567"/>
      </w:pPr>
      <w:r w:rsidRPr="00692C2E">
        <w:t>Les résultats ((36), (42) et (44)) fournissent l’équation de bilan de la quantité de mouvement:</w:t>
      </w:r>
    </w:p>
    <w:p w:rsidR="00C44EC5" w:rsidRPr="00692C2E" w:rsidRDefault="002E48F0" w:rsidP="00692C2E">
      <w:pPr>
        <w:tabs>
          <w:tab w:val="left" w:pos="561"/>
        </w:tabs>
        <w:autoSpaceDE w:val="0"/>
        <w:autoSpaceDN w:val="0"/>
        <w:adjustRightInd w:val="0"/>
        <w:spacing w:line="360" w:lineRule="auto"/>
        <w:ind w:firstLine="567"/>
        <w:jc w:val="center"/>
      </w:pPr>
      <w:r w:rsidRPr="00692C2E">
        <w:rPr>
          <w:position w:val="-74"/>
        </w:rPr>
        <w:object w:dxaOrig="9180" w:dyaOrig="1600">
          <v:shape id="_x0000_i1150" type="#_x0000_t75" style="width:379.5pt;height:85.5pt" o:ole="">
            <v:imagedata r:id="rId253" o:title=""/>
          </v:shape>
          <o:OLEObject Type="Embed" ProgID="Equation.3" ShapeID="_x0000_i1150" DrawAspect="Content" ObjectID="_1622630924" r:id="rId254"/>
        </w:object>
      </w:r>
      <w:r w:rsidR="00BC0159" w:rsidRPr="00692C2E">
        <w:tab/>
      </w:r>
      <w:r w:rsidR="00537406" w:rsidRPr="00692C2E">
        <w:rPr>
          <w:b/>
          <w:bCs/>
        </w:rPr>
        <w:t>(5</w:t>
      </w:r>
      <w:r w:rsidR="00B72A23" w:rsidRPr="00692C2E">
        <w:rPr>
          <w:b/>
          <w:bCs/>
        </w:rPr>
        <w:t>5</w:t>
      </w:r>
      <w:r w:rsidR="00C44EC5" w:rsidRPr="00692C2E">
        <w:rPr>
          <w:b/>
          <w:bCs/>
        </w:rPr>
        <w:t>)</w:t>
      </w:r>
    </w:p>
    <w:p w:rsidR="00C44EC5" w:rsidRPr="00692C2E" w:rsidRDefault="00AA34AF" w:rsidP="00692C2E">
      <w:pPr>
        <w:tabs>
          <w:tab w:val="left" w:pos="561"/>
        </w:tabs>
        <w:autoSpaceDE w:val="0"/>
        <w:autoSpaceDN w:val="0"/>
        <w:adjustRightInd w:val="0"/>
        <w:spacing w:before="120" w:after="120" w:line="360" w:lineRule="auto"/>
        <w:jc w:val="both"/>
        <w:rPr>
          <w:b/>
          <w:bCs/>
        </w:rPr>
      </w:pPr>
      <w:r w:rsidRPr="00692C2E">
        <w:rPr>
          <w:b/>
          <w:bCs/>
        </w:rPr>
        <w:t>3. 4</w:t>
      </w:r>
      <w:r w:rsidR="00B72A23" w:rsidRPr="00692C2E">
        <w:rPr>
          <w:b/>
          <w:bCs/>
        </w:rPr>
        <w:t xml:space="preserve">. </w:t>
      </w:r>
      <w:r w:rsidR="00C01E0D" w:rsidRPr="00692C2E">
        <w:rPr>
          <w:b/>
          <w:bCs/>
        </w:rPr>
        <w:t>Equation de bila</w:t>
      </w:r>
      <w:r w:rsidR="00C44EC5" w:rsidRPr="00692C2E">
        <w:rPr>
          <w:b/>
          <w:bCs/>
        </w:rPr>
        <w:t xml:space="preserve">n d’énergie totale (Premier principe de </w:t>
      </w:r>
      <w:smartTag w:uri="urn:schemas-microsoft-com:office:smarttags" w:element="PersonName">
        <w:smartTagPr>
          <w:attr w:name="ProductID" w:val="la Thermodynamique"/>
        </w:smartTagPr>
        <w:r w:rsidR="00C44EC5" w:rsidRPr="00692C2E">
          <w:rPr>
            <w:b/>
            <w:bCs/>
          </w:rPr>
          <w:t>la Thermodynamique</w:t>
        </w:r>
      </w:smartTag>
      <w:r w:rsidR="00C44EC5" w:rsidRPr="00692C2E">
        <w:rPr>
          <w:b/>
          <w:bCs/>
        </w:rPr>
        <w:t>)</w:t>
      </w:r>
    </w:p>
    <w:p w:rsidR="00215827" w:rsidRPr="00692C2E" w:rsidRDefault="00215827" w:rsidP="00692C2E">
      <w:pPr>
        <w:autoSpaceDE w:val="0"/>
        <w:autoSpaceDN w:val="0"/>
        <w:adjustRightInd w:val="0"/>
        <w:spacing w:line="360" w:lineRule="auto"/>
        <w:ind w:firstLine="708"/>
        <w:jc w:val="both"/>
      </w:pPr>
      <w:r w:rsidRPr="00692C2E">
        <w:t xml:space="preserve">Le bilan d’énergie totale est obtenu en appliquant le premier principe de la thermodynamique au système matériel contenu dans le volume </w:t>
      </w:r>
      <w:r w:rsidRPr="00692C2E">
        <w:rPr>
          <w:rFonts w:eastAsia="SymbolMT"/>
        </w:rPr>
        <w:t xml:space="preserve">Ω </w:t>
      </w:r>
      <w:r w:rsidR="00FB14CC" w:rsidRPr="00692C2E">
        <w:t>à l’instant t: «</w:t>
      </w:r>
      <w:r w:rsidRPr="00692C2E">
        <w:t xml:space="preserve">Pour tout domaine matériel </w:t>
      </w:r>
      <w:r w:rsidRPr="00692C2E">
        <w:rPr>
          <w:rFonts w:eastAsia="SymbolMT"/>
        </w:rPr>
        <w:t xml:space="preserve">Ω </w:t>
      </w:r>
      <w:r w:rsidRPr="00692C2E">
        <w:t>du système considéré et dans les évolutions réelles, la dérivée matérielle de l’énergie totale est égale à la somme des puissances des efforts extérieurs exercés sur le système et du taux</w:t>
      </w:r>
      <w:r w:rsidR="00FB14CC" w:rsidRPr="00692C2E">
        <w:t xml:space="preserve"> de chaleur reçu par le système</w:t>
      </w:r>
      <w:r w:rsidRPr="00692C2E">
        <w:t xml:space="preserve">» </w:t>
      </w:r>
      <w:r w:rsidRPr="00692C2E">
        <w:rPr>
          <w:b/>
          <w:bCs/>
        </w:rPr>
        <w:t>[13]</w:t>
      </w:r>
      <w:r w:rsidRPr="00692C2E">
        <w:t>. En notant E</w:t>
      </w:r>
      <w:r w:rsidRPr="00692C2E">
        <w:rPr>
          <w:vertAlign w:val="subscript"/>
        </w:rPr>
        <w:t>c</w:t>
      </w:r>
      <w:r w:rsidRPr="00692C2E">
        <w:t xml:space="preserve"> l’énergie cinétique, E</w:t>
      </w:r>
      <w:r w:rsidRPr="00692C2E">
        <w:rPr>
          <w:vertAlign w:val="subscript"/>
        </w:rPr>
        <w:t>i</w:t>
      </w:r>
      <w:r w:rsidRPr="00692C2E">
        <w:t xml:space="preserve"> l’énergie interne, W la puissance des efforts extérieurs et Q le taux de chaleur reçu, l’expression du premier principe s’écrit:</w:t>
      </w:r>
    </w:p>
    <w:p w:rsidR="00C44EC5" w:rsidRPr="00692C2E" w:rsidRDefault="00FA7F5F" w:rsidP="00692C2E">
      <w:pPr>
        <w:tabs>
          <w:tab w:val="left" w:pos="561"/>
        </w:tabs>
        <w:autoSpaceDE w:val="0"/>
        <w:autoSpaceDN w:val="0"/>
        <w:adjustRightInd w:val="0"/>
        <w:spacing w:line="360" w:lineRule="auto"/>
        <w:ind w:firstLine="567"/>
        <w:jc w:val="center"/>
        <w:rPr>
          <w:b/>
          <w:bCs/>
        </w:rPr>
      </w:pPr>
      <w:r w:rsidRPr="00692C2E">
        <w:rPr>
          <w:position w:val="-24"/>
        </w:rPr>
        <w:object w:dxaOrig="2079" w:dyaOrig="639">
          <v:shape id="_x0000_i1151" type="#_x0000_t75" style="width:126.75pt;height:39pt" o:ole="">
            <v:imagedata r:id="rId255" o:title=""/>
          </v:shape>
          <o:OLEObject Type="Embed" ProgID="Equation.3" ShapeID="_x0000_i1151" DrawAspect="Content" ObjectID="_1622630925" r:id="rId256"/>
        </w:object>
      </w:r>
      <w:r w:rsidR="004401FD" w:rsidRPr="00692C2E">
        <w:tab/>
      </w:r>
      <w:r w:rsidR="004401FD" w:rsidRPr="00692C2E">
        <w:tab/>
      </w:r>
      <w:r w:rsidR="004401FD" w:rsidRPr="00692C2E">
        <w:tab/>
      </w:r>
      <w:r w:rsidR="00537406" w:rsidRPr="00692C2E">
        <w:rPr>
          <w:b/>
          <w:bCs/>
        </w:rPr>
        <w:t>(5</w:t>
      </w:r>
      <w:r w:rsidR="00C01E0D" w:rsidRPr="00692C2E">
        <w:rPr>
          <w:b/>
          <w:bCs/>
        </w:rPr>
        <w:t>6</w:t>
      </w:r>
      <w:r w:rsidR="00C44EC5" w:rsidRPr="00692C2E">
        <w:rPr>
          <w:b/>
          <w:bCs/>
        </w:rPr>
        <w:t>)</w:t>
      </w:r>
    </w:p>
    <w:p w:rsidR="00215827" w:rsidRPr="00692C2E" w:rsidRDefault="00215827" w:rsidP="00692C2E">
      <w:pPr>
        <w:autoSpaceDE w:val="0"/>
        <w:autoSpaceDN w:val="0"/>
        <w:adjustRightInd w:val="0"/>
        <w:spacing w:line="360" w:lineRule="auto"/>
        <w:ind w:firstLine="708"/>
        <w:jc w:val="both"/>
      </w:pPr>
      <w:r w:rsidRPr="00692C2E">
        <w:t xml:space="preserve">Par la suite, les différents termes de cette expression </w:t>
      </w:r>
      <w:r w:rsidR="00537406" w:rsidRPr="00692C2E">
        <w:rPr>
          <w:b/>
          <w:bCs/>
        </w:rPr>
        <w:t>(5</w:t>
      </w:r>
      <w:r w:rsidRPr="00692C2E">
        <w:rPr>
          <w:b/>
          <w:bCs/>
        </w:rPr>
        <w:t>6)</w:t>
      </w:r>
      <w:r w:rsidRPr="00692C2E">
        <w:t xml:space="preserve"> sont développés séparément </w:t>
      </w:r>
    </w:p>
    <w:p w:rsidR="00B72A23" w:rsidRPr="00692C2E" w:rsidRDefault="00AA34AF" w:rsidP="00692C2E">
      <w:pPr>
        <w:tabs>
          <w:tab w:val="left" w:pos="561"/>
        </w:tabs>
        <w:autoSpaceDE w:val="0"/>
        <w:autoSpaceDN w:val="0"/>
        <w:adjustRightInd w:val="0"/>
        <w:spacing w:line="360" w:lineRule="auto"/>
        <w:rPr>
          <w:b/>
          <w:bCs/>
        </w:rPr>
      </w:pPr>
      <w:r w:rsidRPr="00692C2E">
        <w:rPr>
          <w:b/>
          <w:bCs/>
        </w:rPr>
        <w:t xml:space="preserve">3. 4. </w:t>
      </w:r>
      <w:r w:rsidR="00B72A23" w:rsidRPr="00692C2E">
        <w:rPr>
          <w:b/>
          <w:bCs/>
        </w:rPr>
        <w:t>1. Dérivée matérielle de l’énergie cinétique</w:t>
      </w:r>
    </w:p>
    <w:p w:rsidR="00B72A23" w:rsidRPr="00692C2E" w:rsidRDefault="00B72A23" w:rsidP="00692C2E">
      <w:pPr>
        <w:tabs>
          <w:tab w:val="left" w:pos="561"/>
        </w:tabs>
        <w:autoSpaceDE w:val="0"/>
        <w:autoSpaceDN w:val="0"/>
        <w:adjustRightInd w:val="0"/>
        <w:spacing w:line="360" w:lineRule="auto"/>
        <w:ind w:firstLine="567"/>
      </w:pPr>
      <w:r w:rsidRPr="00692C2E">
        <w:t>Soit Ec l’énergie cinétique définie par:</w:t>
      </w:r>
    </w:p>
    <w:p w:rsidR="00C44EC5" w:rsidRPr="00692C2E" w:rsidRDefault="002E48F0" w:rsidP="00692C2E">
      <w:pPr>
        <w:tabs>
          <w:tab w:val="left" w:pos="561"/>
        </w:tabs>
        <w:autoSpaceDE w:val="0"/>
        <w:autoSpaceDN w:val="0"/>
        <w:adjustRightInd w:val="0"/>
        <w:spacing w:line="360" w:lineRule="auto"/>
        <w:ind w:firstLine="567"/>
        <w:jc w:val="center"/>
        <w:rPr>
          <w:b/>
          <w:bCs/>
        </w:rPr>
      </w:pPr>
      <w:r w:rsidRPr="00692C2E">
        <w:rPr>
          <w:position w:val="-30"/>
        </w:rPr>
        <w:object w:dxaOrig="8059" w:dyaOrig="580">
          <v:shape id="_x0000_i1152" type="#_x0000_t75" style="width:390.75pt;height:34.5pt" o:ole="">
            <v:imagedata r:id="rId257" o:title=""/>
          </v:shape>
          <o:OLEObject Type="Embed" ProgID="Equation.3" ShapeID="_x0000_i1152" DrawAspect="Content" ObjectID="_1622630926" r:id="rId258"/>
        </w:object>
      </w:r>
      <w:r w:rsidR="003907B1" w:rsidRPr="00692C2E">
        <w:tab/>
      </w:r>
      <w:r w:rsidR="00537406" w:rsidRPr="00692C2E">
        <w:rPr>
          <w:b/>
          <w:bCs/>
        </w:rPr>
        <w:t>(4</w:t>
      </w:r>
      <w:r w:rsidR="00B72A23" w:rsidRPr="00692C2E">
        <w:rPr>
          <w:b/>
          <w:bCs/>
        </w:rPr>
        <w:t>7</w:t>
      </w:r>
      <w:r w:rsidR="00C44EC5" w:rsidRPr="00692C2E">
        <w:rPr>
          <w:b/>
          <w:bCs/>
        </w:rPr>
        <w:t>)</w:t>
      </w:r>
    </w:p>
    <w:p w:rsidR="00B72A23" w:rsidRPr="00692C2E" w:rsidRDefault="00B72A23" w:rsidP="00692C2E">
      <w:pPr>
        <w:tabs>
          <w:tab w:val="left" w:pos="561"/>
        </w:tabs>
        <w:autoSpaceDE w:val="0"/>
        <w:autoSpaceDN w:val="0"/>
        <w:adjustRightInd w:val="0"/>
        <w:spacing w:line="360" w:lineRule="auto"/>
        <w:ind w:firstLine="567"/>
        <w:jc w:val="both"/>
      </w:pPr>
      <w:r w:rsidRPr="00692C2E">
        <w:t>D’après la rela</w:t>
      </w:r>
      <w:r w:rsidR="00537406" w:rsidRPr="00692C2E">
        <w:t>tion de la dérivée matérielle (31</w:t>
      </w:r>
      <w:r w:rsidRPr="00692C2E">
        <w:t>)</w:t>
      </w:r>
      <w:r w:rsidR="00362AB3" w:rsidRPr="00692C2E">
        <w:t xml:space="preserve"> </w:t>
      </w:r>
      <w:r w:rsidRPr="00692C2E">
        <w:t>d’une quantité physique F(t) et en remplaçant les densités volumiques de F(t) par les masses volumiques multipliées deux fois par les vitesses barycentriques associées respectivement à c</w:t>
      </w:r>
      <w:r w:rsidR="00362AB3" w:rsidRPr="00692C2E">
        <w:t>haque constituant i, on obtient</w:t>
      </w:r>
      <w:r w:rsidRPr="00692C2E">
        <w:t>:</w:t>
      </w:r>
    </w:p>
    <w:p w:rsidR="00F2640F" w:rsidRPr="00692C2E" w:rsidRDefault="002E48F0" w:rsidP="00692C2E">
      <w:pPr>
        <w:tabs>
          <w:tab w:val="left" w:pos="561"/>
        </w:tabs>
        <w:autoSpaceDE w:val="0"/>
        <w:autoSpaceDN w:val="0"/>
        <w:adjustRightInd w:val="0"/>
        <w:spacing w:line="360" w:lineRule="auto"/>
        <w:jc w:val="center"/>
      </w:pPr>
      <w:r w:rsidRPr="00692C2E">
        <w:rPr>
          <w:position w:val="-140"/>
        </w:rPr>
        <w:object w:dxaOrig="7200" w:dyaOrig="2920">
          <v:shape id="_x0000_i1153" type="#_x0000_t75" style="width:412.5pt;height:174pt" o:ole="">
            <v:imagedata r:id="rId259" o:title=""/>
          </v:shape>
          <o:OLEObject Type="Embed" ProgID="Equation.3" ShapeID="_x0000_i1153" DrawAspect="Content" ObjectID="_1622630927" r:id="rId260"/>
        </w:object>
      </w:r>
      <w:r w:rsidR="006A3BCA" w:rsidRPr="00692C2E">
        <w:tab/>
      </w:r>
      <w:r w:rsidR="00537406" w:rsidRPr="00692C2E">
        <w:rPr>
          <w:b/>
          <w:bCs/>
        </w:rPr>
        <w:t>(5</w:t>
      </w:r>
      <w:r w:rsidR="00F2640F" w:rsidRPr="00692C2E">
        <w:rPr>
          <w:b/>
          <w:bCs/>
        </w:rPr>
        <w:t>8)</w:t>
      </w:r>
    </w:p>
    <w:p w:rsidR="00B72A23" w:rsidRPr="00692C2E" w:rsidRDefault="00B72A23" w:rsidP="00692C2E">
      <w:pPr>
        <w:tabs>
          <w:tab w:val="left" w:pos="561"/>
        </w:tabs>
        <w:autoSpaceDE w:val="0"/>
        <w:autoSpaceDN w:val="0"/>
        <w:adjustRightInd w:val="0"/>
        <w:spacing w:line="360" w:lineRule="auto"/>
        <w:ind w:firstLine="567"/>
      </w:pPr>
      <w:r w:rsidRPr="00692C2E">
        <w:t>Décomposons cette égalité comme la somme de termes associés à chaque constituant i.</w:t>
      </w:r>
    </w:p>
    <w:p w:rsidR="00B542E7" w:rsidRPr="00692C2E" w:rsidRDefault="00AA34AF" w:rsidP="00692C2E">
      <w:pPr>
        <w:autoSpaceDE w:val="0"/>
        <w:autoSpaceDN w:val="0"/>
        <w:adjustRightInd w:val="0"/>
        <w:spacing w:line="360" w:lineRule="auto"/>
      </w:pPr>
      <w:r w:rsidRPr="00692C2E">
        <w:rPr>
          <w:b/>
          <w:bCs/>
        </w:rPr>
        <w:t xml:space="preserve">3. 4. </w:t>
      </w:r>
      <w:r w:rsidR="00B542E7" w:rsidRPr="00692C2E">
        <w:rPr>
          <w:b/>
          <w:bCs/>
        </w:rPr>
        <w:t>1.</w:t>
      </w:r>
      <w:r w:rsidRPr="00692C2E">
        <w:rPr>
          <w:b/>
          <w:bCs/>
        </w:rPr>
        <w:t xml:space="preserve"> </w:t>
      </w:r>
      <w:r w:rsidR="00B542E7" w:rsidRPr="00692C2E">
        <w:rPr>
          <w:b/>
          <w:bCs/>
        </w:rPr>
        <w:t>1. Phase solide</w:t>
      </w:r>
    </w:p>
    <w:p w:rsidR="00B542E7" w:rsidRPr="00692C2E" w:rsidRDefault="00B542E7" w:rsidP="00692C2E">
      <w:pPr>
        <w:autoSpaceDE w:val="0"/>
        <w:autoSpaceDN w:val="0"/>
        <w:adjustRightInd w:val="0"/>
        <w:spacing w:line="360" w:lineRule="auto"/>
        <w:jc w:val="center"/>
        <w:rPr>
          <w:b/>
          <w:bCs/>
        </w:rPr>
      </w:pPr>
      <w:r w:rsidRPr="00692C2E">
        <w:rPr>
          <w:position w:val="-24"/>
        </w:rPr>
        <w:object w:dxaOrig="8100" w:dyaOrig="660">
          <v:shape id="_x0000_i1154" type="#_x0000_t75" style="width:406.5pt;height:39.75pt" o:ole="">
            <v:imagedata r:id="rId261" o:title=""/>
          </v:shape>
          <o:OLEObject Type="Embed" ProgID="Equation.3" ShapeID="_x0000_i1154" DrawAspect="Content" ObjectID="_1622630928" r:id="rId262"/>
        </w:object>
      </w:r>
      <w:r w:rsidRPr="00692C2E">
        <w:tab/>
      </w:r>
      <w:r w:rsidRPr="00692C2E">
        <w:rPr>
          <w:b/>
          <w:bCs/>
        </w:rPr>
        <w:t>(</w:t>
      </w:r>
      <w:r w:rsidR="00061EF5" w:rsidRPr="00692C2E">
        <w:rPr>
          <w:b/>
          <w:bCs/>
          <w:rtl/>
        </w:rPr>
        <w:t>5</w:t>
      </w:r>
      <w:r w:rsidRPr="00692C2E">
        <w:rPr>
          <w:b/>
          <w:bCs/>
        </w:rPr>
        <w:t>9)</w:t>
      </w:r>
    </w:p>
    <w:p w:rsidR="00B542E7" w:rsidRPr="00692C2E" w:rsidRDefault="00B542E7" w:rsidP="00692C2E">
      <w:pPr>
        <w:autoSpaceDE w:val="0"/>
        <w:autoSpaceDN w:val="0"/>
        <w:adjustRightInd w:val="0"/>
        <w:spacing w:line="360" w:lineRule="auto"/>
        <w:ind w:firstLine="561"/>
        <w:jc w:val="both"/>
      </w:pPr>
      <w:r w:rsidRPr="00692C2E">
        <w:t xml:space="preserve">De ce fait, en appliquant le résultat obtenu pour la conservation de la masse de la phase solide </w:t>
      </w:r>
      <w:r w:rsidRPr="00692C2E">
        <w:rPr>
          <w:b/>
          <w:bCs/>
        </w:rPr>
        <w:t>(</w:t>
      </w:r>
      <w:r w:rsidR="00061EF5" w:rsidRPr="00692C2E">
        <w:rPr>
          <w:b/>
          <w:bCs/>
          <w:rtl/>
        </w:rPr>
        <w:t>33</w:t>
      </w:r>
      <w:r w:rsidRPr="00692C2E">
        <w:rPr>
          <w:b/>
          <w:bCs/>
        </w:rPr>
        <w:t>)</w:t>
      </w:r>
      <w:r w:rsidRPr="00692C2E">
        <w:t xml:space="preserve"> et en transformant la dérivée partielle par rapport au temps en dérivée totale </w:t>
      </w:r>
      <w:r w:rsidRPr="00692C2E">
        <w:rPr>
          <w:b/>
          <w:bCs/>
        </w:rPr>
        <w:t>(</w:t>
      </w:r>
      <w:r w:rsidR="00061EF5" w:rsidRPr="00692C2E">
        <w:rPr>
          <w:b/>
          <w:bCs/>
          <w:rtl/>
        </w:rPr>
        <w:t>35</w:t>
      </w:r>
      <w:r w:rsidRPr="00692C2E">
        <w:rPr>
          <w:b/>
          <w:bCs/>
        </w:rPr>
        <w:t>)</w:t>
      </w:r>
      <w:r w:rsidRPr="00692C2E">
        <w:t>, on obtient :</w:t>
      </w:r>
    </w:p>
    <w:p w:rsidR="00B542E7" w:rsidRPr="00692C2E" w:rsidRDefault="00B542E7" w:rsidP="00692C2E">
      <w:pPr>
        <w:autoSpaceDE w:val="0"/>
        <w:autoSpaceDN w:val="0"/>
        <w:adjustRightInd w:val="0"/>
        <w:spacing w:line="360" w:lineRule="auto"/>
        <w:ind w:firstLine="561"/>
        <w:jc w:val="center"/>
      </w:pPr>
      <w:r w:rsidRPr="00692C2E">
        <w:rPr>
          <w:position w:val="-24"/>
        </w:rPr>
        <w:object w:dxaOrig="4980" w:dyaOrig="660">
          <v:shape id="_x0000_i1155" type="#_x0000_t75" style="width:249.75pt;height:39.75pt" o:ole="">
            <v:imagedata r:id="rId263" o:title=""/>
          </v:shape>
          <o:OLEObject Type="Embed" ProgID="Equation.3" ShapeID="_x0000_i1155" DrawAspect="Content" ObjectID="_1622630929" r:id="rId264"/>
        </w:object>
      </w:r>
      <w:r w:rsidRPr="00692C2E">
        <w:tab/>
      </w:r>
      <w:r w:rsidRPr="00692C2E">
        <w:tab/>
      </w:r>
      <w:r w:rsidRPr="00692C2E">
        <w:rPr>
          <w:b/>
          <w:bCs/>
        </w:rPr>
        <w:t>(</w:t>
      </w:r>
      <w:r w:rsidR="00061EF5" w:rsidRPr="00692C2E">
        <w:rPr>
          <w:b/>
          <w:bCs/>
          <w:rtl/>
        </w:rPr>
        <w:t>6</w:t>
      </w:r>
      <w:r w:rsidRPr="00692C2E">
        <w:rPr>
          <w:b/>
          <w:bCs/>
        </w:rPr>
        <w:t>0)</w:t>
      </w:r>
    </w:p>
    <w:p w:rsidR="00B542E7" w:rsidRPr="00692C2E" w:rsidRDefault="00AA34AF" w:rsidP="00692C2E">
      <w:pPr>
        <w:autoSpaceDE w:val="0"/>
        <w:autoSpaceDN w:val="0"/>
        <w:adjustRightInd w:val="0"/>
        <w:spacing w:line="360" w:lineRule="auto"/>
        <w:rPr>
          <w:b/>
          <w:bCs/>
        </w:rPr>
      </w:pPr>
      <w:r w:rsidRPr="00692C2E">
        <w:rPr>
          <w:b/>
          <w:bCs/>
        </w:rPr>
        <w:t xml:space="preserve">3. 4. </w:t>
      </w:r>
      <w:r w:rsidR="00B542E7" w:rsidRPr="00692C2E">
        <w:rPr>
          <w:b/>
          <w:bCs/>
        </w:rPr>
        <w:t>1.</w:t>
      </w:r>
      <w:r w:rsidRPr="00692C2E">
        <w:rPr>
          <w:b/>
          <w:bCs/>
        </w:rPr>
        <w:t xml:space="preserve"> </w:t>
      </w:r>
      <w:r w:rsidR="00B542E7" w:rsidRPr="00692C2E">
        <w:rPr>
          <w:b/>
          <w:bCs/>
        </w:rPr>
        <w:t>1. Phase liquide</w:t>
      </w:r>
    </w:p>
    <w:p w:rsidR="00B542E7" w:rsidRPr="00692C2E" w:rsidRDefault="002E48F0" w:rsidP="00692C2E">
      <w:pPr>
        <w:autoSpaceDE w:val="0"/>
        <w:autoSpaceDN w:val="0"/>
        <w:adjustRightInd w:val="0"/>
        <w:spacing w:line="360" w:lineRule="auto"/>
        <w:jc w:val="center"/>
      </w:pPr>
      <w:r w:rsidRPr="00692C2E">
        <w:rPr>
          <w:position w:val="-46"/>
        </w:rPr>
        <w:object w:dxaOrig="8580" w:dyaOrig="1040">
          <v:shape id="_x0000_i1156" type="#_x0000_t75" style="width:406.5pt;height:61.5pt" o:ole="">
            <v:imagedata r:id="rId265" o:title=""/>
          </v:shape>
          <o:OLEObject Type="Embed" ProgID="Equation.3" ShapeID="_x0000_i1156" DrawAspect="Content" ObjectID="_1622630930" r:id="rId266"/>
        </w:object>
      </w:r>
      <w:r w:rsidR="00460960" w:rsidRPr="00692C2E">
        <w:tab/>
      </w:r>
      <w:r w:rsidR="00B542E7" w:rsidRPr="00692C2E">
        <w:rPr>
          <w:b/>
          <w:bCs/>
        </w:rPr>
        <w:t>(</w:t>
      </w:r>
      <w:r w:rsidR="00061EF5" w:rsidRPr="00692C2E">
        <w:rPr>
          <w:b/>
          <w:bCs/>
          <w:rtl/>
        </w:rPr>
        <w:t>6</w:t>
      </w:r>
      <w:r w:rsidR="00B542E7" w:rsidRPr="00692C2E">
        <w:rPr>
          <w:b/>
          <w:bCs/>
        </w:rPr>
        <w:t>1)</w:t>
      </w:r>
    </w:p>
    <w:p w:rsidR="00B542E7" w:rsidRPr="00692C2E" w:rsidRDefault="00B542E7" w:rsidP="00692C2E">
      <w:pPr>
        <w:autoSpaceDE w:val="0"/>
        <w:autoSpaceDN w:val="0"/>
        <w:adjustRightInd w:val="0"/>
        <w:spacing w:line="360" w:lineRule="auto"/>
        <w:ind w:firstLine="561"/>
        <w:jc w:val="both"/>
      </w:pPr>
      <w:r w:rsidRPr="00692C2E">
        <w:t xml:space="preserve">D’après l’équation de bilan de masse de la phase liquide </w:t>
      </w:r>
      <w:r w:rsidRPr="00692C2E">
        <w:rPr>
          <w:b/>
          <w:bCs/>
        </w:rPr>
        <w:t>(</w:t>
      </w:r>
      <w:r w:rsidR="00061EF5" w:rsidRPr="00692C2E">
        <w:rPr>
          <w:b/>
          <w:bCs/>
          <w:rtl/>
        </w:rPr>
        <w:t>35</w:t>
      </w:r>
      <w:r w:rsidRPr="00692C2E">
        <w:rPr>
          <w:b/>
          <w:bCs/>
        </w:rPr>
        <w:t>)</w:t>
      </w:r>
      <w:r w:rsidRPr="00692C2E">
        <w:t xml:space="preserve"> et en écrivant la définition du flux de filtration de la phase </w:t>
      </w:r>
      <w:r w:rsidR="00460960" w:rsidRPr="00692C2E">
        <w:t>liquide</w:t>
      </w:r>
      <w:r w:rsidR="00460960" w:rsidRPr="00692C2E">
        <w:rPr>
          <w:position w:val="-12"/>
        </w:rPr>
        <w:object w:dxaOrig="320" w:dyaOrig="380">
          <v:shape id="_x0000_i1157" type="#_x0000_t75" style="width:15.75pt;height:18.75pt" o:ole="">
            <v:imagedata r:id="rId267" o:title=""/>
          </v:shape>
          <o:OLEObject Type="Embed" ProgID="Equation.3" ShapeID="_x0000_i1157" DrawAspect="Content" ObjectID="_1622630931" r:id="rId268"/>
        </w:object>
      </w:r>
      <w:r w:rsidR="00460960" w:rsidRPr="00692C2E">
        <w:t>,</w:t>
      </w:r>
      <w:r w:rsidRPr="00692C2E">
        <w:t xml:space="preserve"> on obtient</w:t>
      </w:r>
      <w:r w:rsidR="00460960" w:rsidRPr="00692C2E">
        <w:t xml:space="preserve"> après simplification</w:t>
      </w:r>
      <w:r w:rsidRPr="00692C2E">
        <w:t>:</w:t>
      </w:r>
    </w:p>
    <w:p w:rsidR="00B542E7" w:rsidRPr="00692C2E" w:rsidRDefault="002E48F0" w:rsidP="00692C2E">
      <w:pPr>
        <w:autoSpaceDE w:val="0"/>
        <w:autoSpaceDN w:val="0"/>
        <w:adjustRightInd w:val="0"/>
        <w:spacing w:line="360" w:lineRule="auto"/>
        <w:jc w:val="center"/>
      </w:pPr>
      <w:r w:rsidRPr="00692C2E">
        <w:rPr>
          <w:b/>
          <w:bCs/>
          <w:position w:val="-24"/>
        </w:rPr>
        <w:object w:dxaOrig="8040" w:dyaOrig="660">
          <v:shape id="_x0000_i1158" type="#_x0000_t75" style="width:372.75pt;height:39.75pt" o:ole="">
            <v:imagedata r:id="rId269" o:title=""/>
          </v:shape>
          <o:OLEObject Type="Embed" ProgID="Equation.3" ShapeID="_x0000_i1158" DrawAspect="Content" ObjectID="_1622630932" r:id="rId270"/>
        </w:object>
      </w:r>
      <w:r w:rsidR="00236374" w:rsidRPr="00692C2E">
        <w:rPr>
          <w:b/>
          <w:bCs/>
          <w:rtl/>
        </w:rPr>
        <w:tab/>
      </w:r>
      <w:r w:rsidR="00236374" w:rsidRPr="00692C2E">
        <w:rPr>
          <w:b/>
          <w:bCs/>
          <w:rtl/>
        </w:rPr>
        <w:tab/>
      </w:r>
      <w:r w:rsidR="00236374" w:rsidRPr="00692C2E">
        <w:rPr>
          <w:b/>
          <w:bCs/>
        </w:rPr>
        <w:t>(</w:t>
      </w:r>
      <w:r w:rsidR="00236374" w:rsidRPr="00692C2E">
        <w:rPr>
          <w:b/>
          <w:bCs/>
          <w:rtl/>
        </w:rPr>
        <w:t>6</w:t>
      </w:r>
      <w:r w:rsidR="00460960" w:rsidRPr="00692C2E">
        <w:rPr>
          <w:b/>
          <w:bCs/>
        </w:rPr>
        <w:t>2</w:t>
      </w:r>
      <w:r w:rsidR="00B542E7" w:rsidRPr="00692C2E">
        <w:rPr>
          <w:b/>
          <w:bCs/>
        </w:rPr>
        <w:t>)</w:t>
      </w:r>
    </w:p>
    <w:p w:rsidR="00B542E7" w:rsidRPr="00692C2E" w:rsidRDefault="002E48F0" w:rsidP="00692C2E">
      <w:pPr>
        <w:autoSpaceDE w:val="0"/>
        <w:autoSpaceDN w:val="0"/>
        <w:adjustRightInd w:val="0"/>
        <w:spacing w:line="360" w:lineRule="auto"/>
        <w:jc w:val="center"/>
      </w:pPr>
      <w:r w:rsidRPr="00692C2E">
        <w:rPr>
          <w:position w:val="-30"/>
        </w:rPr>
        <w:object w:dxaOrig="9220" w:dyaOrig="720">
          <v:shape id="_x0000_i1159" type="#_x0000_t75" style="width:415.5pt;height:42.75pt" o:ole="">
            <v:imagedata r:id="rId271" o:title=""/>
          </v:shape>
          <o:OLEObject Type="Embed" ProgID="Equation.3" ShapeID="_x0000_i1159" DrawAspect="Content" ObjectID="_1622630933" r:id="rId272"/>
        </w:object>
      </w:r>
      <w:r w:rsidR="00236374" w:rsidRPr="00692C2E">
        <w:rPr>
          <w:rtl/>
        </w:rPr>
        <w:tab/>
      </w:r>
      <w:r w:rsidR="00236374" w:rsidRPr="00692C2E">
        <w:rPr>
          <w:b/>
          <w:bCs/>
        </w:rPr>
        <w:t>(</w:t>
      </w:r>
      <w:r w:rsidR="00236374" w:rsidRPr="00692C2E">
        <w:rPr>
          <w:b/>
          <w:bCs/>
          <w:rtl/>
        </w:rPr>
        <w:t>6</w:t>
      </w:r>
      <w:r w:rsidR="00236374" w:rsidRPr="00692C2E">
        <w:rPr>
          <w:b/>
          <w:bCs/>
        </w:rPr>
        <w:t>2a)</w:t>
      </w:r>
    </w:p>
    <w:p w:rsidR="00B542E7" w:rsidRPr="00692C2E" w:rsidRDefault="00B542E7" w:rsidP="00692C2E">
      <w:pPr>
        <w:autoSpaceDE w:val="0"/>
        <w:autoSpaceDN w:val="0"/>
        <w:adjustRightInd w:val="0"/>
        <w:spacing w:line="360" w:lineRule="auto"/>
        <w:ind w:firstLine="567"/>
        <w:jc w:val="both"/>
      </w:pPr>
      <w:r w:rsidRPr="00692C2E">
        <w:t>Exprimons les vitesse</w:t>
      </w:r>
      <w:r w:rsidR="00460960" w:rsidRPr="00692C2E">
        <w:t>s barycentriques de la phase liquide, en dehors de ceux de la dérivée partielle, du gradient et celle associée à l’appor</w:t>
      </w:r>
      <w:r w:rsidR="000F36A8">
        <w:t xml:space="preserve">t de liquide </w:t>
      </w:r>
      <w:r w:rsidR="00460960" w:rsidRPr="00692C2E">
        <w:t xml:space="preserve">au constituant liquide </w:t>
      </w:r>
      <w:r w:rsidR="00DC12FE" w:rsidRPr="00692C2E">
        <w:rPr>
          <w:position w:val="-12"/>
        </w:rPr>
        <w:object w:dxaOrig="279" w:dyaOrig="400">
          <v:shape id="_x0000_i1160" type="#_x0000_t75" style="width:14.25pt;height:20.25pt" o:ole="">
            <v:imagedata r:id="rId273" o:title=""/>
          </v:shape>
          <o:OLEObject Type="Embed" ProgID="Equation.3" ShapeID="_x0000_i1160" DrawAspect="Content" ObjectID="_1622630934" r:id="rId274"/>
        </w:object>
      </w:r>
      <w:r w:rsidRPr="00692C2E">
        <w:t xml:space="preserve">en fonction du flux de </w:t>
      </w:r>
      <w:r w:rsidR="00DC12FE" w:rsidRPr="00692C2E">
        <w:t xml:space="preserve">filtration </w:t>
      </w:r>
      <w:r w:rsidR="00993B0D" w:rsidRPr="00692C2E">
        <w:rPr>
          <w:position w:val="-12"/>
        </w:rPr>
        <w:object w:dxaOrig="320" w:dyaOrig="380">
          <v:shape id="_x0000_i1161" type="#_x0000_t75" style="width:15.75pt;height:18.75pt" o:ole="">
            <v:imagedata r:id="rId275" o:title=""/>
          </v:shape>
          <o:OLEObject Type="Embed" ProgID="Equation.3" ShapeID="_x0000_i1161" DrawAspect="Content" ObjectID="_1622630935" r:id="rId276"/>
        </w:object>
      </w:r>
      <w:r w:rsidR="00DC12FE" w:rsidRPr="00692C2E">
        <w:t>et de la vitesse barycentrique de la phase solide</w:t>
      </w:r>
      <w:r w:rsidR="00DC12FE" w:rsidRPr="00692C2E">
        <w:rPr>
          <w:position w:val="-12"/>
        </w:rPr>
        <w:object w:dxaOrig="279" w:dyaOrig="380">
          <v:shape id="_x0000_i1162" type="#_x0000_t75" style="width:14.25pt;height:18.75pt" o:ole="">
            <v:imagedata r:id="rId277" o:title=""/>
          </v:shape>
          <o:OLEObject Type="Embed" ProgID="Equation.3" ShapeID="_x0000_i1162" DrawAspect="Content" ObjectID="_1622630936" r:id="rId278"/>
        </w:object>
      </w:r>
      <w:r w:rsidR="00DC12FE" w:rsidRPr="00692C2E">
        <w:t>. On peut alors écrire</w:t>
      </w:r>
      <w:r w:rsidRPr="00692C2E">
        <w:t>.</w:t>
      </w:r>
    </w:p>
    <w:p w:rsidR="00B542E7" w:rsidRPr="00692C2E" w:rsidRDefault="002E48F0" w:rsidP="00692C2E">
      <w:pPr>
        <w:autoSpaceDE w:val="0"/>
        <w:autoSpaceDN w:val="0"/>
        <w:adjustRightInd w:val="0"/>
        <w:spacing w:line="360" w:lineRule="auto"/>
        <w:rPr>
          <w:b/>
          <w:bCs/>
        </w:rPr>
      </w:pPr>
      <w:r w:rsidRPr="00692C2E">
        <w:rPr>
          <w:position w:val="-24"/>
        </w:rPr>
        <w:object w:dxaOrig="9680" w:dyaOrig="660">
          <v:shape id="_x0000_i1163" type="#_x0000_t75" style="width:392.25pt;height:36.75pt" o:ole="">
            <v:imagedata r:id="rId279" o:title=""/>
          </v:shape>
          <o:OLEObject Type="Embed" ProgID="Equation.3" ShapeID="_x0000_i1163" DrawAspect="Content" ObjectID="_1622630937" r:id="rId280"/>
        </w:object>
      </w:r>
      <w:r w:rsidR="003558ED" w:rsidRPr="00692C2E">
        <w:tab/>
      </w:r>
      <w:r w:rsidR="00582BD4" w:rsidRPr="00692C2E">
        <w:rPr>
          <w:b/>
          <w:bCs/>
        </w:rPr>
        <w:t>(6</w:t>
      </w:r>
      <w:r w:rsidR="003558ED" w:rsidRPr="00692C2E">
        <w:rPr>
          <w:b/>
          <w:bCs/>
        </w:rPr>
        <w:t>3)</w:t>
      </w:r>
    </w:p>
    <w:p w:rsidR="003558ED" w:rsidRPr="00692C2E" w:rsidRDefault="00993B0D" w:rsidP="00692C2E">
      <w:pPr>
        <w:autoSpaceDE w:val="0"/>
        <w:autoSpaceDN w:val="0"/>
        <w:adjustRightInd w:val="0"/>
        <w:spacing w:line="360" w:lineRule="auto"/>
        <w:jc w:val="center"/>
      </w:pPr>
      <w:r w:rsidRPr="00692C2E">
        <w:rPr>
          <w:position w:val="-24"/>
        </w:rPr>
        <w:object w:dxaOrig="2180" w:dyaOrig="660">
          <v:shape id="_x0000_i1164" type="#_x0000_t75" style="width:108.75pt;height:33pt" o:ole="">
            <v:imagedata r:id="rId281" o:title=""/>
          </v:shape>
          <o:OLEObject Type="Embed" ProgID="Equation.3" ShapeID="_x0000_i1164" DrawAspect="Content" ObjectID="_1622630938" r:id="rId282"/>
        </w:object>
      </w:r>
      <w:r w:rsidR="003558ED" w:rsidRPr="00692C2E">
        <w:tab/>
      </w:r>
      <w:r w:rsidR="003558ED" w:rsidRPr="00692C2E">
        <w:tab/>
      </w:r>
      <w:r w:rsidR="00582BD4" w:rsidRPr="00692C2E">
        <w:rPr>
          <w:b/>
          <w:bCs/>
        </w:rPr>
        <w:t>(64</w:t>
      </w:r>
      <w:r w:rsidR="003558ED" w:rsidRPr="00692C2E">
        <w:rPr>
          <w:b/>
          <w:bCs/>
        </w:rPr>
        <w:t>)</w:t>
      </w:r>
    </w:p>
    <w:p w:rsidR="00993B0D" w:rsidRPr="00692C2E" w:rsidRDefault="00993B0D" w:rsidP="00692C2E">
      <w:pPr>
        <w:autoSpaceDE w:val="0"/>
        <w:autoSpaceDN w:val="0"/>
        <w:adjustRightInd w:val="0"/>
        <w:spacing w:line="360" w:lineRule="auto"/>
        <w:ind w:firstLine="567"/>
      </w:pPr>
      <w:r w:rsidRPr="00692C2E">
        <w:t xml:space="preserve">On utilise cette définition au niveau du terme faisant intervenir le flux de filtration de la phase liquide </w:t>
      </w:r>
      <w:r w:rsidRPr="00692C2E">
        <w:rPr>
          <w:position w:val="-12"/>
        </w:rPr>
        <w:object w:dxaOrig="320" w:dyaOrig="380">
          <v:shape id="_x0000_i1165" type="#_x0000_t75" style="width:15.75pt;height:18.75pt" o:ole="">
            <v:imagedata r:id="rId283" o:title=""/>
          </v:shape>
          <o:OLEObject Type="Embed" ProgID="Equation.3" ShapeID="_x0000_i1165" DrawAspect="Content" ObjectID="_1622630939" r:id="rId284"/>
        </w:object>
      </w:r>
      <w:r w:rsidRPr="00692C2E">
        <w:t xml:space="preserve"> et on transforme la dérivée partielle par rapport au temps de la vitesse barycentrique de la phase liquide </w:t>
      </w:r>
      <w:r w:rsidRPr="00692C2E">
        <w:rPr>
          <w:position w:val="-12"/>
        </w:rPr>
        <w:object w:dxaOrig="279" w:dyaOrig="380">
          <v:shape id="_x0000_i1166" type="#_x0000_t75" style="width:14.25pt;height:18.75pt" o:ole="">
            <v:imagedata r:id="rId285" o:title=""/>
          </v:shape>
          <o:OLEObject Type="Embed" ProgID="Equation.3" ShapeID="_x0000_i1166" DrawAspect="Content" ObjectID="_1622630940" r:id="rId286"/>
        </w:object>
      </w:r>
      <w:r w:rsidRPr="00692C2E">
        <w:t xml:space="preserve"> en dérivée totale.</w:t>
      </w:r>
    </w:p>
    <w:p w:rsidR="00B542E7" w:rsidRPr="00692C2E" w:rsidRDefault="00576646" w:rsidP="00692C2E">
      <w:pPr>
        <w:autoSpaceDE w:val="0"/>
        <w:autoSpaceDN w:val="0"/>
        <w:adjustRightInd w:val="0"/>
        <w:spacing w:line="360" w:lineRule="auto"/>
        <w:jc w:val="center"/>
      </w:pPr>
      <w:r w:rsidRPr="00692C2E">
        <w:rPr>
          <w:position w:val="-24"/>
        </w:rPr>
        <w:object w:dxaOrig="9320" w:dyaOrig="660">
          <v:shape id="_x0000_i1167" type="#_x0000_t75" style="width:387pt;height:33.75pt" o:ole="">
            <v:imagedata r:id="rId287" o:title=""/>
          </v:shape>
          <o:OLEObject Type="Embed" ProgID="Equation.3" ShapeID="_x0000_i1167" DrawAspect="Content" ObjectID="_1622630941" r:id="rId288"/>
        </w:object>
      </w:r>
      <w:r w:rsidR="00993B0D" w:rsidRPr="00692C2E">
        <w:tab/>
      </w:r>
      <w:r w:rsidR="00993B0D" w:rsidRPr="00692C2E">
        <w:tab/>
      </w:r>
      <w:r w:rsidR="00582BD4" w:rsidRPr="00692C2E">
        <w:rPr>
          <w:b/>
          <w:bCs/>
        </w:rPr>
        <w:t>(65</w:t>
      </w:r>
      <w:r w:rsidR="00993B0D" w:rsidRPr="00692C2E">
        <w:rPr>
          <w:b/>
          <w:bCs/>
        </w:rPr>
        <w:t>)</w:t>
      </w:r>
    </w:p>
    <w:p w:rsidR="00576646" w:rsidRPr="00692C2E" w:rsidRDefault="00576646" w:rsidP="00692C2E">
      <w:pPr>
        <w:autoSpaceDE w:val="0"/>
        <w:autoSpaceDN w:val="0"/>
        <w:adjustRightInd w:val="0"/>
        <w:spacing w:line="360" w:lineRule="auto"/>
        <w:ind w:firstLine="567"/>
      </w:pPr>
      <w:r w:rsidRPr="00692C2E">
        <w:t>Cette écriture fait apparaître l’expression du flux de filtration de la phase liquide</w:t>
      </w:r>
      <w:r w:rsidRPr="00692C2E">
        <w:rPr>
          <w:position w:val="-12"/>
        </w:rPr>
        <w:object w:dxaOrig="320" w:dyaOrig="380">
          <v:shape id="_x0000_i1168" type="#_x0000_t75" style="width:15.75pt;height:18.75pt" o:ole="">
            <v:imagedata r:id="rId283" o:title=""/>
          </v:shape>
          <o:OLEObject Type="Embed" ProgID="Equation.3" ShapeID="_x0000_i1168" DrawAspect="Content" ObjectID="_1622630942" r:id="rId289"/>
        </w:object>
      </w:r>
      <w:r w:rsidRPr="00692C2E">
        <w:t>. Ainsi, on écrit.</w:t>
      </w:r>
    </w:p>
    <w:p w:rsidR="00B542E7" w:rsidRPr="00692C2E" w:rsidRDefault="00576646" w:rsidP="00692C2E">
      <w:pPr>
        <w:autoSpaceDE w:val="0"/>
        <w:autoSpaceDN w:val="0"/>
        <w:adjustRightInd w:val="0"/>
        <w:spacing w:line="360" w:lineRule="auto"/>
        <w:jc w:val="center"/>
      </w:pPr>
      <w:r w:rsidRPr="00692C2E">
        <w:rPr>
          <w:position w:val="-24"/>
        </w:rPr>
        <w:object w:dxaOrig="9020" w:dyaOrig="660">
          <v:shape id="_x0000_i1169" type="#_x0000_t75" style="width:375pt;height:33.75pt" o:ole="">
            <v:imagedata r:id="rId290" o:title=""/>
          </v:shape>
          <o:OLEObject Type="Embed" ProgID="Equation.3" ShapeID="_x0000_i1169" DrawAspect="Content" ObjectID="_1622630943" r:id="rId291"/>
        </w:object>
      </w:r>
      <w:r w:rsidRPr="00692C2E">
        <w:tab/>
      </w:r>
      <w:r w:rsidR="00B542E7" w:rsidRPr="00692C2E">
        <w:rPr>
          <w:b/>
          <w:bCs/>
        </w:rPr>
        <w:t>(</w:t>
      </w:r>
      <w:r w:rsidR="00582BD4" w:rsidRPr="00692C2E">
        <w:rPr>
          <w:b/>
          <w:bCs/>
        </w:rPr>
        <w:t>66</w:t>
      </w:r>
      <w:r w:rsidR="00B542E7" w:rsidRPr="00692C2E">
        <w:rPr>
          <w:b/>
          <w:bCs/>
        </w:rPr>
        <w:t>)</w:t>
      </w:r>
    </w:p>
    <w:p w:rsidR="00B542E7" w:rsidRPr="00692C2E" w:rsidRDefault="00576646" w:rsidP="00692C2E">
      <w:pPr>
        <w:autoSpaceDE w:val="0"/>
        <w:autoSpaceDN w:val="0"/>
        <w:adjustRightInd w:val="0"/>
        <w:spacing w:line="360" w:lineRule="auto"/>
        <w:ind w:firstLine="567"/>
        <w:jc w:val="both"/>
      </w:pPr>
      <w:r w:rsidRPr="00692C2E">
        <w:t xml:space="preserve">Ensuite, on formule toutes les vitesses barycentriques de la phase liquide </w:t>
      </w:r>
      <w:r w:rsidRPr="00692C2E">
        <w:rPr>
          <w:position w:val="-12"/>
        </w:rPr>
        <w:object w:dxaOrig="279" w:dyaOrig="380">
          <v:shape id="_x0000_i1170" type="#_x0000_t75" style="width:14.25pt;height:18.75pt" o:ole="">
            <v:imagedata r:id="rId285" o:title=""/>
          </v:shape>
          <o:OLEObject Type="Embed" ProgID="Equation.3" ShapeID="_x0000_i1170" DrawAspect="Content" ObjectID="_1622630944" r:id="rId292"/>
        </w:object>
      </w:r>
      <w:r w:rsidRPr="00692C2E">
        <w:t xml:space="preserve">en fonction du flux de filtration de la phase liquide </w:t>
      </w:r>
      <w:r w:rsidRPr="00692C2E">
        <w:rPr>
          <w:position w:val="-12"/>
        </w:rPr>
        <w:object w:dxaOrig="320" w:dyaOrig="380">
          <v:shape id="_x0000_i1171" type="#_x0000_t75" style="width:15.75pt;height:18.75pt" o:ole="">
            <v:imagedata r:id="rId283" o:title=""/>
          </v:shape>
          <o:OLEObject Type="Embed" ProgID="Equation.3" ShapeID="_x0000_i1171" DrawAspect="Content" ObjectID="_1622630945" r:id="rId293"/>
        </w:object>
      </w:r>
      <w:r w:rsidRPr="00692C2E">
        <w:t>et de la vitesse barycentrique de la phase solide</w:t>
      </w:r>
      <w:r w:rsidRPr="00692C2E">
        <w:rPr>
          <w:position w:val="-12"/>
        </w:rPr>
        <w:object w:dxaOrig="279" w:dyaOrig="380">
          <v:shape id="_x0000_i1172" type="#_x0000_t75" style="width:14.25pt;height:18.75pt" o:ole="">
            <v:imagedata r:id="rId294" o:title=""/>
          </v:shape>
          <o:OLEObject Type="Embed" ProgID="Equation.3" ShapeID="_x0000_i1172" DrawAspect="Content" ObjectID="_1622630946" r:id="rId295"/>
        </w:object>
      </w:r>
    </w:p>
    <w:p w:rsidR="00B542E7" w:rsidRPr="00692C2E" w:rsidRDefault="002E48F0" w:rsidP="00692C2E">
      <w:pPr>
        <w:autoSpaceDE w:val="0"/>
        <w:autoSpaceDN w:val="0"/>
        <w:adjustRightInd w:val="0"/>
        <w:spacing w:line="360" w:lineRule="auto"/>
        <w:jc w:val="center"/>
      </w:pPr>
      <w:r w:rsidRPr="00692C2E">
        <w:rPr>
          <w:position w:val="-68"/>
        </w:rPr>
        <w:object w:dxaOrig="10320" w:dyaOrig="1480">
          <v:shape id="_x0000_i1173" type="#_x0000_t75" style="width:423pt;height:81pt" o:ole="">
            <v:imagedata r:id="rId296" o:title=""/>
          </v:shape>
          <o:OLEObject Type="Embed" ProgID="Equation.3" ShapeID="_x0000_i1173" DrawAspect="Content" ObjectID="_1622630947" r:id="rId297"/>
        </w:object>
      </w:r>
      <w:r w:rsidR="004407E0" w:rsidRPr="00692C2E">
        <w:tab/>
      </w:r>
      <w:r w:rsidR="00582BD4" w:rsidRPr="00692C2E">
        <w:rPr>
          <w:b/>
          <w:bCs/>
        </w:rPr>
        <w:t>(67</w:t>
      </w:r>
      <w:r w:rsidR="004407E0" w:rsidRPr="00692C2E">
        <w:rPr>
          <w:b/>
          <w:bCs/>
        </w:rPr>
        <w:t>)</w:t>
      </w:r>
    </w:p>
    <w:p w:rsidR="00B542E7" w:rsidRPr="00692C2E" w:rsidRDefault="00B542E7" w:rsidP="00692C2E">
      <w:pPr>
        <w:autoSpaceDE w:val="0"/>
        <w:autoSpaceDN w:val="0"/>
        <w:adjustRightInd w:val="0"/>
        <w:spacing w:line="360" w:lineRule="auto"/>
        <w:ind w:firstLine="567"/>
        <w:jc w:val="both"/>
      </w:pPr>
      <w:r w:rsidRPr="00692C2E">
        <w:t>En développant</w:t>
      </w:r>
      <w:r w:rsidR="004407E0" w:rsidRPr="00692C2E">
        <w:t xml:space="preserve"> la dérivée totale par rapport au temps du flux de filtration du liquide </w:t>
      </w:r>
      <w:r w:rsidR="004407E0" w:rsidRPr="00692C2E">
        <w:rPr>
          <w:position w:val="-12"/>
        </w:rPr>
        <w:object w:dxaOrig="320" w:dyaOrig="380">
          <v:shape id="_x0000_i1174" type="#_x0000_t75" style="width:15.75pt;height:18.75pt" o:ole="">
            <v:imagedata r:id="rId283" o:title=""/>
          </v:shape>
          <o:OLEObject Type="Embed" ProgID="Equation.3" ShapeID="_x0000_i1174" DrawAspect="Content" ObjectID="_1622630948" r:id="rId298"/>
        </w:object>
      </w:r>
      <w:r w:rsidRPr="00692C2E">
        <w:t xml:space="preserve"> </w:t>
      </w:r>
      <w:r w:rsidR="004407E0" w:rsidRPr="00692C2E">
        <w:t>et en utilisant la formulati</w:t>
      </w:r>
      <w:r w:rsidR="00582BD4" w:rsidRPr="00692C2E">
        <w:t>on de bilan de masse liquide (35</w:t>
      </w:r>
      <w:r w:rsidR="004407E0" w:rsidRPr="00692C2E">
        <w:t>), on obtient.</w:t>
      </w:r>
    </w:p>
    <w:p w:rsidR="00B542E7" w:rsidRPr="00692C2E" w:rsidRDefault="002E48F0" w:rsidP="00692C2E">
      <w:pPr>
        <w:autoSpaceDE w:val="0"/>
        <w:autoSpaceDN w:val="0"/>
        <w:adjustRightInd w:val="0"/>
        <w:spacing w:line="360" w:lineRule="auto"/>
      </w:pPr>
      <w:r w:rsidRPr="00692C2E">
        <w:rPr>
          <w:position w:val="-68"/>
        </w:rPr>
        <w:object w:dxaOrig="10420" w:dyaOrig="1480">
          <v:shape id="_x0000_i1175" type="#_x0000_t75" style="width:411pt;height:69.75pt" o:ole="">
            <v:imagedata r:id="rId299" o:title=""/>
          </v:shape>
          <o:OLEObject Type="Embed" ProgID="Equation.3" ShapeID="_x0000_i1175" DrawAspect="Content" ObjectID="_1622630949" r:id="rId300"/>
        </w:object>
      </w:r>
      <w:r w:rsidR="006805EA" w:rsidRPr="00692C2E">
        <w:tab/>
      </w:r>
      <w:r w:rsidR="00582BD4" w:rsidRPr="00692C2E">
        <w:rPr>
          <w:b/>
          <w:bCs/>
        </w:rPr>
        <w:t>(68</w:t>
      </w:r>
      <w:r w:rsidR="006805EA" w:rsidRPr="00692C2E">
        <w:rPr>
          <w:b/>
          <w:bCs/>
        </w:rPr>
        <w:t>)</w:t>
      </w:r>
    </w:p>
    <w:p w:rsidR="006805EA" w:rsidRPr="00692C2E" w:rsidRDefault="006805EA" w:rsidP="00692C2E">
      <w:pPr>
        <w:autoSpaceDE w:val="0"/>
        <w:autoSpaceDN w:val="0"/>
        <w:adjustRightInd w:val="0"/>
        <w:spacing w:line="360" w:lineRule="auto"/>
        <w:ind w:firstLine="567"/>
      </w:pPr>
      <w:r w:rsidRPr="00692C2E">
        <w:t>Ce qui, après simplification, donne le résultat final suivant:</w:t>
      </w:r>
    </w:p>
    <w:p w:rsidR="006805EA" w:rsidRPr="00692C2E" w:rsidRDefault="002E48F0" w:rsidP="00692C2E">
      <w:pPr>
        <w:autoSpaceDE w:val="0"/>
        <w:autoSpaceDN w:val="0"/>
        <w:adjustRightInd w:val="0"/>
        <w:spacing w:line="360" w:lineRule="auto"/>
        <w:rPr>
          <w:b/>
          <w:bCs/>
        </w:rPr>
      </w:pPr>
      <w:r w:rsidRPr="00692C2E">
        <w:rPr>
          <w:position w:val="-68"/>
        </w:rPr>
        <w:object w:dxaOrig="8000" w:dyaOrig="1480">
          <v:shape id="_x0000_i1176" type="#_x0000_t75" style="width:402pt;height:74.25pt" o:ole="">
            <v:imagedata r:id="rId301" o:title=""/>
          </v:shape>
          <o:OLEObject Type="Embed" ProgID="Equation.3" ShapeID="_x0000_i1176" DrawAspect="Content" ObjectID="_1622630950" r:id="rId302"/>
        </w:object>
      </w:r>
      <w:r w:rsidR="006805EA" w:rsidRPr="00692C2E">
        <w:tab/>
      </w:r>
      <w:r w:rsidR="00582BD4" w:rsidRPr="00692C2E">
        <w:rPr>
          <w:b/>
          <w:bCs/>
        </w:rPr>
        <w:t>(69</w:t>
      </w:r>
      <w:r w:rsidR="006805EA" w:rsidRPr="00692C2E">
        <w:rPr>
          <w:b/>
          <w:bCs/>
        </w:rPr>
        <w:t>)</w:t>
      </w:r>
    </w:p>
    <w:p w:rsidR="00B542E7" w:rsidRPr="00692C2E" w:rsidRDefault="00AA34AF" w:rsidP="00692C2E">
      <w:pPr>
        <w:autoSpaceDE w:val="0"/>
        <w:autoSpaceDN w:val="0"/>
        <w:adjustRightInd w:val="0"/>
        <w:spacing w:line="360" w:lineRule="auto"/>
        <w:rPr>
          <w:b/>
          <w:bCs/>
        </w:rPr>
      </w:pPr>
      <w:r w:rsidRPr="00692C2E">
        <w:rPr>
          <w:b/>
          <w:bCs/>
        </w:rPr>
        <w:t>3. 4</w:t>
      </w:r>
      <w:r w:rsidR="00B542E7" w:rsidRPr="00692C2E">
        <w:rPr>
          <w:b/>
          <w:bCs/>
        </w:rPr>
        <w:t>.</w:t>
      </w:r>
      <w:r w:rsidRPr="00692C2E">
        <w:rPr>
          <w:b/>
          <w:bCs/>
        </w:rPr>
        <w:t xml:space="preserve"> </w:t>
      </w:r>
      <w:r w:rsidR="00B542E7" w:rsidRPr="00692C2E">
        <w:rPr>
          <w:b/>
          <w:bCs/>
        </w:rPr>
        <w:t>1.</w:t>
      </w:r>
      <w:r w:rsidRPr="00692C2E">
        <w:rPr>
          <w:b/>
          <w:bCs/>
        </w:rPr>
        <w:t xml:space="preserve"> </w:t>
      </w:r>
      <w:r w:rsidR="005A01D6" w:rsidRPr="00692C2E">
        <w:rPr>
          <w:b/>
          <w:bCs/>
        </w:rPr>
        <w:t>3</w:t>
      </w:r>
      <w:r w:rsidR="00B542E7" w:rsidRPr="00692C2E">
        <w:rPr>
          <w:b/>
          <w:bCs/>
        </w:rPr>
        <w:t>. Phase gazeuse</w:t>
      </w:r>
    </w:p>
    <w:p w:rsidR="005A01D6" w:rsidRPr="00692C2E" w:rsidRDefault="00AA34AF" w:rsidP="00692C2E">
      <w:pPr>
        <w:autoSpaceDE w:val="0"/>
        <w:autoSpaceDN w:val="0"/>
        <w:adjustRightInd w:val="0"/>
        <w:spacing w:line="360" w:lineRule="auto"/>
      </w:pPr>
      <w:r w:rsidRPr="00692C2E">
        <w:rPr>
          <w:b/>
          <w:bCs/>
        </w:rPr>
        <w:t>3. 4</w:t>
      </w:r>
      <w:r w:rsidR="005A01D6" w:rsidRPr="00692C2E">
        <w:rPr>
          <w:b/>
          <w:bCs/>
        </w:rPr>
        <w:t>.</w:t>
      </w:r>
      <w:r w:rsidRPr="00692C2E">
        <w:rPr>
          <w:b/>
          <w:bCs/>
        </w:rPr>
        <w:t xml:space="preserve"> </w:t>
      </w:r>
      <w:r w:rsidR="005A01D6" w:rsidRPr="00692C2E">
        <w:rPr>
          <w:b/>
          <w:bCs/>
        </w:rPr>
        <w:t>1.</w:t>
      </w:r>
      <w:r w:rsidRPr="00692C2E">
        <w:rPr>
          <w:b/>
          <w:bCs/>
        </w:rPr>
        <w:t xml:space="preserve"> </w:t>
      </w:r>
      <w:r w:rsidR="005A01D6" w:rsidRPr="00692C2E">
        <w:rPr>
          <w:b/>
          <w:bCs/>
        </w:rPr>
        <w:t>3.</w:t>
      </w:r>
      <w:r w:rsidRPr="00692C2E">
        <w:rPr>
          <w:b/>
          <w:bCs/>
        </w:rPr>
        <w:t xml:space="preserve"> </w:t>
      </w:r>
      <w:r w:rsidR="005A01D6" w:rsidRPr="00692C2E">
        <w:rPr>
          <w:b/>
          <w:bCs/>
        </w:rPr>
        <w:t>1. Le constituant vapeur</w:t>
      </w:r>
    </w:p>
    <w:p w:rsidR="005A01D6" w:rsidRPr="00692C2E" w:rsidRDefault="005A01D6" w:rsidP="00692C2E">
      <w:pPr>
        <w:autoSpaceDE w:val="0"/>
        <w:autoSpaceDN w:val="0"/>
        <w:adjustRightInd w:val="0"/>
        <w:spacing w:line="360" w:lineRule="auto"/>
        <w:jc w:val="right"/>
      </w:pPr>
      <w:r w:rsidRPr="00692C2E">
        <w:rPr>
          <w:position w:val="-46"/>
        </w:rPr>
        <w:object w:dxaOrig="8680" w:dyaOrig="1040">
          <v:shape id="_x0000_i1177" type="#_x0000_t75" style="width:436.5pt;height:61.5pt" o:ole="">
            <v:imagedata r:id="rId303" o:title=""/>
          </v:shape>
          <o:OLEObject Type="Embed" ProgID="Equation.3" ShapeID="_x0000_i1177" DrawAspect="Content" ObjectID="_1622630951" r:id="rId304"/>
        </w:object>
      </w:r>
      <w:r w:rsidRPr="00692C2E">
        <w:tab/>
      </w:r>
      <w:r w:rsidR="005A1BE7" w:rsidRPr="00692C2E">
        <w:rPr>
          <w:b/>
          <w:bCs/>
        </w:rPr>
        <w:t>(70</w:t>
      </w:r>
      <w:r w:rsidRPr="00692C2E">
        <w:rPr>
          <w:b/>
          <w:bCs/>
        </w:rPr>
        <w:t>)</w:t>
      </w:r>
    </w:p>
    <w:p w:rsidR="005A01D6" w:rsidRPr="00692C2E" w:rsidRDefault="002E48F0" w:rsidP="00692C2E">
      <w:pPr>
        <w:autoSpaceDE w:val="0"/>
        <w:autoSpaceDN w:val="0"/>
        <w:adjustRightInd w:val="0"/>
        <w:spacing w:before="240" w:line="360" w:lineRule="auto"/>
        <w:jc w:val="center"/>
      </w:pPr>
      <w:r w:rsidRPr="00692C2E">
        <w:rPr>
          <w:position w:val="-46"/>
        </w:rPr>
        <w:object w:dxaOrig="9760" w:dyaOrig="1040">
          <v:shape id="_x0000_i1178" type="#_x0000_t75" style="width:458.25pt;height:59.25pt" o:ole="">
            <v:imagedata r:id="rId305" o:title=""/>
          </v:shape>
          <o:OLEObject Type="Embed" ProgID="Equation.3" ShapeID="_x0000_i1178" DrawAspect="Content" ObjectID="_1622630952" r:id="rId306"/>
        </w:object>
      </w:r>
      <w:r w:rsidR="00102EEC" w:rsidRPr="00692C2E">
        <w:tab/>
      </w:r>
      <w:r w:rsidR="005A1BE7" w:rsidRPr="00692C2E">
        <w:rPr>
          <w:b/>
          <w:bCs/>
        </w:rPr>
        <w:t>(71</w:t>
      </w:r>
      <w:r w:rsidR="005A01D6" w:rsidRPr="00692C2E">
        <w:rPr>
          <w:b/>
          <w:bCs/>
        </w:rPr>
        <w:t>)</w:t>
      </w:r>
    </w:p>
    <w:p w:rsidR="005A01D6" w:rsidRPr="00692C2E" w:rsidRDefault="005A01D6" w:rsidP="00692C2E">
      <w:pPr>
        <w:autoSpaceDE w:val="0"/>
        <w:autoSpaceDN w:val="0"/>
        <w:adjustRightInd w:val="0"/>
        <w:spacing w:line="360" w:lineRule="auto"/>
        <w:jc w:val="both"/>
      </w:pPr>
    </w:p>
    <w:p w:rsidR="005A01D6" w:rsidRPr="00692C2E" w:rsidRDefault="005A01D6" w:rsidP="00692C2E">
      <w:pPr>
        <w:autoSpaceDE w:val="0"/>
        <w:autoSpaceDN w:val="0"/>
        <w:adjustRightInd w:val="0"/>
        <w:spacing w:line="360" w:lineRule="auto"/>
        <w:ind w:firstLine="561"/>
        <w:jc w:val="both"/>
      </w:pPr>
      <w:r w:rsidRPr="00692C2E">
        <w:t>D’après l’équation de</w:t>
      </w:r>
      <w:r w:rsidR="005A1BE7" w:rsidRPr="00692C2E">
        <w:t xml:space="preserve"> bilan de masse de la vapeur (37</w:t>
      </w:r>
      <w:r w:rsidRPr="00692C2E">
        <w:t xml:space="preserve">) et en exprimant la vitesse barycentrique de la phase solide </w:t>
      </w:r>
      <w:r w:rsidRPr="00692C2E">
        <w:rPr>
          <w:position w:val="-12"/>
        </w:rPr>
        <w:object w:dxaOrig="279" w:dyaOrig="380">
          <v:shape id="_x0000_i1179" type="#_x0000_t75" style="width:14.25pt;height:18.75pt" o:ole="">
            <v:imagedata r:id="rId307" o:title=""/>
          </v:shape>
          <o:OLEObject Type="Embed" ProgID="Equation.3" ShapeID="_x0000_i1179" DrawAspect="Content" ObjectID="_1622630953" r:id="rId308"/>
        </w:object>
      </w:r>
      <w:r w:rsidRPr="00692C2E">
        <w:t>en fonction des flux de filtration de la phase gazeuse</w:t>
      </w:r>
      <w:r w:rsidRPr="00692C2E">
        <w:rPr>
          <w:position w:val="-14"/>
        </w:rPr>
        <w:object w:dxaOrig="320" w:dyaOrig="400">
          <v:shape id="_x0000_i1180" type="#_x0000_t75" style="width:15.75pt;height:20.25pt" o:ole="">
            <v:imagedata r:id="rId309" o:title=""/>
          </v:shape>
          <o:OLEObject Type="Embed" ProgID="Equation.3" ShapeID="_x0000_i1180" DrawAspect="Content" ObjectID="_1622630954" r:id="rId310"/>
        </w:object>
      </w:r>
      <w:r w:rsidRPr="00692C2E">
        <w:t xml:space="preserve">, de diffusion de </w:t>
      </w:r>
      <w:r w:rsidR="00691D6C" w:rsidRPr="00692C2E">
        <w:t>la vapeur</w:t>
      </w:r>
      <w:r w:rsidR="00691D6C" w:rsidRPr="00692C2E">
        <w:rPr>
          <w:position w:val="-12"/>
        </w:rPr>
        <w:object w:dxaOrig="320" w:dyaOrig="380">
          <v:shape id="_x0000_i1181" type="#_x0000_t75" style="width:15.75pt;height:18.75pt" o:ole="">
            <v:imagedata r:id="rId311" o:title=""/>
          </v:shape>
          <o:OLEObject Type="Embed" ProgID="Equation.3" ShapeID="_x0000_i1181" DrawAspect="Content" ObjectID="_1622630955" r:id="rId312"/>
        </w:object>
      </w:r>
      <w:r w:rsidRPr="00692C2E">
        <w:t xml:space="preserve"> et de la vitesse barycentrique du constituant </w:t>
      </w:r>
      <w:r w:rsidR="00691D6C" w:rsidRPr="00692C2E">
        <w:t>vapeur</w:t>
      </w:r>
      <w:r w:rsidR="00691D6C" w:rsidRPr="00692C2E">
        <w:rPr>
          <w:position w:val="-12"/>
        </w:rPr>
        <w:object w:dxaOrig="279" w:dyaOrig="380">
          <v:shape id="_x0000_i1182" type="#_x0000_t75" style="width:14.25pt;height:18.75pt" o:ole="">
            <v:imagedata r:id="rId313" o:title=""/>
          </v:shape>
          <o:OLEObject Type="Embed" ProgID="Equation.3" ShapeID="_x0000_i1182" DrawAspect="Content" ObjectID="_1622630956" r:id="rId314"/>
        </w:object>
      </w:r>
      <w:r w:rsidRPr="00692C2E">
        <w:t>, on obtient:</w:t>
      </w:r>
    </w:p>
    <w:p w:rsidR="005A01D6" w:rsidRPr="00692C2E" w:rsidRDefault="00102EEC" w:rsidP="002E48F0">
      <w:pPr>
        <w:autoSpaceDE w:val="0"/>
        <w:autoSpaceDN w:val="0"/>
        <w:adjustRightInd w:val="0"/>
        <w:spacing w:line="360" w:lineRule="auto"/>
        <w:jc w:val="right"/>
      </w:pPr>
      <w:r w:rsidRPr="00692C2E">
        <w:rPr>
          <w:position w:val="-68"/>
        </w:rPr>
        <w:object w:dxaOrig="8919" w:dyaOrig="1480">
          <v:shape id="_x0000_i1183" type="#_x0000_t75" style="width:429pt;height:87.75pt" o:ole="">
            <v:imagedata r:id="rId315" o:title=""/>
          </v:shape>
          <o:OLEObject Type="Embed" ProgID="Equation.3" ShapeID="_x0000_i1183" DrawAspect="Content" ObjectID="_1622630957" r:id="rId316"/>
        </w:object>
      </w:r>
      <w:r w:rsidR="002E48F0">
        <w:t xml:space="preserve"> </w:t>
      </w:r>
      <w:r w:rsidR="005A1BE7" w:rsidRPr="00692C2E">
        <w:rPr>
          <w:b/>
          <w:bCs/>
        </w:rPr>
        <w:t>(72</w:t>
      </w:r>
      <w:r w:rsidR="005A01D6" w:rsidRPr="00692C2E">
        <w:rPr>
          <w:b/>
          <w:bCs/>
        </w:rPr>
        <w:t>)</w:t>
      </w:r>
    </w:p>
    <w:p w:rsidR="00691D6C" w:rsidRPr="00692C2E" w:rsidRDefault="00691D6C" w:rsidP="00692C2E">
      <w:pPr>
        <w:autoSpaceDE w:val="0"/>
        <w:autoSpaceDN w:val="0"/>
        <w:adjustRightInd w:val="0"/>
        <w:spacing w:line="360" w:lineRule="auto"/>
        <w:jc w:val="both"/>
      </w:pPr>
      <w:r w:rsidRPr="00692C2E">
        <w:t>Après simplification, on déduit:</w:t>
      </w:r>
    </w:p>
    <w:p w:rsidR="005A01D6" w:rsidRPr="00692C2E" w:rsidRDefault="00102EEC" w:rsidP="00692C2E">
      <w:pPr>
        <w:autoSpaceDE w:val="0"/>
        <w:autoSpaceDN w:val="0"/>
        <w:adjustRightInd w:val="0"/>
        <w:spacing w:line="360" w:lineRule="auto"/>
        <w:jc w:val="right"/>
      </w:pPr>
      <w:r w:rsidRPr="00692C2E">
        <w:rPr>
          <w:position w:val="-32"/>
        </w:rPr>
        <w:object w:dxaOrig="9460" w:dyaOrig="780">
          <v:shape id="_x0000_i1184" type="#_x0000_t75" style="width:527.25pt;height:45pt" o:ole="">
            <v:imagedata r:id="rId317" o:title=""/>
          </v:shape>
          <o:OLEObject Type="Embed" ProgID="Equation.3" ShapeID="_x0000_i1184" DrawAspect="Content" ObjectID="_1622630958" r:id="rId318"/>
        </w:object>
      </w:r>
      <w:r w:rsidR="005A01D6" w:rsidRPr="00692C2E">
        <w:tab/>
      </w:r>
      <w:r w:rsidR="005A1BE7" w:rsidRPr="00692C2E">
        <w:rPr>
          <w:b/>
          <w:bCs/>
        </w:rPr>
        <w:t>(73</w:t>
      </w:r>
      <w:r w:rsidR="005A01D6" w:rsidRPr="00692C2E">
        <w:rPr>
          <w:b/>
          <w:bCs/>
        </w:rPr>
        <w:t>)</w:t>
      </w:r>
    </w:p>
    <w:p w:rsidR="005A01D6" w:rsidRPr="00692C2E" w:rsidRDefault="005A01D6" w:rsidP="00692C2E">
      <w:pPr>
        <w:autoSpaceDE w:val="0"/>
        <w:autoSpaceDN w:val="0"/>
        <w:adjustRightInd w:val="0"/>
        <w:spacing w:line="360" w:lineRule="auto"/>
        <w:ind w:firstLine="567"/>
      </w:pPr>
      <w:r w:rsidRPr="00692C2E">
        <w:t xml:space="preserve">Exprimons les </w:t>
      </w:r>
      <w:r w:rsidR="001424DD" w:rsidRPr="00692C2E">
        <w:t>vitesses barycentriques de la vapeur</w:t>
      </w:r>
      <w:r w:rsidRPr="00692C2E">
        <w:t xml:space="preserve"> </w:t>
      </w:r>
      <w:r w:rsidRPr="00692C2E">
        <w:rPr>
          <w:position w:val="-12"/>
        </w:rPr>
        <w:object w:dxaOrig="279" w:dyaOrig="380">
          <v:shape id="_x0000_i1185" type="#_x0000_t75" style="width:14.25pt;height:18.75pt" o:ole="">
            <v:imagedata r:id="rId319" o:title=""/>
          </v:shape>
          <o:OLEObject Type="Embed" ProgID="Equation.3" ShapeID="_x0000_i1185" DrawAspect="Content" ObjectID="_1622630959" r:id="rId320"/>
        </w:object>
      </w:r>
      <w:r w:rsidRPr="00692C2E">
        <w:t>en foncti</w:t>
      </w:r>
      <w:r w:rsidR="001424DD" w:rsidRPr="00692C2E">
        <w:t>on du flux de diffusion de la vapeur</w:t>
      </w:r>
      <w:r w:rsidRPr="00692C2E">
        <w:t xml:space="preserve"> et de la phase gazeuse</w:t>
      </w:r>
      <w:r w:rsidRPr="00692C2E">
        <w:rPr>
          <w:position w:val="-14"/>
        </w:rPr>
        <w:object w:dxaOrig="320" w:dyaOrig="400">
          <v:shape id="_x0000_i1186" type="#_x0000_t75" style="width:15.75pt;height:20.25pt" o:ole="">
            <v:imagedata r:id="rId321" o:title=""/>
          </v:shape>
          <o:OLEObject Type="Embed" ProgID="Equation.3" ShapeID="_x0000_i1186" DrawAspect="Content" ObjectID="_1622630960" r:id="rId322"/>
        </w:object>
      </w:r>
      <w:r w:rsidRPr="00692C2E">
        <w:t>.</w:t>
      </w:r>
    </w:p>
    <w:p w:rsidR="005A01D6" w:rsidRPr="00692C2E" w:rsidRDefault="00475E0B" w:rsidP="00692C2E">
      <w:pPr>
        <w:autoSpaceDE w:val="0"/>
        <w:autoSpaceDN w:val="0"/>
        <w:adjustRightInd w:val="0"/>
        <w:spacing w:line="360" w:lineRule="auto"/>
        <w:jc w:val="center"/>
      </w:pPr>
      <w:r w:rsidRPr="00692C2E">
        <w:rPr>
          <w:position w:val="-74"/>
        </w:rPr>
        <w:object w:dxaOrig="9999" w:dyaOrig="1600">
          <v:shape id="_x0000_i1187" type="#_x0000_t75" style="width:423.75pt;height:70.5pt" o:ole="">
            <v:imagedata r:id="rId323" o:title=""/>
          </v:shape>
          <o:OLEObject Type="Embed" ProgID="Equation.3" ShapeID="_x0000_i1187" DrawAspect="Content" ObjectID="_1622630961" r:id="rId324"/>
        </w:object>
      </w:r>
      <w:r w:rsidR="001424DD" w:rsidRPr="00692C2E">
        <w:tab/>
      </w:r>
      <w:r w:rsidR="005A1BE7" w:rsidRPr="00692C2E">
        <w:rPr>
          <w:b/>
          <w:bCs/>
        </w:rPr>
        <w:t>(74</w:t>
      </w:r>
      <w:r w:rsidR="005A01D6" w:rsidRPr="00692C2E">
        <w:rPr>
          <w:b/>
          <w:bCs/>
        </w:rPr>
        <w:t>)</w:t>
      </w:r>
    </w:p>
    <w:p w:rsidR="005A01D6" w:rsidRPr="00692C2E" w:rsidRDefault="005A01D6" w:rsidP="00692C2E">
      <w:pPr>
        <w:autoSpaceDE w:val="0"/>
        <w:autoSpaceDN w:val="0"/>
        <w:adjustRightInd w:val="0"/>
        <w:spacing w:line="360" w:lineRule="auto"/>
        <w:ind w:firstLine="567"/>
      </w:pPr>
      <w:r w:rsidRPr="00692C2E">
        <w:t>En développant cette nouvelle expression et en transformant la dérivée partielle en dérivée</w:t>
      </w:r>
      <w:r w:rsidR="00D67997" w:rsidRPr="00692C2E">
        <w:t xml:space="preserve"> totale par rapport au temps </w:t>
      </w:r>
      <w:r w:rsidR="00D67997" w:rsidRPr="00692C2E">
        <w:rPr>
          <w:b/>
          <w:bCs/>
        </w:rPr>
        <w:t>(26</w:t>
      </w:r>
      <w:r w:rsidRPr="00692C2E">
        <w:rPr>
          <w:b/>
          <w:bCs/>
        </w:rPr>
        <w:t>)</w:t>
      </w:r>
      <w:r w:rsidRPr="00692C2E">
        <w:t xml:space="preserve"> et en considérant la définition de l’accélé</w:t>
      </w:r>
      <w:r w:rsidR="001424DD" w:rsidRPr="00692C2E">
        <w:t>ration phénoménologique de la vapeur</w:t>
      </w:r>
      <w:r w:rsidRPr="00692C2E">
        <w:t xml:space="preserve"> </w:t>
      </w:r>
      <w:r w:rsidRPr="00692C2E">
        <w:rPr>
          <w:b/>
          <w:bCs/>
        </w:rPr>
        <w:t>(</w:t>
      </w:r>
      <w:r w:rsidR="00D67997" w:rsidRPr="00692C2E">
        <w:rPr>
          <w:b/>
          <w:bCs/>
        </w:rPr>
        <w:t>64</w:t>
      </w:r>
      <w:r w:rsidRPr="00692C2E">
        <w:rPr>
          <w:b/>
          <w:bCs/>
        </w:rPr>
        <w:t>)</w:t>
      </w:r>
      <w:r w:rsidRPr="00692C2E">
        <w:t>, on</w:t>
      </w:r>
      <w:r w:rsidR="005A1BE7" w:rsidRPr="00692C2E">
        <w:t xml:space="preserve"> obtient</w:t>
      </w:r>
      <w:r w:rsidRPr="00692C2E">
        <w:t>:</w:t>
      </w:r>
    </w:p>
    <w:p w:rsidR="005A01D6" w:rsidRPr="00692C2E" w:rsidRDefault="00FA7F5F" w:rsidP="00692C2E">
      <w:pPr>
        <w:autoSpaceDE w:val="0"/>
        <w:autoSpaceDN w:val="0"/>
        <w:adjustRightInd w:val="0"/>
        <w:spacing w:line="360" w:lineRule="auto"/>
        <w:jc w:val="center"/>
      </w:pPr>
      <w:r w:rsidRPr="00692C2E">
        <w:rPr>
          <w:position w:val="-74"/>
        </w:rPr>
        <w:object w:dxaOrig="10180" w:dyaOrig="1600">
          <v:shape id="_x0000_i1188" type="#_x0000_t75" style="width:441pt;height:77.25pt" o:ole="">
            <v:imagedata r:id="rId325" o:title=""/>
          </v:shape>
          <o:OLEObject Type="Embed" ProgID="Equation.3" ShapeID="_x0000_i1188" DrawAspect="Content" ObjectID="_1622630962" r:id="rId326"/>
        </w:object>
      </w:r>
      <w:r w:rsidR="001424DD" w:rsidRPr="00692C2E">
        <w:tab/>
      </w:r>
      <w:r w:rsidR="00D67997" w:rsidRPr="00692C2E">
        <w:rPr>
          <w:b/>
          <w:bCs/>
        </w:rPr>
        <w:t>(75</w:t>
      </w:r>
      <w:r w:rsidR="005A01D6" w:rsidRPr="00692C2E">
        <w:rPr>
          <w:b/>
          <w:bCs/>
        </w:rPr>
        <w:t>)</w:t>
      </w:r>
    </w:p>
    <w:p w:rsidR="005A01D6" w:rsidRPr="00692C2E" w:rsidRDefault="005A01D6" w:rsidP="00692C2E">
      <w:pPr>
        <w:autoSpaceDE w:val="0"/>
        <w:autoSpaceDN w:val="0"/>
        <w:adjustRightInd w:val="0"/>
        <w:spacing w:line="360" w:lineRule="auto"/>
        <w:ind w:firstLine="561"/>
        <w:jc w:val="both"/>
      </w:pPr>
      <w:r w:rsidRPr="00692C2E">
        <w:t xml:space="preserve">Ce qui donne, en développant </w:t>
      </w:r>
      <w:r w:rsidR="001424DD" w:rsidRPr="00692C2E">
        <w:t>la vitesse barycentrique de la vapeur</w:t>
      </w:r>
      <w:r w:rsidRPr="00692C2E">
        <w:t xml:space="preserve"> en foncti</w:t>
      </w:r>
      <w:r w:rsidR="001424DD" w:rsidRPr="00692C2E">
        <w:t>on des flux de diffusion de la vapeur</w:t>
      </w:r>
      <w:r w:rsidRPr="00692C2E">
        <w:t xml:space="preserve">, de filtration de la phase gazeuse et de la vitesse barycentrique de la phase solide à l’intérieur de la dérivée totale par rapport </w:t>
      </w:r>
      <w:r w:rsidR="005F4ACD" w:rsidRPr="00692C2E">
        <w:t>au mouvement de la phase solide</w:t>
      </w:r>
      <w:r w:rsidRPr="00692C2E">
        <w:t>:</w:t>
      </w:r>
    </w:p>
    <w:p w:rsidR="005A01D6" w:rsidRPr="00692C2E" w:rsidRDefault="00FB7F23" w:rsidP="00692C2E">
      <w:pPr>
        <w:autoSpaceDE w:val="0"/>
        <w:autoSpaceDN w:val="0"/>
        <w:adjustRightInd w:val="0"/>
        <w:spacing w:line="360" w:lineRule="auto"/>
        <w:jc w:val="center"/>
      </w:pPr>
      <w:r w:rsidRPr="00692C2E">
        <w:rPr>
          <w:position w:val="-112"/>
        </w:rPr>
        <w:object w:dxaOrig="8880" w:dyaOrig="2380">
          <v:shape id="_x0000_i1189" type="#_x0000_t75" style="width:414pt;height:117pt" o:ole="">
            <v:imagedata r:id="rId327" o:title=""/>
          </v:shape>
          <o:OLEObject Type="Embed" ProgID="Equation.3" ShapeID="_x0000_i1189" DrawAspect="Content" ObjectID="_1622630963" r:id="rId328"/>
        </w:object>
      </w:r>
      <w:r w:rsidR="005F4ACD" w:rsidRPr="00692C2E">
        <w:tab/>
      </w:r>
      <w:r w:rsidR="00D67997" w:rsidRPr="00692C2E">
        <w:rPr>
          <w:b/>
          <w:bCs/>
        </w:rPr>
        <w:t>(76</w:t>
      </w:r>
      <w:r w:rsidR="005A01D6" w:rsidRPr="00692C2E">
        <w:rPr>
          <w:b/>
          <w:bCs/>
        </w:rPr>
        <w:t>)</w:t>
      </w:r>
    </w:p>
    <w:p w:rsidR="00102EEC" w:rsidRPr="00692C2E" w:rsidRDefault="00102EEC" w:rsidP="00692C2E">
      <w:pPr>
        <w:autoSpaceDE w:val="0"/>
        <w:autoSpaceDN w:val="0"/>
        <w:adjustRightInd w:val="0"/>
        <w:spacing w:line="360" w:lineRule="auto"/>
        <w:jc w:val="center"/>
      </w:pPr>
    </w:p>
    <w:p w:rsidR="005A01D6" w:rsidRPr="00692C2E" w:rsidRDefault="00475E0B" w:rsidP="00475E0B">
      <w:pPr>
        <w:autoSpaceDE w:val="0"/>
        <w:autoSpaceDN w:val="0"/>
        <w:adjustRightInd w:val="0"/>
        <w:spacing w:line="360" w:lineRule="auto"/>
        <w:jc w:val="center"/>
      </w:pPr>
      <w:r w:rsidRPr="00692C2E">
        <w:rPr>
          <w:position w:val="-118"/>
        </w:rPr>
        <w:object w:dxaOrig="8800" w:dyaOrig="2400">
          <v:shape id="_x0000_i1190" type="#_x0000_t75" style="width:411.75pt;height:114pt" o:ole="">
            <v:imagedata r:id="rId329" o:title=""/>
          </v:shape>
          <o:OLEObject Type="Embed" ProgID="Equation.3" ShapeID="_x0000_i1190" DrawAspect="Content" ObjectID="_1622630964" r:id="rId330"/>
        </w:object>
      </w:r>
      <w:r w:rsidR="00D67997" w:rsidRPr="00692C2E">
        <w:tab/>
      </w:r>
      <w:r w:rsidR="00D67997" w:rsidRPr="00692C2E">
        <w:rPr>
          <w:b/>
          <w:bCs/>
        </w:rPr>
        <w:t>(77)</w:t>
      </w:r>
    </w:p>
    <w:p w:rsidR="00AA78A7" w:rsidRPr="00692C2E" w:rsidRDefault="00475E0B" w:rsidP="00475E0B">
      <w:pPr>
        <w:autoSpaceDE w:val="0"/>
        <w:autoSpaceDN w:val="0"/>
        <w:adjustRightInd w:val="0"/>
        <w:spacing w:line="360" w:lineRule="auto"/>
        <w:jc w:val="center"/>
      </w:pPr>
      <w:r w:rsidRPr="00692C2E">
        <w:rPr>
          <w:position w:val="-118"/>
        </w:rPr>
        <w:object w:dxaOrig="8940" w:dyaOrig="2439">
          <v:shape id="_x0000_i1191" type="#_x0000_t75" style="width:390.75pt;height:104.25pt" o:ole="">
            <v:imagedata r:id="rId331" o:title=""/>
          </v:shape>
          <o:OLEObject Type="Embed" ProgID="Equation.3" ShapeID="_x0000_i1191" DrawAspect="Content" ObjectID="_1622630965" r:id="rId332"/>
        </w:object>
      </w:r>
      <w:r w:rsidR="00D67997" w:rsidRPr="00692C2E">
        <w:tab/>
      </w:r>
      <w:r w:rsidR="00D67997" w:rsidRPr="00692C2E">
        <w:rPr>
          <w:b/>
          <w:bCs/>
        </w:rPr>
        <w:t>(78)</w:t>
      </w:r>
    </w:p>
    <w:p w:rsidR="005A01D6" w:rsidRPr="00692C2E" w:rsidRDefault="002D32BA" w:rsidP="00692C2E">
      <w:pPr>
        <w:autoSpaceDE w:val="0"/>
        <w:autoSpaceDN w:val="0"/>
        <w:adjustRightInd w:val="0"/>
        <w:spacing w:line="360" w:lineRule="auto"/>
        <w:jc w:val="both"/>
      </w:pPr>
      <w:r w:rsidRPr="00692C2E">
        <w:t>D’après (37) et (43</w:t>
      </w:r>
      <w:r w:rsidR="003050A1" w:rsidRPr="00692C2E">
        <w:t>)</w:t>
      </w:r>
      <w:r w:rsidRPr="00692C2E">
        <w:t xml:space="preserve"> on obtient</w:t>
      </w:r>
    </w:p>
    <w:p w:rsidR="004433F6" w:rsidRPr="00692C2E" w:rsidRDefault="00475E0B" w:rsidP="00692C2E">
      <w:pPr>
        <w:autoSpaceDE w:val="0"/>
        <w:autoSpaceDN w:val="0"/>
        <w:adjustRightInd w:val="0"/>
        <w:spacing w:line="360" w:lineRule="auto"/>
        <w:jc w:val="center"/>
      </w:pPr>
      <w:r w:rsidRPr="00692C2E">
        <w:rPr>
          <w:position w:val="-152"/>
        </w:rPr>
        <w:object w:dxaOrig="8540" w:dyaOrig="3159">
          <v:shape id="_x0000_i1192" type="#_x0000_t75" style="width:412.5pt;height:129.75pt" o:ole="">
            <v:imagedata r:id="rId333" o:title=""/>
          </v:shape>
          <o:OLEObject Type="Embed" ProgID="Equation.3" ShapeID="_x0000_i1192" DrawAspect="Content" ObjectID="_1622630966" r:id="rId334"/>
        </w:object>
      </w:r>
      <w:r w:rsidR="002D32BA" w:rsidRPr="00692C2E">
        <w:tab/>
      </w:r>
      <w:r w:rsidR="002D32BA" w:rsidRPr="00692C2E">
        <w:rPr>
          <w:b/>
          <w:bCs/>
        </w:rPr>
        <w:t>(79)</w:t>
      </w:r>
    </w:p>
    <w:p w:rsidR="004433F6" w:rsidRPr="00692C2E" w:rsidRDefault="004433F6" w:rsidP="00692C2E">
      <w:pPr>
        <w:autoSpaceDE w:val="0"/>
        <w:autoSpaceDN w:val="0"/>
        <w:adjustRightInd w:val="0"/>
        <w:spacing w:line="360" w:lineRule="auto"/>
        <w:jc w:val="center"/>
      </w:pPr>
    </w:p>
    <w:p w:rsidR="005A01D6" w:rsidRPr="00692C2E" w:rsidRDefault="00580BAA" w:rsidP="00692C2E">
      <w:pPr>
        <w:autoSpaceDE w:val="0"/>
        <w:autoSpaceDN w:val="0"/>
        <w:adjustRightInd w:val="0"/>
        <w:spacing w:line="360" w:lineRule="auto"/>
        <w:jc w:val="center"/>
        <w:rPr>
          <w:b/>
          <w:bCs/>
        </w:rPr>
      </w:pPr>
      <w:r w:rsidRPr="00692C2E">
        <w:rPr>
          <w:b/>
          <w:bCs/>
          <w:position w:val="-194"/>
        </w:rPr>
        <w:object w:dxaOrig="7479" w:dyaOrig="3980">
          <v:shape id="_x0000_i1193" type="#_x0000_t75" style="width:422.25pt;height:189.75pt" o:ole="">
            <v:imagedata r:id="rId335" o:title=""/>
          </v:shape>
          <o:OLEObject Type="Embed" ProgID="Equation.3" ShapeID="_x0000_i1193" DrawAspect="Content" ObjectID="_1622630967" r:id="rId336"/>
        </w:object>
      </w:r>
      <w:r w:rsidR="00D459CA" w:rsidRPr="00692C2E">
        <w:rPr>
          <w:b/>
          <w:bCs/>
        </w:rPr>
        <w:tab/>
        <w:t>(80)</w:t>
      </w:r>
    </w:p>
    <w:p w:rsidR="00AA78A7" w:rsidRPr="00692C2E" w:rsidRDefault="00475E0B" w:rsidP="00692C2E">
      <w:pPr>
        <w:autoSpaceDE w:val="0"/>
        <w:autoSpaceDN w:val="0"/>
        <w:adjustRightInd w:val="0"/>
        <w:spacing w:line="360" w:lineRule="auto"/>
        <w:jc w:val="center"/>
        <w:rPr>
          <w:b/>
          <w:bCs/>
        </w:rPr>
      </w:pPr>
      <w:r w:rsidRPr="00692C2E">
        <w:rPr>
          <w:b/>
          <w:bCs/>
          <w:position w:val="-232"/>
        </w:rPr>
        <w:object w:dxaOrig="7479" w:dyaOrig="4760">
          <v:shape id="_x0000_i1194" type="#_x0000_t75" style="width:458.25pt;height:207.75pt" o:ole="">
            <v:imagedata r:id="rId337" o:title=""/>
          </v:shape>
          <o:OLEObject Type="Embed" ProgID="Equation.3" ShapeID="_x0000_i1194" DrawAspect="Content" ObjectID="_1622630968" r:id="rId338"/>
        </w:object>
      </w:r>
      <w:r w:rsidR="00D459CA" w:rsidRPr="00692C2E">
        <w:rPr>
          <w:b/>
          <w:bCs/>
        </w:rPr>
        <w:tab/>
        <w:t>(81)</w:t>
      </w:r>
    </w:p>
    <w:p w:rsidR="00AD666B" w:rsidRPr="00692C2E" w:rsidRDefault="00AD666B" w:rsidP="00692C2E">
      <w:pPr>
        <w:autoSpaceDE w:val="0"/>
        <w:autoSpaceDN w:val="0"/>
        <w:adjustRightInd w:val="0"/>
        <w:spacing w:line="360" w:lineRule="auto"/>
      </w:pPr>
    </w:p>
    <w:p w:rsidR="004433F6" w:rsidRPr="00692C2E" w:rsidRDefault="004433F6" w:rsidP="00692C2E">
      <w:pPr>
        <w:autoSpaceDE w:val="0"/>
        <w:autoSpaceDN w:val="0"/>
        <w:adjustRightInd w:val="0"/>
        <w:spacing w:line="360" w:lineRule="auto"/>
      </w:pPr>
    </w:p>
    <w:p w:rsidR="00580BAA" w:rsidRPr="00692C2E" w:rsidRDefault="00475E0B" w:rsidP="00692C2E">
      <w:pPr>
        <w:autoSpaceDE w:val="0"/>
        <w:autoSpaceDN w:val="0"/>
        <w:adjustRightInd w:val="0"/>
        <w:spacing w:line="360" w:lineRule="auto"/>
        <w:jc w:val="center"/>
      </w:pPr>
      <w:r w:rsidRPr="00692C2E">
        <w:rPr>
          <w:position w:val="-232"/>
        </w:rPr>
        <w:object w:dxaOrig="8199" w:dyaOrig="4760">
          <v:shape id="_x0000_i1195" type="#_x0000_t75" style="width:426.75pt;height:201pt" o:ole="">
            <v:imagedata r:id="rId339" o:title=""/>
          </v:shape>
          <o:OLEObject Type="Embed" ProgID="Equation.3" ShapeID="_x0000_i1195" DrawAspect="Content" ObjectID="_1622630969" r:id="rId340"/>
        </w:object>
      </w:r>
      <w:r w:rsidR="00D459CA" w:rsidRPr="00692C2E">
        <w:rPr>
          <w:b/>
          <w:bCs/>
        </w:rPr>
        <w:t>(82)</w:t>
      </w:r>
    </w:p>
    <w:p w:rsidR="005A01D6" w:rsidRPr="00692C2E" w:rsidRDefault="005A01D6" w:rsidP="00692C2E">
      <w:pPr>
        <w:autoSpaceDE w:val="0"/>
        <w:autoSpaceDN w:val="0"/>
        <w:adjustRightInd w:val="0"/>
        <w:spacing w:line="360" w:lineRule="auto"/>
        <w:ind w:firstLine="708"/>
        <w:jc w:val="both"/>
      </w:pPr>
      <w:r w:rsidRPr="00692C2E">
        <w:t>En développant l’expression littérale des dérivées totales des flux et en introduisant les résultats obtenus lors des bilans de masses, on a:</w:t>
      </w:r>
    </w:p>
    <w:p w:rsidR="00FB7F23" w:rsidRPr="00692C2E" w:rsidRDefault="00475E0B" w:rsidP="00692C2E">
      <w:pPr>
        <w:autoSpaceDE w:val="0"/>
        <w:autoSpaceDN w:val="0"/>
        <w:adjustRightInd w:val="0"/>
        <w:spacing w:line="360" w:lineRule="auto"/>
        <w:jc w:val="center"/>
      </w:pPr>
      <w:r w:rsidRPr="00692C2E">
        <w:rPr>
          <w:position w:val="-196"/>
        </w:rPr>
        <w:object w:dxaOrig="7380" w:dyaOrig="3840">
          <v:shape id="_x0000_i1196" type="#_x0000_t75" style="width:399pt;height:180.75pt" o:ole="">
            <v:imagedata r:id="rId341" o:title=""/>
          </v:shape>
          <o:OLEObject Type="Embed" ProgID="Equation.3" ShapeID="_x0000_i1196" DrawAspect="Content" ObjectID="_1622630970" r:id="rId342"/>
        </w:object>
      </w:r>
      <w:r w:rsidR="00D459CA" w:rsidRPr="00692C2E">
        <w:rPr>
          <w:b/>
          <w:bCs/>
        </w:rPr>
        <w:t>(83</w:t>
      </w:r>
      <w:r w:rsidR="00FB7F23" w:rsidRPr="00692C2E">
        <w:rPr>
          <w:b/>
          <w:bCs/>
        </w:rPr>
        <w:t>)</w:t>
      </w:r>
    </w:p>
    <w:p w:rsidR="00B542E7" w:rsidRPr="00692C2E" w:rsidRDefault="00855EDA" w:rsidP="00692C2E">
      <w:pPr>
        <w:autoSpaceDE w:val="0"/>
        <w:autoSpaceDN w:val="0"/>
        <w:adjustRightInd w:val="0"/>
        <w:spacing w:line="360" w:lineRule="auto"/>
      </w:pPr>
      <w:r w:rsidRPr="00692C2E">
        <w:rPr>
          <w:b/>
          <w:bCs/>
        </w:rPr>
        <w:t>I. 3. 4</w:t>
      </w:r>
      <w:r w:rsidR="00FB7F23" w:rsidRPr="00692C2E">
        <w:rPr>
          <w:b/>
          <w:bCs/>
        </w:rPr>
        <w:t>.</w:t>
      </w:r>
      <w:r w:rsidRPr="00692C2E">
        <w:rPr>
          <w:b/>
          <w:bCs/>
        </w:rPr>
        <w:t xml:space="preserve"> </w:t>
      </w:r>
      <w:r w:rsidR="00FB7F23" w:rsidRPr="00692C2E">
        <w:rPr>
          <w:b/>
          <w:bCs/>
        </w:rPr>
        <w:t>1.</w:t>
      </w:r>
      <w:r w:rsidRPr="00692C2E">
        <w:rPr>
          <w:b/>
          <w:bCs/>
        </w:rPr>
        <w:t xml:space="preserve"> </w:t>
      </w:r>
      <w:r w:rsidR="00FB7F23" w:rsidRPr="00692C2E">
        <w:rPr>
          <w:b/>
          <w:bCs/>
        </w:rPr>
        <w:t>3.</w:t>
      </w:r>
      <w:r w:rsidRPr="00692C2E">
        <w:rPr>
          <w:b/>
          <w:bCs/>
        </w:rPr>
        <w:t xml:space="preserve"> </w:t>
      </w:r>
      <w:r w:rsidR="00FB7F23" w:rsidRPr="00692C2E">
        <w:rPr>
          <w:b/>
          <w:bCs/>
        </w:rPr>
        <w:t>2</w:t>
      </w:r>
      <w:r w:rsidR="00B542E7" w:rsidRPr="00692C2E">
        <w:rPr>
          <w:b/>
          <w:bCs/>
        </w:rPr>
        <w:t>. Constituant de dioxyde de carbone de la phase gazeuse</w:t>
      </w:r>
    </w:p>
    <w:p w:rsidR="00B542E7" w:rsidRPr="00692C2E" w:rsidRDefault="00475E0B" w:rsidP="00692C2E">
      <w:pPr>
        <w:autoSpaceDE w:val="0"/>
        <w:autoSpaceDN w:val="0"/>
        <w:adjustRightInd w:val="0"/>
        <w:spacing w:line="360" w:lineRule="auto"/>
        <w:jc w:val="right"/>
      </w:pPr>
      <w:r w:rsidRPr="00692C2E">
        <w:rPr>
          <w:position w:val="-62"/>
        </w:rPr>
        <w:object w:dxaOrig="8440" w:dyaOrig="1359">
          <v:shape id="_x0000_i1197" type="#_x0000_t75" style="width:435.75pt;height:82.5pt" o:ole="">
            <v:imagedata r:id="rId343" o:title=""/>
          </v:shape>
          <o:OLEObject Type="Embed" ProgID="Equation.3" ShapeID="_x0000_i1197" DrawAspect="Content" ObjectID="_1622630971" r:id="rId344"/>
        </w:object>
      </w:r>
      <w:r>
        <w:t xml:space="preserve"> </w:t>
      </w:r>
      <w:r w:rsidR="00D459CA" w:rsidRPr="00692C2E">
        <w:rPr>
          <w:b/>
          <w:bCs/>
        </w:rPr>
        <w:t>(84</w:t>
      </w:r>
      <w:r w:rsidR="00B542E7" w:rsidRPr="00692C2E">
        <w:rPr>
          <w:b/>
          <w:bCs/>
        </w:rPr>
        <w:t>)</w:t>
      </w:r>
    </w:p>
    <w:p w:rsidR="004433F6" w:rsidRPr="00692C2E" w:rsidRDefault="004433F6" w:rsidP="00692C2E">
      <w:pPr>
        <w:tabs>
          <w:tab w:val="left" w:pos="0"/>
        </w:tabs>
        <w:autoSpaceDE w:val="0"/>
        <w:autoSpaceDN w:val="0"/>
        <w:adjustRightInd w:val="0"/>
        <w:spacing w:line="360" w:lineRule="auto"/>
        <w:jc w:val="right"/>
      </w:pPr>
    </w:p>
    <w:p w:rsidR="00B542E7" w:rsidRPr="00692C2E" w:rsidRDefault="00475E0B" w:rsidP="00692C2E">
      <w:pPr>
        <w:tabs>
          <w:tab w:val="left" w:pos="0"/>
        </w:tabs>
        <w:autoSpaceDE w:val="0"/>
        <w:autoSpaceDN w:val="0"/>
        <w:adjustRightInd w:val="0"/>
        <w:spacing w:line="360" w:lineRule="auto"/>
        <w:jc w:val="center"/>
      </w:pPr>
      <w:r w:rsidRPr="00692C2E">
        <w:rPr>
          <w:position w:val="-62"/>
        </w:rPr>
        <w:object w:dxaOrig="9520" w:dyaOrig="1359">
          <v:shape id="_x0000_i1198" type="#_x0000_t75" style="width:411pt;height:60.75pt" o:ole="">
            <v:imagedata r:id="rId345" o:title=""/>
          </v:shape>
          <o:OLEObject Type="Embed" ProgID="Equation.3" ShapeID="_x0000_i1198" DrawAspect="Content" ObjectID="_1622630972" r:id="rId346"/>
        </w:object>
      </w:r>
      <w:r>
        <w:t xml:space="preserve"> </w:t>
      </w:r>
      <w:r w:rsidR="00D459CA" w:rsidRPr="00692C2E">
        <w:rPr>
          <w:b/>
          <w:bCs/>
        </w:rPr>
        <w:t>(85</w:t>
      </w:r>
      <w:r w:rsidR="00B542E7" w:rsidRPr="00692C2E">
        <w:rPr>
          <w:b/>
          <w:bCs/>
        </w:rPr>
        <w:t>)</w:t>
      </w:r>
    </w:p>
    <w:p w:rsidR="00B542E7" w:rsidRPr="00692C2E" w:rsidRDefault="00B542E7" w:rsidP="00692C2E">
      <w:pPr>
        <w:autoSpaceDE w:val="0"/>
        <w:autoSpaceDN w:val="0"/>
        <w:adjustRightInd w:val="0"/>
        <w:spacing w:line="360" w:lineRule="auto"/>
        <w:ind w:firstLine="567"/>
        <w:jc w:val="both"/>
      </w:pPr>
      <w:r w:rsidRPr="00692C2E">
        <w:t>D’après l’équation de bilan de masse du const</w:t>
      </w:r>
      <w:r w:rsidR="00990755" w:rsidRPr="00692C2E">
        <w:t xml:space="preserve">ituant de dioxyde de carbone </w:t>
      </w:r>
      <w:r w:rsidR="00990755" w:rsidRPr="00692C2E">
        <w:rPr>
          <w:b/>
          <w:bCs/>
        </w:rPr>
        <w:t>(41</w:t>
      </w:r>
      <w:r w:rsidRPr="00692C2E">
        <w:rPr>
          <w:b/>
          <w:bCs/>
        </w:rPr>
        <w:t>)</w:t>
      </w:r>
      <w:r w:rsidRPr="00692C2E">
        <w:t xml:space="preserve"> et en exprimant la vitesse barycentrique de la phase solide </w:t>
      </w:r>
      <w:r w:rsidRPr="00692C2E">
        <w:rPr>
          <w:position w:val="-12"/>
        </w:rPr>
        <w:object w:dxaOrig="279" w:dyaOrig="380">
          <v:shape id="_x0000_i1199" type="#_x0000_t75" style="width:14.25pt;height:18.75pt" o:ole="">
            <v:imagedata r:id="rId347" o:title=""/>
          </v:shape>
          <o:OLEObject Type="Embed" ProgID="Equation.3" ShapeID="_x0000_i1199" DrawAspect="Content" ObjectID="_1622630973" r:id="rId348"/>
        </w:object>
      </w:r>
      <w:r w:rsidRPr="00692C2E">
        <w:t xml:space="preserve">en fonction des flux de filtration de la phase </w:t>
      </w:r>
      <w:r w:rsidR="00DC3716" w:rsidRPr="00692C2E">
        <w:t>gazeuse</w:t>
      </w:r>
      <w:r w:rsidRPr="00692C2E">
        <w:rPr>
          <w:position w:val="-14"/>
        </w:rPr>
        <w:object w:dxaOrig="320" w:dyaOrig="400">
          <v:shape id="_x0000_i1200" type="#_x0000_t75" style="width:15.75pt;height:20.25pt" o:ole="">
            <v:imagedata r:id="rId349" o:title=""/>
          </v:shape>
          <o:OLEObject Type="Embed" ProgID="Equation.3" ShapeID="_x0000_i1200" DrawAspect="Content" ObjectID="_1622630974" r:id="rId350"/>
        </w:object>
      </w:r>
      <w:r w:rsidRPr="00692C2E">
        <w:t xml:space="preserve">, de diffusion du constituant dioxyde de carbone de la phase gazeuse </w:t>
      </w:r>
      <w:r w:rsidRPr="00692C2E">
        <w:rPr>
          <w:position w:val="-14"/>
        </w:rPr>
        <w:object w:dxaOrig="480" w:dyaOrig="400">
          <v:shape id="_x0000_i1201" type="#_x0000_t75" style="width:24pt;height:20.25pt" o:ole="">
            <v:imagedata r:id="rId351" o:title=""/>
          </v:shape>
          <o:OLEObject Type="Embed" ProgID="Equation.3" ShapeID="_x0000_i1201" DrawAspect="Content" ObjectID="_1622630975" r:id="rId352"/>
        </w:object>
      </w:r>
      <w:r w:rsidRPr="00692C2E">
        <w:t>et de la vitesse barycentrique du</w:t>
      </w:r>
      <w:r w:rsidRPr="00692C2E">
        <w:rPr>
          <w:i/>
          <w:iCs/>
        </w:rPr>
        <w:t xml:space="preserve"> </w:t>
      </w:r>
      <w:r w:rsidRPr="00692C2E">
        <w:t>constituant dioxyde de carbone</w:t>
      </w:r>
      <w:r w:rsidRPr="00692C2E">
        <w:rPr>
          <w:position w:val="-14"/>
        </w:rPr>
        <w:object w:dxaOrig="440" w:dyaOrig="400">
          <v:shape id="_x0000_i1202" type="#_x0000_t75" style="width:21.75pt;height:20.25pt" o:ole="">
            <v:imagedata r:id="rId353" o:title=""/>
          </v:shape>
          <o:OLEObject Type="Embed" ProgID="Equation.3" ShapeID="_x0000_i1202" DrawAspect="Content" ObjectID="_1622630976" r:id="rId354"/>
        </w:object>
      </w:r>
      <w:r w:rsidRPr="00692C2E">
        <w:t>, on obtient:</w:t>
      </w:r>
    </w:p>
    <w:p w:rsidR="00B542E7" w:rsidRPr="00692C2E" w:rsidRDefault="00475E0B" w:rsidP="00692C2E">
      <w:pPr>
        <w:autoSpaceDE w:val="0"/>
        <w:autoSpaceDN w:val="0"/>
        <w:adjustRightInd w:val="0"/>
        <w:spacing w:line="360" w:lineRule="auto"/>
        <w:jc w:val="right"/>
      </w:pPr>
      <w:r w:rsidRPr="00692C2E">
        <w:rPr>
          <w:position w:val="-114"/>
        </w:rPr>
        <w:object w:dxaOrig="7740" w:dyaOrig="2320">
          <v:shape id="_x0000_i1203" type="#_x0000_t75" style="width:448.5pt;height:108pt" o:ole="">
            <v:imagedata r:id="rId355" o:title=""/>
          </v:shape>
          <o:OLEObject Type="Embed" ProgID="Equation.3" ShapeID="_x0000_i1203" DrawAspect="Content" ObjectID="_1622630977" r:id="rId356"/>
        </w:object>
      </w:r>
      <w:r w:rsidR="004433F6" w:rsidRPr="00692C2E">
        <w:tab/>
      </w:r>
      <w:r w:rsidR="00D459CA" w:rsidRPr="00692C2E">
        <w:rPr>
          <w:b/>
          <w:bCs/>
        </w:rPr>
        <w:t>(86</w:t>
      </w:r>
      <w:r w:rsidR="00B542E7" w:rsidRPr="00692C2E">
        <w:rPr>
          <w:b/>
          <w:bCs/>
        </w:rPr>
        <w:t>)</w:t>
      </w:r>
    </w:p>
    <w:p w:rsidR="00B542E7" w:rsidRPr="00692C2E" w:rsidRDefault="00B542E7" w:rsidP="00692C2E">
      <w:pPr>
        <w:autoSpaceDE w:val="0"/>
        <w:autoSpaceDN w:val="0"/>
        <w:adjustRightInd w:val="0"/>
        <w:spacing w:line="360" w:lineRule="auto"/>
        <w:ind w:firstLine="567"/>
      </w:pPr>
      <w:r w:rsidRPr="00692C2E">
        <w:t>Après simpl</w:t>
      </w:r>
      <w:r w:rsidR="004F1AF9" w:rsidRPr="00692C2E">
        <w:t>ification, on en déduit</w:t>
      </w:r>
      <w:r w:rsidRPr="00692C2E">
        <w:t>:</w:t>
      </w:r>
    </w:p>
    <w:p w:rsidR="00B542E7" w:rsidRPr="00692C2E" w:rsidRDefault="00475E0B" w:rsidP="00692C2E">
      <w:pPr>
        <w:autoSpaceDE w:val="0"/>
        <w:autoSpaceDN w:val="0"/>
        <w:adjustRightInd w:val="0"/>
        <w:spacing w:line="360" w:lineRule="auto"/>
        <w:jc w:val="right"/>
        <w:rPr>
          <w:b/>
          <w:bCs/>
        </w:rPr>
      </w:pPr>
      <w:r w:rsidRPr="00692C2E">
        <w:rPr>
          <w:b/>
          <w:bCs/>
          <w:position w:val="-66"/>
        </w:rPr>
        <w:object w:dxaOrig="6780" w:dyaOrig="1440">
          <v:shape id="_x0000_i1204" type="#_x0000_t75" style="width:438.75pt;height:79.5pt" o:ole="">
            <v:imagedata r:id="rId357" o:title=""/>
          </v:shape>
          <o:OLEObject Type="Embed" ProgID="Equation.3" ShapeID="_x0000_i1204" DrawAspect="Content" ObjectID="_1622630978" r:id="rId358"/>
        </w:object>
      </w:r>
      <w:r w:rsidR="00D459CA" w:rsidRPr="00692C2E">
        <w:rPr>
          <w:b/>
          <w:bCs/>
        </w:rPr>
        <w:t>(87</w:t>
      </w:r>
      <w:r w:rsidR="00B542E7" w:rsidRPr="00692C2E">
        <w:rPr>
          <w:b/>
          <w:bCs/>
        </w:rPr>
        <w:t>)</w:t>
      </w:r>
    </w:p>
    <w:p w:rsidR="00B542E7" w:rsidRPr="00692C2E" w:rsidRDefault="00B542E7" w:rsidP="00692C2E">
      <w:pPr>
        <w:autoSpaceDE w:val="0"/>
        <w:autoSpaceDN w:val="0"/>
        <w:adjustRightInd w:val="0"/>
        <w:spacing w:line="360" w:lineRule="auto"/>
        <w:ind w:firstLine="567"/>
      </w:pPr>
      <w:r w:rsidRPr="00692C2E">
        <w:t xml:space="preserve">Exprimons les vitesses barycentriques du constituant dioxyde de carbone </w:t>
      </w:r>
      <w:r w:rsidRPr="00692C2E">
        <w:rPr>
          <w:position w:val="-14"/>
        </w:rPr>
        <w:object w:dxaOrig="440" w:dyaOrig="400">
          <v:shape id="_x0000_i1205" type="#_x0000_t75" style="width:21.75pt;height:20.25pt" o:ole="">
            <v:imagedata r:id="rId359" o:title=""/>
          </v:shape>
          <o:OLEObject Type="Embed" ProgID="Equation.3" ShapeID="_x0000_i1205" DrawAspect="Content" ObjectID="_1622630979" r:id="rId360"/>
        </w:object>
      </w:r>
      <w:r w:rsidRPr="00692C2E">
        <w:t>en fonction du flux de diffusion de dioxyde de carbone et de la phase gazeuse</w:t>
      </w:r>
      <w:r w:rsidRPr="00692C2E">
        <w:rPr>
          <w:position w:val="-14"/>
        </w:rPr>
        <w:object w:dxaOrig="320" w:dyaOrig="400">
          <v:shape id="_x0000_i1206" type="#_x0000_t75" style="width:15.75pt;height:20.25pt" o:ole="">
            <v:imagedata r:id="rId361" o:title=""/>
          </v:shape>
          <o:OLEObject Type="Embed" ProgID="Equation.3" ShapeID="_x0000_i1206" DrawAspect="Content" ObjectID="_1622630980" r:id="rId362"/>
        </w:object>
      </w:r>
      <w:r w:rsidRPr="00692C2E">
        <w:t>.</w:t>
      </w:r>
    </w:p>
    <w:p w:rsidR="00B542E7" w:rsidRPr="00692C2E" w:rsidRDefault="00475E0B" w:rsidP="00692C2E">
      <w:pPr>
        <w:autoSpaceDE w:val="0"/>
        <w:autoSpaceDN w:val="0"/>
        <w:adjustRightInd w:val="0"/>
        <w:spacing w:line="360" w:lineRule="auto"/>
        <w:jc w:val="right"/>
      </w:pPr>
      <w:r w:rsidRPr="00692C2E">
        <w:rPr>
          <w:position w:val="-74"/>
        </w:rPr>
        <w:object w:dxaOrig="10480" w:dyaOrig="1600">
          <v:shape id="_x0000_i1207" type="#_x0000_t75" style="width:435.75pt;height:78.75pt" o:ole="">
            <v:imagedata r:id="rId363" o:title=""/>
          </v:shape>
          <o:OLEObject Type="Embed" ProgID="Equation.3" ShapeID="_x0000_i1207" DrawAspect="Content" ObjectID="_1622630981" r:id="rId364"/>
        </w:object>
      </w:r>
      <w:r w:rsidR="00D459CA" w:rsidRPr="00692C2E">
        <w:rPr>
          <w:b/>
          <w:bCs/>
        </w:rPr>
        <w:t>(88</w:t>
      </w:r>
      <w:r w:rsidR="00B542E7" w:rsidRPr="00692C2E">
        <w:rPr>
          <w:b/>
          <w:bCs/>
        </w:rPr>
        <w:t>)</w:t>
      </w:r>
    </w:p>
    <w:p w:rsidR="00B542E7" w:rsidRPr="00692C2E" w:rsidRDefault="00B542E7" w:rsidP="00692C2E">
      <w:pPr>
        <w:autoSpaceDE w:val="0"/>
        <w:autoSpaceDN w:val="0"/>
        <w:adjustRightInd w:val="0"/>
        <w:spacing w:line="360" w:lineRule="auto"/>
        <w:ind w:firstLine="567"/>
      </w:pPr>
      <w:r w:rsidRPr="00692C2E">
        <w:t>En développant cette nouvelle expression et en transformant la dérivée partielle en dérivé</w:t>
      </w:r>
      <w:r w:rsidR="00990755" w:rsidRPr="00692C2E">
        <w:t xml:space="preserve">e totale par rapport au temps </w:t>
      </w:r>
      <w:r w:rsidR="00990755" w:rsidRPr="00692C2E">
        <w:rPr>
          <w:b/>
          <w:bCs/>
        </w:rPr>
        <w:t>(26</w:t>
      </w:r>
      <w:r w:rsidRPr="00692C2E">
        <w:rPr>
          <w:b/>
          <w:bCs/>
        </w:rPr>
        <w:t>)</w:t>
      </w:r>
      <w:r w:rsidRPr="00692C2E">
        <w:t xml:space="preserve"> et en considérant la définition de l’accélération phénoménologique de constituant i </w:t>
      </w:r>
      <w:r w:rsidRPr="00692C2E">
        <w:rPr>
          <w:b/>
          <w:bCs/>
        </w:rPr>
        <w:t>(</w:t>
      </w:r>
      <w:r w:rsidR="00990755" w:rsidRPr="00692C2E">
        <w:rPr>
          <w:b/>
          <w:bCs/>
        </w:rPr>
        <w:t>64</w:t>
      </w:r>
      <w:r w:rsidRPr="00692C2E">
        <w:rPr>
          <w:b/>
          <w:bCs/>
        </w:rPr>
        <w:t>)</w:t>
      </w:r>
      <w:r w:rsidRPr="00692C2E">
        <w:t>, on obtient:</w:t>
      </w:r>
    </w:p>
    <w:p w:rsidR="00B542E7" w:rsidRPr="00692C2E" w:rsidRDefault="00475E0B" w:rsidP="00475E0B">
      <w:pPr>
        <w:autoSpaceDE w:val="0"/>
        <w:autoSpaceDN w:val="0"/>
        <w:adjustRightInd w:val="0"/>
        <w:spacing w:line="360" w:lineRule="auto"/>
        <w:jc w:val="center"/>
      </w:pPr>
      <w:r w:rsidRPr="00692C2E">
        <w:rPr>
          <w:position w:val="-76"/>
        </w:rPr>
        <w:object w:dxaOrig="11680" w:dyaOrig="1640">
          <v:shape id="_x0000_i1208" type="#_x0000_t75" style="width:408.75pt;height:68.25pt" o:ole="">
            <v:imagedata r:id="rId365" o:title=""/>
          </v:shape>
          <o:OLEObject Type="Embed" ProgID="Equation.3" ShapeID="_x0000_i1208" DrawAspect="Content" ObjectID="_1622630982" r:id="rId366"/>
        </w:object>
      </w:r>
      <w:r w:rsidR="00C2672D" w:rsidRPr="00692C2E">
        <w:tab/>
      </w:r>
      <w:r w:rsidR="00D459CA" w:rsidRPr="00692C2E">
        <w:rPr>
          <w:b/>
          <w:bCs/>
        </w:rPr>
        <w:t>(89</w:t>
      </w:r>
      <w:r w:rsidR="00B542E7" w:rsidRPr="00692C2E">
        <w:rPr>
          <w:b/>
          <w:bCs/>
        </w:rPr>
        <w:t>)</w:t>
      </w:r>
    </w:p>
    <w:p w:rsidR="00B542E7" w:rsidRPr="00692C2E" w:rsidRDefault="00B542E7" w:rsidP="00692C2E">
      <w:pPr>
        <w:autoSpaceDE w:val="0"/>
        <w:autoSpaceDN w:val="0"/>
        <w:adjustRightInd w:val="0"/>
        <w:spacing w:line="360" w:lineRule="auto"/>
        <w:ind w:firstLine="567"/>
        <w:jc w:val="both"/>
      </w:pPr>
      <w:r w:rsidRPr="00692C2E">
        <w:t>Ce qui donne, en développant la vitesse barycentrique du constituant dioxyde de carbone en fonction des flux de diffusion de dioxyde de carbone, de filtration de la phase gazeuse et de la vitesse barycentrique de la phase solide à l’intérieur de la dérivée totale par rapport au mouvement de la phase solide:</w:t>
      </w:r>
    </w:p>
    <w:p w:rsidR="00B542E7" w:rsidRPr="00692C2E" w:rsidRDefault="00475E0B" w:rsidP="00692C2E">
      <w:pPr>
        <w:autoSpaceDE w:val="0"/>
        <w:autoSpaceDN w:val="0"/>
        <w:adjustRightInd w:val="0"/>
        <w:spacing w:line="360" w:lineRule="auto"/>
        <w:jc w:val="right"/>
        <w:rPr>
          <w:b/>
          <w:bCs/>
        </w:rPr>
      </w:pPr>
      <w:r w:rsidRPr="00692C2E">
        <w:rPr>
          <w:b/>
          <w:bCs/>
          <w:position w:val="-150"/>
        </w:rPr>
        <w:object w:dxaOrig="7860" w:dyaOrig="3120">
          <v:shape id="_x0000_i1209" type="#_x0000_t75" style="width:468pt;height:165pt" o:ole="">
            <v:imagedata r:id="rId367" o:title=""/>
          </v:shape>
          <o:OLEObject Type="Embed" ProgID="Equation.3" ShapeID="_x0000_i1209" DrawAspect="Content" ObjectID="_1622630983" r:id="rId368"/>
        </w:object>
      </w:r>
      <w:r w:rsidR="00D459CA" w:rsidRPr="00692C2E">
        <w:rPr>
          <w:b/>
          <w:bCs/>
        </w:rPr>
        <w:t>(90</w:t>
      </w:r>
      <w:r w:rsidR="00B542E7" w:rsidRPr="00692C2E">
        <w:rPr>
          <w:b/>
          <w:bCs/>
        </w:rPr>
        <w:t>)</w:t>
      </w:r>
    </w:p>
    <w:p w:rsidR="00B542E7" w:rsidRPr="00692C2E" w:rsidRDefault="00475E0B" w:rsidP="00692C2E">
      <w:pPr>
        <w:autoSpaceDE w:val="0"/>
        <w:autoSpaceDN w:val="0"/>
        <w:adjustRightInd w:val="0"/>
        <w:spacing w:line="360" w:lineRule="auto"/>
        <w:jc w:val="both"/>
      </w:pPr>
      <w:r w:rsidRPr="00692C2E">
        <w:rPr>
          <w:position w:val="-118"/>
        </w:rPr>
        <w:object w:dxaOrig="11640" w:dyaOrig="2500">
          <v:shape id="_x0000_i1210" type="#_x0000_t75" style="width:402pt;height:109.5pt" o:ole="">
            <v:imagedata r:id="rId369" o:title=""/>
          </v:shape>
          <o:OLEObject Type="Embed" ProgID="Equation.3" ShapeID="_x0000_i1210" DrawAspect="Content" ObjectID="_1622630984" r:id="rId370"/>
        </w:object>
      </w:r>
      <w:r w:rsidR="00990755" w:rsidRPr="00692C2E">
        <w:tab/>
      </w:r>
      <w:r w:rsidR="00990755" w:rsidRPr="00692C2E">
        <w:rPr>
          <w:b/>
          <w:bCs/>
        </w:rPr>
        <w:t>(91)</w:t>
      </w:r>
    </w:p>
    <w:p w:rsidR="00B542E7" w:rsidRPr="00692C2E" w:rsidRDefault="00475E0B" w:rsidP="00475E0B">
      <w:pPr>
        <w:autoSpaceDE w:val="0"/>
        <w:autoSpaceDN w:val="0"/>
        <w:adjustRightInd w:val="0"/>
        <w:spacing w:line="360" w:lineRule="auto"/>
        <w:jc w:val="both"/>
      </w:pPr>
      <w:r w:rsidRPr="00692C2E">
        <w:rPr>
          <w:position w:val="-118"/>
        </w:rPr>
        <w:object w:dxaOrig="10920" w:dyaOrig="2439">
          <v:shape id="_x0000_i1211" type="#_x0000_t75" style="width:411pt;height:105.75pt" o:ole="">
            <v:imagedata r:id="rId371" o:title=""/>
          </v:shape>
          <o:OLEObject Type="Embed" ProgID="Equation.3" ShapeID="_x0000_i1211" DrawAspect="Content" ObjectID="_1622630985" r:id="rId372"/>
        </w:object>
      </w:r>
      <w:r w:rsidR="00990755" w:rsidRPr="00692C2E">
        <w:tab/>
      </w:r>
      <w:r w:rsidR="00990755" w:rsidRPr="00692C2E">
        <w:rPr>
          <w:b/>
          <w:bCs/>
        </w:rPr>
        <w:t>(92)</w:t>
      </w:r>
    </w:p>
    <w:p w:rsidR="00B542E7" w:rsidRPr="00692C2E" w:rsidRDefault="004B639E" w:rsidP="00692C2E">
      <w:pPr>
        <w:autoSpaceDE w:val="0"/>
        <w:autoSpaceDN w:val="0"/>
        <w:adjustRightInd w:val="0"/>
        <w:spacing w:line="360" w:lineRule="auto"/>
      </w:pPr>
      <w:r w:rsidRPr="00692C2E">
        <w:t xml:space="preserve">D’après (32) et </w:t>
      </w:r>
      <w:r w:rsidR="00CB3B41" w:rsidRPr="00692C2E">
        <w:t>(34)</w:t>
      </w:r>
      <w:r w:rsidRPr="00692C2E">
        <w:t xml:space="preserve">; on obtient </w:t>
      </w:r>
    </w:p>
    <w:p w:rsidR="00B542E7" w:rsidRPr="00692C2E" w:rsidRDefault="00DA736B" w:rsidP="00692C2E">
      <w:pPr>
        <w:autoSpaceDE w:val="0"/>
        <w:autoSpaceDN w:val="0"/>
        <w:adjustRightInd w:val="0"/>
        <w:spacing w:line="360" w:lineRule="auto"/>
        <w:jc w:val="center"/>
      </w:pPr>
      <w:r w:rsidRPr="00692C2E">
        <w:rPr>
          <w:position w:val="-156"/>
        </w:rPr>
        <w:object w:dxaOrig="9880" w:dyaOrig="3240">
          <v:shape id="_x0000_i1212" type="#_x0000_t75" style="width:420pt;height:160.5pt" o:ole="">
            <v:imagedata r:id="rId373" o:title=""/>
          </v:shape>
          <o:OLEObject Type="Embed" ProgID="Equation.3" ShapeID="_x0000_i1212" DrawAspect="Content" ObjectID="_1622630986" r:id="rId374"/>
        </w:object>
      </w:r>
      <w:r w:rsidR="004B639E" w:rsidRPr="00692C2E">
        <w:tab/>
      </w:r>
      <w:r w:rsidR="004B639E" w:rsidRPr="00692C2E">
        <w:rPr>
          <w:b/>
          <w:bCs/>
        </w:rPr>
        <w:t>(93)</w:t>
      </w:r>
    </w:p>
    <w:p w:rsidR="00CB3B41" w:rsidRPr="00692C2E" w:rsidRDefault="00CB3B41" w:rsidP="00692C2E">
      <w:pPr>
        <w:autoSpaceDE w:val="0"/>
        <w:autoSpaceDN w:val="0"/>
        <w:adjustRightInd w:val="0"/>
        <w:spacing w:line="360" w:lineRule="auto"/>
        <w:jc w:val="both"/>
      </w:pPr>
    </w:p>
    <w:p w:rsidR="00DC3716" w:rsidRPr="00692C2E" w:rsidRDefault="00DA736B" w:rsidP="00DA736B">
      <w:pPr>
        <w:autoSpaceDE w:val="0"/>
        <w:autoSpaceDN w:val="0"/>
        <w:adjustRightInd w:val="0"/>
        <w:spacing w:line="360" w:lineRule="auto"/>
        <w:jc w:val="both"/>
      </w:pPr>
      <w:r w:rsidRPr="00692C2E">
        <w:rPr>
          <w:position w:val="-198"/>
        </w:rPr>
        <w:object w:dxaOrig="9980" w:dyaOrig="4080">
          <v:shape id="_x0000_i1213" type="#_x0000_t75" style="width:393pt;height:165.75pt" o:ole="">
            <v:imagedata r:id="rId375" o:title=""/>
          </v:shape>
          <o:OLEObject Type="Embed" ProgID="Equation.3" ShapeID="_x0000_i1213" DrawAspect="Content" ObjectID="_1622630987" r:id="rId376"/>
        </w:object>
      </w:r>
      <w:r w:rsidR="002D1618" w:rsidRPr="00692C2E">
        <w:tab/>
      </w:r>
      <w:r w:rsidR="002D1618" w:rsidRPr="00692C2E">
        <w:rPr>
          <w:b/>
          <w:bCs/>
        </w:rPr>
        <w:t>(</w:t>
      </w:r>
      <w:r w:rsidR="00351EDA" w:rsidRPr="00692C2E">
        <w:rPr>
          <w:b/>
          <w:bCs/>
        </w:rPr>
        <w:t>94)</w:t>
      </w:r>
    </w:p>
    <w:p w:rsidR="00DC3716" w:rsidRPr="00692C2E" w:rsidRDefault="00DA736B" w:rsidP="00692C2E">
      <w:pPr>
        <w:autoSpaceDE w:val="0"/>
        <w:autoSpaceDN w:val="0"/>
        <w:adjustRightInd w:val="0"/>
        <w:spacing w:line="360" w:lineRule="auto"/>
        <w:jc w:val="center"/>
      </w:pPr>
      <w:r w:rsidRPr="00692C2E">
        <w:rPr>
          <w:position w:val="-238"/>
        </w:rPr>
        <w:object w:dxaOrig="9820" w:dyaOrig="4880">
          <v:shape id="_x0000_i1214" type="#_x0000_t75" style="width:413.25pt;height:229.5pt" o:ole="">
            <v:imagedata r:id="rId377" o:title=""/>
          </v:shape>
          <o:OLEObject Type="Embed" ProgID="Equation.3" ShapeID="_x0000_i1214" DrawAspect="Content" ObjectID="_1622630988" r:id="rId378"/>
        </w:object>
      </w:r>
      <w:r w:rsidR="00351EDA" w:rsidRPr="00692C2E">
        <w:tab/>
      </w:r>
      <w:r w:rsidR="00351EDA" w:rsidRPr="00692C2E">
        <w:rPr>
          <w:b/>
          <w:bCs/>
        </w:rPr>
        <w:t>(95)</w:t>
      </w:r>
    </w:p>
    <w:p w:rsidR="00B542E7" w:rsidRPr="00692C2E" w:rsidRDefault="00DA736B" w:rsidP="00692C2E">
      <w:pPr>
        <w:autoSpaceDE w:val="0"/>
        <w:autoSpaceDN w:val="0"/>
        <w:adjustRightInd w:val="0"/>
        <w:spacing w:line="360" w:lineRule="auto"/>
        <w:jc w:val="center"/>
      </w:pPr>
      <w:r w:rsidRPr="00692C2E">
        <w:rPr>
          <w:position w:val="-238"/>
        </w:rPr>
        <w:object w:dxaOrig="9820" w:dyaOrig="4880">
          <v:shape id="_x0000_i1215" type="#_x0000_t75" style="width:439.5pt;height:210.75pt" o:ole="">
            <v:imagedata r:id="rId379" o:title=""/>
          </v:shape>
          <o:OLEObject Type="Embed" ProgID="Equation.3" ShapeID="_x0000_i1215" DrawAspect="Content" ObjectID="_1622630989" r:id="rId380"/>
        </w:object>
      </w:r>
      <w:r w:rsidR="00351EDA" w:rsidRPr="00692C2E">
        <w:rPr>
          <w:b/>
          <w:bCs/>
        </w:rPr>
        <w:t>(96)</w:t>
      </w:r>
    </w:p>
    <w:p w:rsidR="00CB3B41" w:rsidRPr="00692C2E" w:rsidRDefault="00DA736B" w:rsidP="00692C2E">
      <w:pPr>
        <w:autoSpaceDE w:val="0"/>
        <w:autoSpaceDN w:val="0"/>
        <w:adjustRightInd w:val="0"/>
        <w:spacing w:line="360" w:lineRule="auto"/>
        <w:jc w:val="center"/>
      </w:pPr>
      <w:r w:rsidRPr="00692C2E">
        <w:rPr>
          <w:position w:val="-200"/>
        </w:rPr>
        <w:object w:dxaOrig="9880" w:dyaOrig="4099">
          <v:shape id="_x0000_i1216" type="#_x0000_t75" style="width:412.5pt;height:160.5pt" o:ole="">
            <v:imagedata r:id="rId381" o:title=""/>
          </v:shape>
          <o:OLEObject Type="Embed" ProgID="Equation.3" ShapeID="_x0000_i1216" DrawAspect="Content" ObjectID="_1622630990" r:id="rId382"/>
        </w:object>
      </w:r>
      <w:r w:rsidR="00351EDA" w:rsidRPr="00692C2E">
        <w:t xml:space="preserve"> </w:t>
      </w:r>
      <w:r w:rsidR="00351EDA" w:rsidRPr="00692C2E">
        <w:tab/>
      </w:r>
      <w:r w:rsidR="00351EDA" w:rsidRPr="00692C2E">
        <w:rPr>
          <w:b/>
          <w:bCs/>
        </w:rPr>
        <w:t>(97)</w:t>
      </w:r>
    </w:p>
    <w:p w:rsidR="00B542E7" w:rsidRPr="00692C2E" w:rsidRDefault="00B542E7" w:rsidP="00692C2E">
      <w:pPr>
        <w:autoSpaceDE w:val="0"/>
        <w:autoSpaceDN w:val="0"/>
        <w:adjustRightInd w:val="0"/>
        <w:spacing w:line="360" w:lineRule="auto"/>
        <w:ind w:firstLine="567"/>
        <w:jc w:val="both"/>
      </w:pPr>
      <w:r w:rsidRPr="00692C2E">
        <w:t>En développant l’expression littérale des dérivées totales des flux et en introduisant les résultats obtenus lors des bilans de masses, on a:</w:t>
      </w:r>
    </w:p>
    <w:p w:rsidR="00B542E7" w:rsidRPr="00692C2E" w:rsidRDefault="00DA736B" w:rsidP="00692C2E">
      <w:pPr>
        <w:autoSpaceDE w:val="0"/>
        <w:autoSpaceDN w:val="0"/>
        <w:adjustRightInd w:val="0"/>
        <w:spacing w:line="360" w:lineRule="auto"/>
        <w:jc w:val="right"/>
      </w:pPr>
      <w:r w:rsidRPr="00692C2E">
        <w:rPr>
          <w:position w:val="-202"/>
        </w:rPr>
        <w:object w:dxaOrig="8860" w:dyaOrig="3960">
          <v:shape id="_x0000_i1217" type="#_x0000_t75" style="width:433.5pt;height:170.25pt" o:ole="">
            <v:imagedata r:id="rId383" o:title=""/>
          </v:shape>
          <o:OLEObject Type="Embed" ProgID="Equation.3" ShapeID="_x0000_i1217" DrawAspect="Content" ObjectID="_1622630991" r:id="rId384"/>
        </w:object>
      </w:r>
      <w:r w:rsidR="00351EDA" w:rsidRPr="00692C2E">
        <w:rPr>
          <w:b/>
          <w:bCs/>
        </w:rPr>
        <w:t>(98</w:t>
      </w:r>
      <w:r w:rsidR="00056251" w:rsidRPr="00692C2E">
        <w:rPr>
          <w:b/>
          <w:bCs/>
        </w:rPr>
        <w:t>)</w:t>
      </w:r>
    </w:p>
    <w:p w:rsidR="00B542E7" w:rsidRPr="00692C2E" w:rsidRDefault="00855EDA" w:rsidP="00692C2E">
      <w:pPr>
        <w:autoSpaceDE w:val="0"/>
        <w:autoSpaceDN w:val="0"/>
        <w:adjustRightInd w:val="0"/>
        <w:spacing w:line="360" w:lineRule="auto"/>
      </w:pPr>
      <w:r w:rsidRPr="00692C2E">
        <w:rPr>
          <w:b/>
          <w:bCs/>
        </w:rPr>
        <w:t>I. 3. 4</w:t>
      </w:r>
      <w:r w:rsidR="00711822" w:rsidRPr="00692C2E">
        <w:rPr>
          <w:b/>
          <w:bCs/>
        </w:rPr>
        <w:t>.</w:t>
      </w:r>
      <w:r w:rsidRPr="00692C2E">
        <w:rPr>
          <w:b/>
          <w:bCs/>
        </w:rPr>
        <w:t xml:space="preserve"> </w:t>
      </w:r>
      <w:r w:rsidR="00711822" w:rsidRPr="00692C2E">
        <w:rPr>
          <w:b/>
          <w:bCs/>
        </w:rPr>
        <w:t>1.</w:t>
      </w:r>
      <w:r w:rsidRPr="00692C2E">
        <w:rPr>
          <w:b/>
          <w:bCs/>
        </w:rPr>
        <w:t xml:space="preserve"> </w:t>
      </w:r>
      <w:r w:rsidR="00711822" w:rsidRPr="00692C2E">
        <w:rPr>
          <w:b/>
          <w:bCs/>
        </w:rPr>
        <w:t>3.</w:t>
      </w:r>
      <w:r w:rsidRPr="00692C2E">
        <w:rPr>
          <w:b/>
          <w:bCs/>
        </w:rPr>
        <w:t xml:space="preserve"> </w:t>
      </w:r>
      <w:r w:rsidR="00711822" w:rsidRPr="00692C2E">
        <w:rPr>
          <w:b/>
          <w:bCs/>
        </w:rPr>
        <w:t>3</w:t>
      </w:r>
      <w:r w:rsidR="00B542E7" w:rsidRPr="00692C2E">
        <w:rPr>
          <w:b/>
          <w:bCs/>
        </w:rPr>
        <w:t>. Constituant air de la phase gazeuse</w:t>
      </w:r>
    </w:p>
    <w:p w:rsidR="00B542E7" w:rsidRPr="00692C2E" w:rsidRDefault="00056251" w:rsidP="00DA736B">
      <w:pPr>
        <w:autoSpaceDE w:val="0"/>
        <w:autoSpaceDN w:val="0"/>
        <w:adjustRightInd w:val="0"/>
        <w:spacing w:line="360" w:lineRule="auto"/>
        <w:jc w:val="center"/>
      </w:pPr>
      <w:r w:rsidRPr="00692C2E">
        <w:rPr>
          <w:position w:val="-46"/>
        </w:rPr>
        <w:object w:dxaOrig="8740" w:dyaOrig="1040">
          <v:shape id="_x0000_i1218" type="#_x0000_t75" style="width:416.25pt;height:54.75pt" o:ole="">
            <v:imagedata r:id="rId385" o:title=""/>
          </v:shape>
          <o:OLEObject Type="Embed" ProgID="Equation.3" ShapeID="_x0000_i1218" DrawAspect="Content" ObjectID="_1622630992" r:id="rId386"/>
        </w:object>
      </w:r>
      <w:r w:rsidR="00E34AD9" w:rsidRPr="00692C2E">
        <w:tab/>
      </w:r>
      <w:r w:rsidR="00B542E7" w:rsidRPr="00692C2E">
        <w:rPr>
          <w:b/>
          <w:bCs/>
        </w:rPr>
        <w:t>(</w:t>
      </w:r>
      <w:r w:rsidR="00E34AD9" w:rsidRPr="00692C2E">
        <w:rPr>
          <w:b/>
          <w:bCs/>
        </w:rPr>
        <w:t>99</w:t>
      </w:r>
      <w:r w:rsidR="00B542E7" w:rsidRPr="00692C2E">
        <w:rPr>
          <w:b/>
          <w:bCs/>
        </w:rPr>
        <w:t>)</w:t>
      </w:r>
    </w:p>
    <w:p w:rsidR="00B542E7" w:rsidRPr="00692C2E" w:rsidRDefault="00DA736B" w:rsidP="00DA736B">
      <w:pPr>
        <w:autoSpaceDE w:val="0"/>
        <w:autoSpaceDN w:val="0"/>
        <w:adjustRightInd w:val="0"/>
        <w:spacing w:before="240" w:line="360" w:lineRule="auto"/>
        <w:jc w:val="center"/>
        <w:rPr>
          <w:b/>
          <w:bCs/>
        </w:rPr>
      </w:pPr>
      <w:r w:rsidRPr="00692C2E">
        <w:rPr>
          <w:b/>
          <w:bCs/>
          <w:position w:val="-48"/>
        </w:rPr>
        <w:object w:dxaOrig="10100" w:dyaOrig="1080">
          <v:shape id="_x0000_i1219" type="#_x0000_t75" style="width:410.25pt;height:53.25pt" o:ole="">
            <v:imagedata r:id="rId387" o:title=""/>
          </v:shape>
          <o:OLEObject Type="Embed" ProgID="Equation.3" ShapeID="_x0000_i1219" DrawAspect="Content" ObjectID="_1622630993" r:id="rId388"/>
        </w:object>
      </w:r>
      <w:r w:rsidR="00E34AD9" w:rsidRPr="00692C2E">
        <w:rPr>
          <w:b/>
          <w:bCs/>
        </w:rPr>
        <w:tab/>
      </w:r>
      <w:r w:rsidR="00056251" w:rsidRPr="00692C2E">
        <w:rPr>
          <w:b/>
          <w:bCs/>
        </w:rPr>
        <w:t>(</w:t>
      </w:r>
      <w:r w:rsidR="00E34AD9" w:rsidRPr="00692C2E">
        <w:rPr>
          <w:b/>
          <w:bCs/>
        </w:rPr>
        <w:t>100</w:t>
      </w:r>
      <w:r w:rsidR="00B542E7" w:rsidRPr="00692C2E">
        <w:rPr>
          <w:b/>
          <w:bCs/>
        </w:rPr>
        <w:t>)</w:t>
      </w:r>
    </w:p>
    <w:p w:rsidR="00B542E7" w:rsidRPr="00692C2E" w:rsidRDefault="00B542E7" w:rsidP="00692C2E">
      <w:pPr>
        <w:autoSpaceDE w:val="0"/>
        <w:autoSpaceDN w:val="0"/>
        <w:adjustRightInd w:val="0"/>
        <w:spacing w:line="360" w:lineRule="auto"/>
        <w:ind w:firstLine="567"/>
        <w:jc w:val="both"/>
      </w:pPr>
      <w:r w:rsidRPr="00692C2E">
        <w:t>D’après l’équatio</w:t>
      </w:r>
      <w:r w:rsidR="00E34AD9" w:rsidRPr="00692C2E">
        <w:t xml:space="preserve">n de bilan de masse de l’air </w:t>
      </w:r>
      <w:r w:rsidR="00E34AD9" w:rsidRPr="00692C2E">
        <w:rPr>
          <w:b/>
          <w:bCs/>
        </w:rPr>
        <w:t>(39</w:t>
      </w:r>
      <w:r w:rsidRPr="00692C2E">
        <w:rPr>
          <w:b/>
          <w:bCs/>
        </w:rPr>
        <w:t>)</w:t>
      </w:r>
      <w:r w:rsidRPr="00692C2E">
        <w:t xml:space="preserve"> et en exprimant la vitesse barycentrique de la phase solide </w:t>
      </w:r>
      <w:r w:rsidRPr="00692C2E">
        <w:rPr>
          <w:position w:val="-12"/>
        </w:rPr>
        <w:object w:dxaOrig="279" w:dyaOrig="380">
          <v:shape id="_x0000_i1220" type="#_x0000_t75" style="width:14.25pt;height:18.75pt" o:ole="">
            <v:imagedata r:id="rId307" o:title=""/>
          </v:shape>
          <o:OLEObject Type="Embed" ProgID="Equation.3" ShapeID="_x0000_i1220" DrawAspect="Content" ObjectID="_1622630994" r:id="rId389"/>
        </w:object>
      </w:r>
      <w:r w:rsidRPr="00692C2E">
        <w:t>en fonction des flux de filtration de la phase gazeuse</w:t>
      </w:r>
      <w:r w:rsidRPr="00692C2E">
        <w:rPr>
          <w:position w:val="-14"/>
        </w:rPr>
        <w:object w:dxaOrig="320" w:dyaOrig="400">
          <v:shape id="_x0000_i1221" type="#_x0000_t75" style="width:15.75pt;height:20.25pt" o:ole="">
            <v:imagedata r:id="rId309" o:title=""/>
          </v:shape>
          <o:OLEObject Type="Embed" ProgID="Equation.3" ShapeID="_x0000_i1221" DrawAspect="Content" ObjectID="_1622630995" r:id="rId390"/>
        </w:object>
      </w:r>
      <w:r w:rsidRPr="00692C2E">
        <w:t>, de diffusion de l’air de la phase gazeuse</w:t>
      </w:r>
      <w:r w:rsidRPr="00692C2E">
        <w:rPr>
          <w:position w:val="-12"/>
        </w:rPr>
        <w:object w:dxaOrig="320" w:dyaOrig="380">
          <v:shape id="_x0000_i1222" type="#_x0000_t75" style="width:15.75pt;height:18.75pt" o:ole="">
            <v:imagedata r:id="rId391" o:title=""/>
          </v:shape>
          <o:OLEObject Type="Embed" ProgID="Equation.3" ShapeID="_x0000_i1222" DrawAspect="Content" ObjectID="_1622630996" r:id="rId392"/>
        </w:object>
      </w:r>
      <w:r w:rsidRPr="00692C2E">
        <w:t xml:space="preserve"> et de la vitesse barycentrique du constituant air</w:t>
      </w:r>
      <w:r w:rsidRPr="00692C2E">
        <w:rPr>
          <w:position w:val="-12"/>
        </w:rPr>
        <w:object w:dxaOrig="279" w:dyaOrig="380">
          <v:shape id="_x0000_i1223" type="#_x0000_t75" style="width:14.25pt;height:18.75pt" o:ole="">
            <v:imagedata r:id="rId393" o:title=""/>
          </v:shape>
          <o:OLEObject Type="Embed" ProgID="Equation.3" ShapeID="_x0000_i1223" DrawAspect="Content" ObjectID="_1622630997" r:id="rId394"/>
        </w:object>
      </w:r>
      <w:r w:rsidRPr="00692C2E">
        <w:t>, on obtient:</w:t>
      </w:r>
    </w:p>
    <w:p w:rsidR="00B542E7" w:rsidRPr="00692C2E" w:rsidRDefault="00DA736B" w:rsidP="00DA736B">
      <w:pPr>
        <w:autoSpaceDE w:val="0"/>
        <w:autoSpaceDN w:val="0"/>
        <w:adjustRightInd w:val="0"/>
        <w:spacing w:line="360" w:lineRule="auto"/>
        <w:jc w:val="center"/>
      </w:pPr>
      <w:r w:rsidRPr="00692C2E">
        <w:rPr>
          <w:position w:val="-68"/>
        </w:rPr>
        <w:object w:dxaOrig="8980" w:dyaOrig="1480">
          <v:shape id="_x0000_i1224" type="#_x0000_t75" style="width:408.75pt;height:65.25pt" o:ole="">
            <v:imagedata r:id="rId395" o:title=""/>
          </v:shape>
          <o:OLEObject Type="Embed" ProgID="Equation.3" ShapeID="_x0000_i1224" DrawAspect="Content" ObjectID="_1622630998" r:id="rId396"/>
        </w:object>
      </w:r>
      <w:r w:rsidR="00E34AD9" w:rsidRPr="00692C2E">
        <w:tab/>
      </w:r>
      <w:r w:rsidR="00056251" w:rsidRPr="00692C2E">
        <w:rPr>
          <w:b/>
          <w:bCs/>
        </w:rPr>
        <w:t>(</w:t>
      </w:r>
      <w:r w:rsidR="00E34AD9" w:rsidRPr="00692C2E">
        <w:rPr>
          <w:b/>
          <w:bCs/>
        </w:rPr>
        <w:t>10</w:t>
      </w:r>
      <w:r w:rsidR="00D97A62" w:rsidRPr="00692C2E">
        <w:rPr>
          <w:b/>
          <w:bCs/>
        </w:rPr>
        <w:t>1</w:t>
      </w:r>
      <w:r w:rsidR="00B542E7" w:rsidRPr="00692C2E">
        <w:rPr>
          <w:b/>
          <w:bCs/>
        </w:rPr>
        <w:t>)</w:t>
      </w:r>
    </w:p>
    <w:p w:rsidR="00056251" w:rsidRPr="00692C2E" w:rsidRDefault="00056251" w:rsidP="00692C2E">
      <w:pPr>
        <w:autoSpaceDE w:val="0"/>
        <w:autoSpaceDN w:val="0"/>
        <w:adjustRightInd w:val="0"/>
        <w:spacing w:line="360" w:lineRule="auto"/>
        <w:jc w:val="both"/>
      </w:pPr>
      <w:r w:rsidRPr="00692C2E">
        <w:t>Après simplification, on déduit:</w:t>
      </w:r>
    </w:p>
    <w:p w:rsidR="00B542E7" w:rsidRPr="00692C2E" w:rsidRDefault="00DA736B" w:rsidP="00692C2E">
      <w:pPr>
        <w:autoSpaceDE w:val="0"/>
        <w:autoSpaceDN w:val="0"/>
        <w:adjustRightInd w:val="0"/>
        <w:spacing w:line="360" w:lineRule="auto"/>
        <w:jc w:val="center"/>
      </w:pPr>
      <w:r w:rsidRPr="00692C2E">
        <w:rPr>
          <w:position w:val="-32"/>
        </w:rPr>
        <w:object w:dxaOrig="9480" w:dyaOrig="780">
          <v:shape id="_x0000_i1225" type="#_x0000_t75" style="width:399.75pt;height:38.25pt" o:ole="">
            <v:imagedata r:id="rId397" o:title=""/>
          </v:shape>
          <o:OLEObject Type="Embed" ProgID="Equation.3" ShapeID="_x0000_i1225" DrawAspect="Content" ObjectID="_1622630999" r:id="rId398"/>
        </w:object>
      </w:r>
      <w:r w:rsidR="00056251" w:rsidRPr="00692C2E">
        <w:tab/>
      </w:r>
      <w:r w:rsidR="00E34AD9" w:rsidRPr="00692C2E">
        <w:rPr>
          <w:b/>
          <w:bCs/>
        </w:rPr>
        <w:t>(10</w:t>
      </w:r>
      <w:r w:rsidR="00D97A62" w:rsidRPr="00692C2E">
        <w:rPr>
          <w:b/>
          <w:bCs/>
        </w:rPr>
        <w:t>2</w:t>
      </w:r>
      <w:r w:rsidR="00B542E7" w:rsidRPr="00692C2E">
        <w:rPr>
          <w:b/>
          <w:bCs/>
        </w:rPr>
        <w:t>)</w:t>
      </w:r>
    </w:p>
    <w:p w:rsidR="00B542E7" w:rsidRPr="00692C2E" w:rsidRDefault="00B542E7" w:rsidP="00692C2E">
      <w:pPr>
        <w:autoSpaceDE w:val="0"/>
        <w:autoSpaceDN w:val="0"/>
        <w:adjustRightInd w:val="0"/>
        <w:spacing w:line="360" w:lineRule="auto"/>
        <w:ind w:firstLine="567"/>
      </w:pPr>
      <w:r w:rsidRPr="00692C2E">
        <w:t xml:space="preserve">Exprimons les vitesses barycentriques de l’air de la phase gazeuse </w:t>
      </w:r>
      <w:r w:rsidRPr="00692C2E">
        <w:rPr>
          <w:position w:val="-12"/>
        </w:rPr>
        <w:object w:dxaOrig="279" w:dyaOrig="380">
          <v:shape id="_x0000_i1226" type="#_x0000_t75" style="width:14.25pt;height:18.75pt" o:ole="">
            <v:imagedata r:id="rId319" o:title=""/>
          </v:shape>
          <o:OLEObject Type="Embed" ProgID="Equation.3" ShapeID="_x0000_i1226" DrawAspect="Content" ObjectID="_1622631000" r:id="rId399"/>
        </w:object>
      </w:r>
      <w:r w:rsidRPr="00692C2E">
        <w:t>en fonction du flux de diffusion de l’air et de la phase gazeuse</w:t>
      </w:r>
      <w:r w:rsidRPr="00692C2E">
        <w:rPr>
          <w:position w:val="-14"/>
        </w:rPr>
        <w:object w:dxaOrig="320" w:dyaOrig="400">
          <v:shape id="_x0000_i1227" type="#_x0000_t75" style="width:15.75pt;height:20.25pt" o:ole="">
            <v:imagedata r:id="rId321" o:title=""/>
          </v:shape>
          <o:OLEObject Type="Embed" ProgID="Equation.3" ShapeID="_x0000_i1227" DrawAspect="Content" ObjectID="_1622631001" r:id="rId400"/>
        </w:object>
      </w:r>
      <w:r w:rsidRPr="00692C2E">
        <w:t>.</w:t>
      </w:r>
    </w:p>
    <w:p w:rsidR="00B542E7" w:rsidRPr="00692C2E" w:rsidRDefault="00DA736B" w:rsidP="00DA736B">
      <w:pPr>
        <w:autoSpaceDE w:val="0"/>
        <w:autoSpaceDN w:val="0"/>
        <w:adjustRightInd w:val="0"/>
        <w:spacing w:line="360" w:lineRule="auto"/>
        <w:jc w:val="center"/>
      </w:pPr>
      <w:r w:rsidRPr="00692C2E">
        <w:rPr>
          <w:position w:val="-74"/>
        </w:rPr>
        <w:object w:dxaOrig="9980" w:dyaOrig="1600">
          <v:shape id="_x0000_i1228" type="#_x0000_t75" style="width:417pt;height:61.5pt" o:ole="">
            <v:imagedata r:id="rId401" o:title=""/>
          </v:shape>
          <o:OLEObject Type="Embed" ProgID="Equation.3" ShapeID="_x0000_i1228" DrawAspect="Content" ObjectID="_1622631002" r:id="rId402"/>
        </w:object>
      </w:r>
      <w:r w:rsidR="00056251" w:rsidRPr="00692C2E">
        <w:tab/>
      </w:r>
      <w:r w:rsidR="00E34AD9" w:rsidRPr="00692C2E">
        <w:rPr>
          <w:b/>
          <w:bCs/>
        </w:rPr>
        <w:t>(10</w:t>
      </w:r>
      <w:r w:rsidR="00D97A62" w:rsidRPr="00692C2E">
        <w:rPr>
          <w:b/>
          <w:bCs/>
        </w:rPr>
        <w:t>3</w:t>
      </w:r>
      <w:r w:rsidR="00B542E7" w:rsidRPr="00692C2E">
        <w:rPr>
          <w:b/>
          <w:bCs/>
        </w:rPr>
        <w:t>)</w:t>
      </w:r>
    </w:p>
    <w:p w:rsidR="00B542E7" w:rsidRPr="00692C2E" w:rsidRDefault="00B542E7" w:rsidP="00692C2E">
      <w:pPr>
        <w:autoSpaceDE w:val="0"/>
        <w:autoSpaceDN w:val="0"/>
        <w:adjustRightInd w:val="0"/>
        <w:spacing w:line="360" w:lineRule="auto"/>
        <w:ind w:firstLine="567"/>
      </w:pPr>
      <w:r w:rsidRPr="00692C2E">
        <w:t>En développant cette nouvelle expression et en transformant la dérivée partielle en dérivée</w:t>
      </w:r>
      <w:r w:rsidR="00E34AD9" w:rsidRPr="00692C2E">
        <w:t xml:space="preserve"> totale par rapport au temps </w:t>
      </w:r>
      <w:r w:rsidR="00E34AD9" w:rsidRPr="00692C2E">
        <w:rPr>
          <w:b/>
          <w:bCs/>
        </w:rPr>
        <w:t>(26</w:t>
      </w:r>
      <w:r w:rsidRPr="00692C2E">
        <w:rPr>
          <w:b/>
          <w:bCs/>
        </w:rPr>
        <w:t>)</w:t>
      </w:r>
      <w:r w:rsidRPr="00692C2E">
        <w:t xml:space="preserve"> et en considérant la définition de l’accélérat</w:t>
      </w:r>
      <w:r w:rsidR="00056251" w:rsidRPr="00692C2E">
        <w:t xml:space="preserve">ion phénoménologique de l’air </w:t>
      </w:r>
      <w:r w:rsidR="00056251" w:rsidRPr="00692C2E">
        <w:rPr>
          <w:b/>
          <w:bCs/>
        </w:rPr>
        <w:t>(</w:t>
      </w:r>
      <w:r w:rsidR="00E34AD9" w:rsidRPr="00692C2E">
        <w:rPr>
          <w:b/>
          <w:bCs/>
        </w:rPr>
        <w:t>64</w:t>
      </w:r>
      <w:r w:rsidRPr="00692C2E">
        <w:rPr>
          <w:b/>
          <w:bCs/>
        </w:rPr>
        <w:t>)</w:t>
      </w:r>
      <w:r w:rsidRPr="00692C2E">
        <w:t>, on obtient:</w:t>
      </w:r>
    </w:p>
    <w:p w:rsidR="00B542E7" w:rsidRPr="00692C2E" w:rsidRDefault="00DA736B" w:rsidP="00DA736B">
      <w:pPr>
        <w:autoSpaceDE w:val="0"/>
        <w:autoSpaceDN w:val="0"/>
        <w:adjustRightInd w:val="0"/>
        <w:spacing w:line="360" w:lineRule="auto"/>
        <w:jc w:val="center"/>
      </w:pPr>
      <w:r w:rsidRPr="00692C2E">
        <w:rPr>
          <w:position w:val="-74"/>
        </w:rPr>
        <w:object w:dxaOrig="10240" w:dyaOrig="1600">
          <v:shape id="_x0000_i1229" type="#_x0000_t75" style="width:414pt;height:63.75pt" o:ole="">
            <v:imagedata r:id="rId403" o:title=""/>
          </v:shape>
          <o:OLEObject Type="Embed" ProgID="Equation.3" ShapeID="_x0000_i1229" DrawAspect="Content" ObjectID="_1622631003" r:id="rId404"/>
        </w:object>
      </w:r>
      <w:r w:rsidR="00A214E1" w:rsidRPr="00692C2E">
        <w:tab/>
      </w:r>
      <w:r w:rsidR="00B542E7" w:rsidRPr="00692C2E">
        <w:rPr>
          <w:b/>
          <w:bCs/>
        </w:rPr>
        <w:t>(</w:t>
      </w:r>
      <w:r w:rsidR="00E34AD9" w:rsidRPr="00692C2E">
        <w:rPr>
          <w:b/>
          <w:bCs/>
        </w:rPr>
        <w:t>10</w:t>
      </w:r>
      <w:r w:rsidR="00D97A62" w:rsidRPr="00692C2E">
        <w:rPr>
          <w:b/>
          <w:bCs/>
        </w:rPr>
        <w:t>4</w:t>
      </w:r>
      <w:r w:rsidR="00B542E7" w:rsidRPr="00692C2E">
        <w:rPr>
          <w:b/>
          <w:bCs/>
        </w:rPr>
        <w:t>)</w:t>
      </w:r>
    </w:p>
    <w:p w:rsidR="00B542E7" w:rsidRPr="00692C2E" w:rsidRDefault="00B542E7" w:rsidP="00692C2E">
      <w:pPr>
        <w:autoSpaceDE w:val="0"/>
        <w:autoSpaceDN w:val="0"/>
        <w:adjustRightInd w:val="0"/>
        <w:spacing w:line="360" w:lineRule="auto"/>
        <w:ind w:firstLine="567"/>
        <w:jc w:val="both"/>
      </w:pPr>
      <w:r w:rsidRPr="00692C2E">
        <w:t>Ce qui donne, en développant la vitesse barycentrique de l’air en fonction des flux de diffusion de l’air, de filtration de la phase gazeuse et de la vitesse barycentrique de la phase solide à l’intérieur de la dérivée totale par rapport au mouvement de la phase solide :</w:t>
      </w:r>
    </w:p>
    <w:p w:rsidR="00B542E7" w:rsidRPr="00692C2E" w:rsidRDefault="00DA736B" w:rsidP="00692C2E">
      <w:pPr>
        <w:autoSpaceDE w:val="0"/>
        <w:autoSpaceDN w:val="0"/>
        <w:adjustRightInd w:val="0"/>
        <w:spacing w:line="360" w:lineRule="auto"/>
      </w:pPr>
      <w:r w:rsidRPr="00692C2E">
        <w:rPr>
          <w:position w:val="-112"/>
        </w:rPr>
        <w:object w:dxaOrig="8940" w:dyaOrig="2380">
          <v:shape id="_x0000_i1230" type="#_x0000_t75" style="width:411.75pt;height:84.75pt" o:ole="">
            <v:imagedata r:id="rId405" o:title=""/>
          </v:shape>
          <o:OLEObject Type="Embed" ProgID="Equation.3" ShapeID="_x0000_i1230" DrawAspect="Content" ObjectID="_1622631004" r:id="rId406"/>
        </w:object>
      </w:r>
      <w:r w:rsidR="00BC0177" w:rsidRPr="00692C2E">
        <w:tab/>
      </w:r>
      <w:r w:rsidR="00E34AD9" w:rsidRPr="00692C2E">
        <w:rPr>
          <w:b/>
          <w:bCs/>
        </w:rPr>
        <w:t>(10</w:t>
      </w:r>
      <w:r w:rsidR="00D97A62" w:rsidRPr="00692C2E">
        <w:rPr>
          <w:b/>
          <w:bCs/>
        </w:rPr>
        <w:t>5</w:t>
      </w:r>
      <w:r w:rsidR="00B542E7" w:rsidRPr="00692C2E">
        <w:rPr>
          <w:b/>
          <w:bCs/>
        </w:rPr>
        <w:t>)</w:t>
      </w:r>
    </w:p>
    <w:p w:rsidR="00BC0177" w:rsidRPr="00692C2E" w:rsidRDefault="00BC0177" w:rsidP="00692C2E">
      <w:pPr>
        <w:autoSpaceDE w:val="0"/>
        <w:autoSpaceDN w:val="0"/>
        <w:adjustRightInd w:val="0"/>
        <w:spacing w:line="360" w:lineRule="auto"/>
      </w:pPr>
    </w:p>
    <w:p w:rsidR="00BC0177" w:rsidRPr="00692C2E" w:rsidRDefault="00DA736B" w:rsidP="00692C2E">
      <w:pPr>
        <w:autoSpaceDE w:val="0"/>
        <w:autoSpaceDN w:val="0"/>
        <w:adjustRightInd w:val="0"/>
        <w:spacing w:line="360" w:lineRule="auto"/>
      </w:pPr>
      <w:r w:rsidRPr="00692C2E">
        <w:rPr>
          <w:position w:val="-116"/>
        </w:rPr>
        <w:object w:dxaOrig="10680" w:dyaOrig="2400">
          <v:shape id="_x0000_i1231" type="#_x0000_t75" style="width:416.25pt;height:85.5pt" o:ole="">
            <v:imagedata r:id="rId407" o:title=""/>
          </v:shape>
          <o:OLEObject Type="Embed" ProgID="Equation.3" ShapeID="_x0000_i1231" DrawAspect="Content" ObjectID="_1622631005" r:id="rId408"/>
        </w:object>
      </w:r>
      <w:r w:rsidR="00D97A62" w:rsidRPr="00692C2E">
        <w:tab/>
      </w:r>
      <w:r w:rsidR="00D97A62" w:rsidRPr="00692C2E">
        <w:rPr>
          <w:b/>
          <w:bCs/>
        </w:rPr>
        <w:t>(106)</w:t>
      </w:r>
    </w:p>
    <w:p w:rsidR="00BC0177" w:rsidRPr="00692C2E" w:rsidRDefault="00BC0177" w:rsidP="00692C2E">
      <w:pPr>
        <w:autoSpaceDE w:val="0"/>
        <w:autoSpaceDN w:val="0"/>
        <w:adjustRightInd w:val="0"/>
        <w:spacing w:line="360" w:lineRule="auto"/>
      </w:pPr>
    </w:p>
    <w:p w:rsidR="00B542E7" w:rsidRPr="00692C2E" w:rsidRDefault="00DA736B" w:rsidP="00692C2E">
      <w:pPr>
        <w:autoSpaceDE w:val="0"/>
        <w:autoSpaceDN w:val="0"/>
        <w:adjustRightInd w:val="0"/>
        <w:spacing w:line="360" w:lineRule="auto"/>
      </w:pPr>
      <w:r w:rsidRPr="00692C2E">
        <w:rPr>
          <w:b/>
          <w:bCs/>
          <w:position w:val="-116"/>
        </w:rPr>
        <w:object w:dxaOrig="9139" w:dyaOrig="2400">
          <v:shape id="_x0000_i1232" type="#_x0000_t75" style="width:411pt;height:101.25pt" o:ole="">
            <v:imagedata r:id="rId409" o:title=""/>
          </v:shape>
          <o:OLEObject Type="Embed" ProgID="Equation.3" ShapeID="_x0000_i1232" DrawAspect="Content" ObjectID="_1622631006" r:id="rId410"/>
        </w:object>
      </w:r>
      <w:r w:rsidR="00D97A62" w:rsidRPr="00692C2E">
        <w:tab/>
      </w:r>
      <w:r w:rsidR="00D97A62" w:rsidRPr="00692C2E">
        <w:rPr>
          <w:b/>
          <w:bCs/>
        </w:rPr>
        <w:t>(107)</w:t>
      </w:r>
    </w:p>
    <w:p w:rsidR="00B542E7" w:rsidRPr="00692C2E" w:rsidRDefault="00BC0177" w:rsidP="00692C2E">
      <w:pPr>
        <w:autoSpaceDE w:val="0"/>
        <w:autoSpaceDN w:val="0"/>
        <w:adjustRightInd w:val="0"/>
        <w:spacing w:line="360" w:lineRule="auto"/>
        <w:jc w:val="both"/>
      </w:pPr>
      <w:r w:rsidRPr="00692C2E">
        <w:t xml:space="preserve">D’après </w:t>
      </w:r>
      <w:r w:rsidR="00D97A62" w:rsidRPr="00692C2E">
        <w:t>(39</w:t>
      </w:r>
      <w:r w:rsidRPr="00692C2E">
        <w:t>)</w:t>
      </w:r>
      <w:r w:rsidR="00815766" w:rsidRPr="00692C2E">
        <w:t xml:space="preserve"> et (43)</w:t>
      </w:r>
      <w:r w:rsidR="00D97A62" w:rsidRPr="00692C2E">
        <w:t xml:space="preserve">; on obtient </w:t>
      </w:r>
    </w:p>
    <w:p w:rsidR="00BC0177" w:rsidRPr="00692C2E" w:rsidRDefault="00BC0177" w:rsidP="00692C2E">
      <w:pPr>
        <w:autoSpaceDE w:val="0"/>
        <w:autoSpaceDN w:val="0"/>
        <w:adjustRightInd w:val="0"/>
        <w:spacing w:line="360" w:lineRule="auto"/>
      </w:pPr>
    </w:p>
    <w:p w:rsidR="00B542E7" w:rsidRPr="00692C2E" w:rsidRDefault="00DA736B" w:rsidP="00692C2E">
      <w:pPr>
        <w:autoSpaceDE w:val="0"/>
        <w:autoSpaceDN w:val="0"/>
        <w:adjustRightInd w:val="0"/>
        <w:spacing w:line="360" w:lineRule="auto"/>
        <w:jc w:val="center"/>
      </w:pPr>
      <w:r w:rsidRPr="00692C2E">
        <w:rPr>
          <w:position w:val="-154"/>
        </w:rPr>
        <w:object w:dxaOrig="8500" w:dyaOrig="3200">
          <v:shape id="_x0000_i1233" type="#_x0000_t75" style="width:448.5pt;height:126pt" o:ole="">
            <v:imagedata r:id="rId411" o:title=""/>
          </v:shape>
          <o:OLEObject Type="Embed" ProgID="Equation.3" ShapeID="_x0000_i1233" DrawAspect="Content" ObjectID="_1622631007" r:id="rId412"/>
        </w:object>
      </w:r>
      <w:r w:rsidR="00D97A62" w:rsidRPr="00692C2E">
        <w:tab/>
      </w:r>
      <w:r w:rsidR="00D97A62" w:rsidRPr="00692C2E">
        <w:rPr>
          <w:b/>
          <w:bCs/>
        </w:rPr>
        <w:t>(108)</w:t>
      </w:r>
    </w:p>
    <w:p w:rsidR="00B542E7" w:rsidRPr="00692C2E" w:rsidRDefault="00DA736B" w:rsidP="00692C2E">
      <w:pPr>
        <w:autoSpaceDE w:val="0"/>
        <w:autoSpaceDN w:val="0"/>
        <w:adjustRightInd w:val="0"/>
        <w:spacing w:line="360" w:lineRule="auto"/>
        <w:jc w:val="center"/>
      </w:pPr>
      <w:r w:rsidRPr="00692C2E">
        <w:rPr>
          <w:position w:val="-194"/>
        </w:rPr>
        <w:object w:dxaOrig="7420" w:dyaOrig="3980">
          <v:shape id="_x0000_i1234" type="#_x0000_t75" style="width:438.75pt;height:148.5pt" o:ole="">
            <v:imagedata r:id="rId413" o:title=""/>
          </v:shape>
          <o:OLEObject Type="Embed" ProgID="Equation.3" ShapeID="_x0000_i1234" DrawAspect="Content" ObjectID="_1622631008" r:id="rId414"/>
        </w:object>
      </w:r>
      <w:r w:rsidR="00815766" w:rsidRPr="00692C2E">
        <w:rPr>
          <w:b/>
          <w:bCs/>
        </w:rPr>
        <w:t>(109)</w:t>
      </w:r>
    </w:p>
    <w:p w:rsidR="009F490A" w:rsidRPr="00692C2E" w:rsidRDefault="009F490A" w:rsidP="00692C2E">
      <w:pPr>
        <w:autoSpaceDE w:val="0"/>
        <w:autoSpaceDN w:val="0"/>
        <w:adjustRightInd w:val="0"/>
        <w:spacing w:line="360" w:lineRule="auto"/>
      </w:pPr>
    </w:p>
    <w:p w:rsidR="00B542E7" w:rsidRPr="00692C2E" w:rsidRDefault="00DA736B" w:rsidP="00692C2E">
      <w:pPr>
        <w:autoSpaceDE w:val="0"/>
        <w:autoSpaceDN w:val="0"/>
        <w:adjustRightInd w:val="0"/>
        <w:spacing w:line="360" w:lineRule="auto"/>
        <w:jc w:val="center"/>
      </w:pPr>
      <w:r w:rsidRPr="00692C2E">
        <w:rPr>
          <w:position w:val="-234"/>
        </w:rPr>
        <w:object w:dxaOrig="7500" w:dyaOrig="4800">
          <v:shape id="_x0000_i1235" type="#_x0000_t75" style="width:427.5pt;height:159pt" o:ole="">
            <v:imagedata r:id="rId415" o:title=""/>
          </v:shape>
          <o:OLEObject Type="Embed" ProgID="Equation.3" ShapeID="_x0000_i1235" DrawAspect="Content" ObjectID="_1622631009" r:id="rId416"/>
        </w:object>
      </w:r>
      <w:r w:rsidR="00815766" w:rsidRPr="00692C2E">
        <w:rPr>
          <w:b/>
          <w:bCs/>
        </w:rPr>
        <w:t>(110)</w:t>
      </w:r>
    </w:p>
    <w:p w:rsidR="00DC3716" w:rsidRPr="00692C2E" w:rsidRDefault="00DC3716" w:rsidP="00692C2E">
      <w:pPr>
        <w:autoSpaceDE w:val="0"/>
        <w:autoSpaceDN w:val="0"/>
        <w:adjustRightInd w:val="0"/>
        <w:spacing w:line="360" w:lineRule="auto"/>
      </w:pPr>
    </w:p>
    <w:p w:rsidR="00B36AA2" w:rsidRPr="00692C2E" w:rsidRDefault="00DA736B" w:rsidP="00692C2E">
      <w:pPr>
        <w:autoSpaceDE w:val="0"/>
        <w:autoSpaceDN w:val="0"/>
        <w:adjustRightInd w:val="0"/>
        <w:spacing w:line="360" w:lineRule="auto"/>
        <w:jc w:val="center"/>
      </w:pPr>
      <w:r w:rsidRPr="00692C2E">
        <w:rPr>
          <w:position w:val="-198"/>
        </w:rPr>
        <w:object w:dxaOrig="8320" w:dyaOrig="4020">
          <v:shape id="_x0000_i1236" type="#_x0000_t75" style="width:420pt;height:169.5pt" o:ole="">
            <v:imagedata r:id="rId417" o:title=""/>
          </v:shape>
          <o:OLEObject Type="Embed" ProgID="Equation.3" ShapeID="_x0000_i1236" DrawAspect="Content" ObjectID="_1622631010" r:id="rId418"/>
        </w:object>
      </w:r>
      <w:r w:rsidR="00815766" w:rsidRPr="00692C2E">
        <w:rPr>
          <w:b/>
          <w:bCs/>
        </w:rPr>
        <w:t>(111)</w:t>
      </w:r>
    </w:p>
    <w:p w:rsidR="009D3631" w:rsidRPr="00692C2E" w:rsidRDefault="00DA736B" w:rsidP="00692C2E">
      <w:pPr>
        <w:autoSpaceDE w:val="0"/>
        <w:autoSpaceDN w:val="0"/>
        <w:adjustRightInd w:val="0"/>
        <w:spacing w:line="360" w:lineRule="auto"/>
        <w:jc w:val="center"/>
      </w:pPr>
      <w:r w:rsidRPr="00692C2E">
        <w:rPr>
          <w:position w:val="-198"/>
        </w:rPr>
        <w:object w:dxaOrig="8440" w:dyaOrig="4020">
          <v:shape id="_x0000_i1237" type="#_x0000_t75" style="width:429.75pt;height:168pt" o:ole="">
            <v:imagedata r:id="rId419" o:title=""/>
          </v:shape>
          <o:OLEObject Type="Embed" ProgID="Equation.3" ShapeID="_x0000_i1237" DrawAspect="Content" ObjectID="_1622631011" r:id="rId420"/>
        </w:object>
      </w:r>
      <w:r w:rsidR="00815766" w:rsidRPr="00692C2E">
        <w:rPr>
          <w:b/>
          <w:bCs/>
        </w:rPr>
        <w:t>(112)</w:t>
      </w:r>
    </w:p>
    <w:p w:rsidR="00B542E7" w:rsidRPr="00692C2E" w:rsidRDefault="00B542E7" w:rsidP="00692C2E">
      <w:pPr>
        <w:autoSpaceDE w:val="0"/>
        <w:autoSpaceDN w:val="0"/>
        <w:adjustRightInd w:val="0"/>
        <w:spacing w:line="360" w:lineRule="auto"/>
        <w:ind w:firstLine="708"/>
      </w:pPr>
      <w:r w:rsidRPr="00692C2E">
        <w:t>En développant l’expression littérale des dérivées totales des flux et en introduisant les résultats obtenus lors des bilans de masses, on a:</w:t>
      </w:r>
    </w:p>
    <w:p w:rsidR="008F5818" w:rsidRPr="00692C2E" w:rsidRDefault="00DA736B" w:rsidP="00692C2E">
      <w:pPr>
        <w:autoSpaceDE w:val="0"/>
        <w:autoSpaceDN w:val="0"/>
        <w:adjustRightInd w:val="0"/>
        <w:spacing w:line="360" w:lineRule="auto"/>
        <w:jc w:val="right"/>
      </w:pPr>
      <w:r w:rsidRPr="00692C2E">
        <w:rPr>
          <w:position w:val="-158"/>
        </w:rPr>
        <w:object w:dxaOrig="10840" w:dyaOrig="3280">
          <v:shape id="_x0000_i1238" type="#_x0000_t75" style="width:430.5pt;height:128.25pt" o:ole="">
            <v:imagedata r:id="rId421" o:title=""/>
          </v:shape>
          <o:OLEObject Type="Embed" ProgID="Equation.3" ShapeID="_x0000_i1238" DrawAspect="Content" ObjectID="_1622631012" r:id="rId422"/>
        </w:object>
      </w:r>
      <w:r w:rsidR="00815766" w:rsidRPr="00692C2E">
        <w:rPr>
          <w:b/>
          <w:bCs/>
        </w:rPr>
        <w:t>(113</w:t>
      </w:r>
      <w:r w:rsidR="008F5818" w:rsidRPr="00692C2E">
        <w:rPr>
          <w:b/>
          <w:bCs/>
        </w:rPr>
        <w:t>)</w:t>
      </w:r>
    </w:p>
    <w:p w:rsidR="00B542E7" w:rsidRPr="00692C2E" w:rsidRDefault="00032126" w:rsidP="00692C2E">
      <w:pPr>
        <w:autoSpaceDE w:val="0"/>
        <w:autoSpaceDN w:val="0"/>
        <w:adjustRightInd w:val="0"/>
        <w:spacing w:line="360" w:lineRule="auto"/>
      </w:pPr>
      <w:r w:rsidRPr="00692C2E">
        <w:rPr>
          <w:b/>
          <w:bCs/>
        </w:rPr>
        <w:t xml:space="preserve">3. 4. </w:t>
      </w:r>
      <w:r w:rsidR="00B542E7" w:rsidRPr="00692C2E">
        <w:rPr>
          <w:b/>
          <w:bCs/>
        </w:rPr>
        <w:t>1.</w:t>
      </w:r>
      <w:r w:rsidRPr="00692C2E">
        <w:rPr>
          <w:b/>
          <w:bCs/>
        </w:rPr>
        <w:t xml:space="preserve"> </w:t>
      </w:r>
      <w:r w:rsidR="00686888" w:rsidRPr="00692C2E">
        <w:rPr>
          <w:b/>
          <w:bCs/>
        </w:rPr>
        <w:t>4</w:t>
      </w:r>
      <w:r w:rsidR="00B542E7" w:rsidRPr="00692C2E">
        <w:rPr>
          <w:b/>
          <w:bCs/>
        </w:rPr>
        <w:t>. Bilan général de l’énergie cinétique</w:t>
      </w:r>
    </w:p>
    <w:p w:rsidR="00B542E7" w:rsidRPr="00692C2E" w:rsidRDefault="00DA736B" w:rsidP="00692C2E">
      <w:pPr>
        <w:autoSpaceDE w:val="0"/>
        <w:autoSpaceDN w:val="0"/>
        <w:adjustRightInd w:val="0"/>
        <w:spacing w:line="360" w:lineRule="auto"/>
        <w:jc w:val="right"/>
      </w:pPr>
      <w:r w:rsidRPr="00692C2E">
        <w:rPr>
          <w:position w:val="-96"/>
        </w:rPr>
        <w:object w:dxaOrig="10160" w:dyaOrig="12159">
          <v:shape id="_x0000_i1239" type="#_x0000_t75" style="width:426.75pt;height:6in" o:ole="">
            <v:imagedata r:id="rId423" o:title=""/>
          </v:shape>
          <o:OLEObject Type="Embed" ProgID="Equation.3" ShapeID="_x0000_i1239" DrawAspect="Content" ObjectID="_1622631013" r:id="rId424"/>
        </w:object>
      </w:r>
      <w:r w:rsidR="00815766" w:rsidRPr="00692C2E">
        <w:rPr>
          <w:b/>
          <w:bCs/>
        </w:rPr>
        <w:t>(114)</w:t>
      </w:r>
    </w:p>
    <w:p w:rsidR="00B542E7" w:rsidRPr="00692C2E" w:rsidRDefault="00DA736B" w:rsidP="00692C2E">
      <w:pPr>
        <w:autoSpaceDE w:val="0"/>
        <w:autoSpaceDN w:val="0"/>
        <w:adjustRightInd w:val="0"/>
        <w:spacing w:line="360" w:lineRule="auto"/>
        <w:jc w:val="right"/>
      </w:pPr>
      <w:r w:rsidRPr="00692C2E">
        <w:rPr>
          <w:position w:val="-150"/>
        </w:rPr>
        <w:object w:dxaOrig="12340" w:dyaOrig="8240">
          <v:shape id="_x0000_i1240" type="#_x0000_t75" style="width:440.25pt;height:333pt" o:ole="">
            <v:imagedata r:id="rId425" o:title=""/>
          </v:shape>
          <o:OLEObject Type="Embed" ProgID="Equation.3" ShapeID="_x0000_i1240" DrawAspect="Content" ObjectID="_1622631014" r:id="rId426"/>
        </w:object>
      </w:r>
      <w:r w:rsidR="00815766" w:rsidRPr="00692C2E">
        <w:rPr>
          <w:b/>
          <w:bCs/>
        </w:rPr>
        <w:t>(115)</w:t>
      </w:r>
    </w:p>
    <w:p w:rsidR="003D518C" w:rsidRPr="00692C2E" w:rsidRDefault="003D518C" w:rsidP="00692C2E">
      <w:pPr>
        <w:autoSpaceDE w:val="0"/>
        <w:autoSpaceDN w:val="0"/>
        <w:adjustRightInd w:val="0"/>
        <w:spacing w:line="360" w:lineRule="auto"/>
      </w:pPr>
    </w:p>
    <w:p w:rsidR="00B542E7" w:rsidRPr="00692C2E" w:rsidRDefault="00DA736B" w:rsidP="00692C2E">
      <w:pPr>
        <w:autoSpaceDE w:val="0"/>
        <w:autoSpaceDN w:val="0"/>
        <w:adjustRightInd w:val="0"/>
        <w:spacing w:line="360" w:lineRule="auto"/>
        <w:jc w:val="right"/>
      </w:pPr>
      <w:r w:rsidRPr="00692C2E">
        <w:rPr>
          <w:position w:val="-28"/>
        </w:rPr>
        <w:object w:dxaOrig="10219" w:dyaOrig="5560">
          <v:shape id="_x0000_i1241" type="#_x0000_t75" style="width:420.75pt;height:227.25pt" o:ole="">
            <v:imagedata r:id="rId427" o:title=""/>
          </v:shape>
          <o:OLEObject Type="Embed" ProgID="Equation.3" ShapeID="_x0000_i1241" DrawAspect="Content" ObjectID="_1622631015" r:id="rId428"/>
        </w:object>
      </w:r>
      <w:r w:rsidR="00815766" w:rsidRPr="00692C2E">
        <w:rPr>
          <w:b/>
          <w:bCs/>
        </w:rPr>
        <w:t>(116)</w:t>
      </w:r>
    </w:p>
    <w:p w:rsidR="007F27B6" w:rsidRPr="00692C2E" w:rsidRDefault="00DA736B" w:rsidP="00692C2E">
      <w:pPr>
        <w:autoSpaceDE w:val="0"/>
        <w:autoSpaceDN w:val="0"/>
        <w:adjustRightInd w:val="0"/>
        <w:spacing w:line="360" w:lineRule="auto"/>
        <w:jc w:val="right"/>
      </w:pPr>
      <w:r w:rsidRPr="00692C2E">
        <w:rPr>
          <w:position w:val="-234"/>
        </w:rPr>
        <w:object w:dxaOrig="11840" w:dyaOrig="4800">
          <v:shape id="_x0000_i1242" type="#_x0000_t75" style="width:468pt;height:198pt" o:ole="">
            <v:imagedata r:id="rId429" o:title=""/>
          </v:shape>
          <o:OLEObject Type="Embed" ProgID="Equation.3" ShapeID="_x0000_i1242" DrawAspect="Content" ObjectID="_1622631016" r:id="rId430"/>
        </w:object>
      </w:r>
      <w:r w:rsidR="00815766" w:rsidRPr="00692C2E">
        <w:rPr>
          <w:b/>
          <w:bCs/>
        </w:rPr>
        <w:t>(117)</w:t>
      </w:r>
    </w:p>
    <w:p w:rsidR="00BC4E07" w:rsidRPr="00692C2E" w:rsidRDefault="00BC4E07" w:rsidP="00692C2E">
      <w:pPr>
        <w:autoSpaceDE w:val="0"/>
        <w:autoSpaceDN w:val="0"/>
        <w:adjustRightInd w:val="0"/>
        <w:spacing w:line="360" w:lineRule="auto"/>
      </w:pPr>
    </w:p>
    <w:p w:rsidR="00815766" w:rsidRPr="00692C2E" w:rsidRDefault="00DA736B" w:rsidP="00692C2E">
      <w:pPr>
        <w:autoSpaceDE w:val="0"/>
        <w:autoSpaceDN w:val="0"/>
        <w:adjustRightInd w:val="0"/>
        <w:spacing w:line="360" w:lineRule="auto"/>
        <w:jc w:val="center"/>
      </w:pPr>
      <w:r w:rsidRPr="00692C2E">
        <w:rPr>
          <w:position w:val="-196"/>
        </w:rPr>
        <w:object w:dxaOrig="11760" w:dyaOrig="3879">
          <v:shape id="_x0000_i1243" type="#_x0000_t75" style="width:463.5pt;height:160.5pt" o:ole="">
            <v:imagedata r:id="rId431" o:title=""/>
          </v:shape>
          <o:OLEObject Type="Embed" ProgID="Equation.3" ShapeID="_x0000_i1243" DrawAspect="Content" ObjectID="_1622631017" r:id="rId432"/>
        </w:object>
      </w:r>
    </w:p>
    <w:p w:rsidR="00BC4E07" w:rsidRPr="00692C2E" w:rsidRDefault="00815766" w:rsidP="00692C2E">
      <w:pPr>
        <w:autoSpaceDE w:val="0"/>
        <w:autoSpaceDN w:val="0"/>
        <w:adjustRightInd w:val="0"/>
        <w:spacing w:line="360" w:lineRule="auto"/>
        <w:jc w:val="right"/>
      </w:pPr>
      <w:r w:rsidRPr="00692C2E">
        <w:rPr>
          <w:b/>
          <w:bCs/>
        </w:rPr>
        <w:t>(118</w:t>
      </w:r>
      <w:r w:rsidR="008F5818" w:rsidRPr="00692C2E">
        <w:rPr>
          <w:b/>
          <w:bCs/>
        </w:rPr>
        <w:t>)</w:t>
      </w:r>
    </w:p>
    <w:p w:rsidR="00B542E7" w:rsidRPr="00692C2E" w:rsidRDefault="00B542E7" w:rsidP="00692C2E">
      <w:pPr>
        <w:autoSpaceDE w:val="0"/>
        <w:autoSpaceDN w:val="0"/>
        <w:adjustRightInd w:val="0"/>
        <w:spacing w:line="360" w:lineRule="auto"/>
        <w:ind w:firstLine="567"/>
        <w:jc w:val="both"/>
      </w:pPr>
      <w:r w:rsidRPr="00692C2E">
        <w:t>Cependant, il serait plus judicieux d’exprimer la somme des accélérations phénoménologiques des constituants de la phase gazeuse par l’accélération de la phase gazeuse elle même à laquelle s’ajouteraient des termes encore indéterminés.</w:t>
      </w:r>
    </w:p>
    <w:p w:rsidR="00B542E7" w:rsidRPr="00692C2E" w:rsidRDefault="0026793A" w:rsidP="00692C2E">
      <w:pPr>
        <w:autoSpaceDE w:val="0"/>
        <w:autoSpaceDN w:val="0"/>
        <w:adjustRightInd w:val="0"/>
        <w:spacing w:line="360" w:lineRule="auto"/>
        <w:ind w:firstLine="567"/>
      </w:pPr>
      <w:r w:rsidRPr="00692C2E">
        <w:t>D’après (13a</w:t>
      </w:r>
      <w:r w:rsidR="00B542E7" w:rsidRPr="00692C2E">
        <w:t>) et (</w:t>
      </w:r>
      <w:r w:rsidRPr="00692C2E">
        <w:t>64</w:t>
      </w:r>
      <w:r w:rsidR="00B542E7" w:rsidRPr="00692C2E">
        <w:t>)</w:t>
      </w:r>
      <w:r w:rsidRPr="00692C2E">
        <w:t xml:space="preserve"> on écrit</w:t>
      </w:r>
    </w:p>
    <w:p w:rsidR="00B542E7" w:rsidRPr="00692C2E" w:rsidRDefault="00B542E7" w:rsidP="00692C2E">
      <w:pPr>
        <w:autoSpaceDE w:val="0"/>
        <w:autoSpaceDN w:val="0"/>
        <w:adjustRightInd w:val="0"/>
        <w:spacing w:line="360" w:lineRule="auto"/>
        <w:jc w:val="center"/>
      </w:pPr>
      <w:r w:rsidRPr="00692C2E">
        <w:rPr>
          <w:position w:val="-30"/>
        </w:rPr>
        <w:object w:dxaOrig="1500" w:dyaOrig="720">
          <v:shape id="_x0000_i1244" type="#_x0000_t75" style="width:75pt;height:36pt" o:ole="">
            <v:imagedata r:id="rId433" o:title=""/>
          </v:shape>
          <o:OLEObject Type="Embed" ProgID="Equation.3" ShapeID="_x0000_i1244" DrawAspect="Content" ObjectID="_1622631018" r:id="rId434"/>
        </w:object>
      </w:r>
    </w:p>
    <w:p w:rsidR="00B542E7" w:rsidRPr="00692C2E" w:rsidRDefault="00C055D8" w:rsidP="00692C2E">
      <w:pPr>
        <w:autoSpaceDE w:val="0"/>
        <w:autoSpaceDN w:val="0"/>
        <w:adjustRightInd w:val="0"/>
        <w:spacing w:line="360" w:lineRule="auto"/>
        <w:jc w:val="center"/>
      </w:pPr>
      <w:r w:rsidRPr="00692C2E">
        <w:rPr>
          <w:position w:val="-24"/>
        </w:rPr>
        <w:object w:dxaOrig="2160" w:dyaOrig="660">
          <v:shape id="_x0000_i1245" type="#_x0000_t75" style="width:108pt;height:33pt" o:ole="">
            <v:imagedata r:id="rId435" o:title=""/>
          </v:shape>
          <o:OLEObject Type="Embed" ProgID="Equation.3" ShapeID="_x0000_i1245" DrawAspect="Content" ObjectID="_1622631019" r:id="rId436"/>
        </w:object>
      </w:r>
    </w:p>
    <w:p w:rsidR="00B542E7" w:rsidRPr="00692C2E" w:rsidRDefault="00C055D8" w:rsidP="00692C2E">
      <w:pPr>
        <w:autoSpaceDE w:val="0"/>
        <w:autoSpaceDN w:val="0"/>
        <w:adjustRightInd w:val="0"/>
        <w:spacing w:line="360" w:lineRule="auto"/>
        <w:jc w:val="center"/>
      </w:pPr>
      <w:r w:rsidRPr="00692C2E">
        <w:rPr>
          <w:position w:val="-30"/>
        </w:rPr>
        <w:object w:dxaOrig="4099" w:dyaOrig="1060">
          <v:shape id="_x0000_i1246" type="#_x0000_t75" style="width:204.75pt;height:53.25pt" o:ole="">
            <v:imagedata r:id="rId437" o:title=""/>
          </v:shape>
          <o:OLEObject Type="Embed" ProgID="Equation.3" ShapeID="_x0000_i1246" DrawAspect="Content" ObjectID="_1622631020" r:id="rId438"/>
        </w:object>
      </w:r>
      <w:r w:rsidR="00386D61" w:rsidRPr="00692C2E">
        <w:tab/>
      </w:r>
      <w:r w:rsidR="00386D61" w:rsidRPr="00692C2E">
        <w:tab/>
      </w:r>
      <w:r w:rsidR="00386D61" w:rsidRPr="00692C2E">
        <w:rPr>
          <w:b/>
          <w:bCs/>
        </w:rPr>
        <w:t>(119)</w:t>
      </w:r>
    </w:p>
    <w:p w:rsidR="00B542E7" w:rsidRPr="00692C2E" w:rsidRDefault="00C055D8" w:rsidP="00692C2E">
      <w:pPr>
        <w:autoSpaceDE w:val="0"/>
        <w:autoSpaceDN w:val="0"/>
        <w:adjustRightInd w:val="0"/>
        <w:spacing w:line="360" w:lineRule="auto"/>
        <w:jc w:val="center"/>
      </w:pPr>
      <w:r w:rsidRPr="00692C2E">
        <w:rPr>
          <w:position w:val="-30"/>
        </w:rPr>
        <w:object w:dxaOrig="5620" w:dyaOrig="1060">
          <v:shape id="_x0000_i1247" type="#_x0000_t75" style="width:281.25pt;height:53.25pt" o:ole="">
            <v:imagedata r:id="rId439" o:title=""/>
          </v:shape>
          <o:OLEObject Type="Embed" ProgID="Equation.3" ShapeID="_x0000_i1247" DrawAspect="Content" ObjectID="_1622631021" r:id="rId440"/>
        </w:object>
      </w:r>
      <w:r w:rsidR="00386D61" w:rsidRPr="00692C2E">
        <w:tab/>
      </w:r>
      <w:r w:rsidR="00386D61" w:rsidRPr="00692C2E">
        <w:tab/>
      </w:r>
      <w:r w:rsidR="00386D61" w:rsidRPr="00692C2E">
        <w:tab/>
      </w:r>
      <w:r w:rsidR="00386D61" w:rsidRPr="00692C2E">
        <w:rPr>
          <w:b/>
          <w:bCs/>
        </w:rPr>
        <w:t>(120)</w:t>
      </w:r>
    </w:p>
    <w:p w:rsidR="00B542E7" w:rsidRPr="00692C2E" w:rsidRDefault="008A3059" w:rsidP="00692C2E">
      <w:pPr>
        <w:autoSpaceDE w:val="0"/>
        <w:autoSpaceDN w:val="0"/>
        <w:adjustRightInd w:val="0"/>
        <w:spacing w:line="360" w:lineRule="auto"/>
      </w:pPr>
      <w:r w:rsidRPr="00692C2E">
        <w:rPr>
          <w:position w:val="-30"/>
        </w:rPr>
        <w:object w:dxaOrig="6979" w:dyaOrig="1060">
          <v:shape id="_x0000_i1248" type="#_x0000_t75" style="width:348.75pt;height:53.25pt" o:ole="">
            <v:imagedata r:id="rId441" o:title=""/>
          </v:shape>
          <o:OLEObject Type="Embed" ProgID="Equation.3" ShapeID="_x0000_i1248" DrawAspect="Content" ObjectID="_1622631022" r:id="rId442"/>
        </w:object>
      </w:r>
      <w:r w:rsidR="00386D61" w:rsidRPr="00692C2E">
        <w:tab/>
      </w:r>
      <w:r w:rsidR="00386D61" w:rsidRPr="00692C2E">
        <w:tab/>
      </w:r>
      <w:r w:rsidR="00386D61" w:rsidRPr="00692C2E">
        <w:tab/>
      </w:r>
      <w:r w:rsidR="00386D61" w:rsidRPr="00692C2E">
        <w:rPr>
          <w:b/>
          <w:bCs/>
        </w:rPr>
        <w:t>(121)</w:t>
      </w:r>
    </w:p>
    <w:p w:rsidR="00B542E7" w:rsidRPr="00692C2E" w:rsidRDefault="008A3059" w:rsidP="00692C2E">
      <w:pPr>
        <w:autoSpaceDE w:val="0"/>
        <w:autoSpaceDN w:val="0"/>
        <w:adjustRightInd w:val="0"/>
        <w:spacing w:line="360" w:lineRule="auto"/>
      </w:pPr>
      <w:r w:rsidRPr="00692C2E">
        <w:rPr>
          <w:position w:val="-30"/>
        </w:rPr>
        <w:object w:dxaOrig="6920" w:dyaOrig="1060">
          <v:shape id="_x0000_i1249" type="#_x0000_t75" style="width:345.75pt;height:53.25pt" o:ole="">
            <v:imagedata r:id="rId443" o:title=""/>
          </v:shape>
          <o:OLEObject Type="Embed" ProgID="Equation.3" ShapeID="_x0000_i1249" DrawAspect="Content" ObjectID="_1622631023" r:id="rId444"/>
        </w:object>
      </w:r>
      <w:r w:rsidR="00386D61" w:rsidRPr="00692C2E">
        <w:tab/>
      </w:r>
      <w:r w:rsidR="00386D61" w:rsidRPr="00692C2E">
        <w:tab/>
      </w:r>
      <w:r w:rsidR="00386D61" w:rsidRPr="00692C2E">
        <w:tab/>
      </w:r>
      <w:r w:rsidR="00386D61" w:rsidRPr="00692C2E">
        <w:rPr>
          <w:b/>
          <w:bCs/>
        </w:rPr>
        <w:t>(122)</w:t>
      </w:r>
    </w:p>
    <w:p w:rsidR="00B542E7" w:rsidRPr="00692C2E" w:rsidRDefault="008A3059" w:rsidP="00692C2E">
      <w:pPr>
        <w:autoSpaceDE w:val="0"/>
        <w:autoSpaceDN w:val="0"/>
        <w:adjustRightInd w:val="0"/>
        <w:spacing w:line="360" w:lineRule="auto"/>
      </w:pPr>
      <w:r w:rsidRPr="00692C2E">
        <w:rPr>
          <w:position w:val="-30"/>
        </w:rPr>
        <w:object w:dxaOrig="5560" w:dyaOrig="720">
          <v:shape id="_x0000_i1250" type="#_x0000_t75" style="width:278.25pt;height:36pt" o:ole="">
            <v:imagedata r:id="rId445" o:title=""/>
          </v:shape>
          <o:OLEObject Type="Embed" ProgID="Equation.3" ShapeID="_x0000_i1250" DrawAspect="Content" ObjectID="_1622631024" r:id="rId446"/>
        </w:object>
      </w:r>
      <w:r w:rsidR="00386D61" w:rsidRPr="00692C2E">
        <w:tab/>
      </w:r>
      <w:r w:rsidR="00386D61" w:rsidRPr="00692C2E">
        <w:tab/>
      </w:r>
      <w:r w:rsidR="00386D61" w:rsidRPr="00692C2E">
        <w:tab/>
      </w:r>
      <w:r w:rsidR="00386D61" w:rsidRPr="00692C2E">
        <w:tab/>
      </w:r>
      <w:r w:rsidR="00386D61" w:rsidRPr="00692C2E">
        <w:tab/>
      </w:r>
      <w:r w:rsidR="00386D61" w:rsidRPr="00692C2E">
        <w:rPr>
          <w:b/>
          <w:bCs/>
        </w:rPr>
        <w:t>(123)</w:t>
      </w:r>
    </w:p>
    <w:p w:rsidR="00B542E7" w:rsidRPr="00692C2E" w:rsidRDefault="008A3059" w:rsidP="00692C2E">
      <w:pPr>
        <w:autoSpaceDE w:val="0"/>
        <w:autoSpaceDN w:val="0"/>
        <w:adjustRightInd w:val="0"/>
        <w:spacing w:line="360" w:lineRule="auto"/>
      </w:pPr>
      <w:r w:rsidRPr="00692C2E">
        <w:rPr>
          <w:position w:val="-30"/>
        </w:rPr>
        <w:object w:dxaOrig="6300" w:dyaOrig="720">
          <v:shape id="_x0000_i1251" type="#_x0000_t75" style="width:315pt;height:36pt" o:ole="">
            <v:imagedata r:id="rId447" o:title=""/>
          </v:shape>
          <o:OLEObject Type="Embed" ProgID="Equation.3" ShapeID="_x0000_i1251" DrawAspect="Content" ObjectID="_1622631025" r:id="rId448"/>
        </w:object>
      </w:r>
      <w:r w:rsidR="00386D61" w:rsidRPr="00692C2E">
        <w:tab/>
      </w:r>
      <w:r w:rsidR="00386D61" w:rsidRPr="00692C2E">
        <w:tab/>
      </w:r>
      <w:r w:rsidR="00386D61" w:rsidRPr="00692C2E">
        <w:tab/>
      </w:r>
      <w:r w:rsidR="00386D61" w:rsidRPr="00692C2E">
        <w:tab/>
      </w:r>
      <w:r w:rsidR="00386D61" w:rsidRPr="00692C2E">
        <w:rPr>
          <w:b/>
          <w:bCs/>
        </w:rPr>
        <w:t>(124)</w:t>
      </w:r>
    </w:p>
    <w:p w:rsidR="00B542E7" w:rsidRPr="00692C2E" w:rsidRDefault="00386D61" w:rsidP="00692C2E">
      <w:pPr>
        <w:autoSpaceDE w:val="0"/>
        <w:autoSpaceDN w:val="0"/>
        <w:adjustRightInd w:val="0"/>
        <w:spacing w:line="360" w:lineRule="auto"/>
      </w:pPr>
      <w:r w:rsidRPr="00692C2E">
        <w:rPr>
          <w:position w:val="-30"/>
        </w:rPr>
        <w:object w:dxaOrig="9840" w:dyaOrig="720">
          <v:shape id="_x0000_i1252" type="#_x0000_t75" style="width:429.75pt;height:36pt" o:ole="">
            <v:imagedata r:id="rId449" o:title=""/>
          </v:shape>
          <o:OLEObject Type="Embed" ProgID="Equation.3" ShapeID="_x0000_i1252" DrawAspect="Content" ObjectID="_1622631026" r:id="rId450"/>
        </w:object>
      </w:r>
      <w:r w:rsidRPr="00692C2E">
        <w:rPr>
          <w:b/>
          <w:bCs/>
        </w:rPr>
        <w:t>(125)</w:t>
      </w:r>
      <w:r w:rsidRPr="00692C2E">
        <w:rPr>
          <w:position w:val="-30"/>
        </w:rPr>
        <w:object w:dxaOrig="9160" w:dyaOrig="720">
          <v:shape id="_x0000_i1253" type="#_x0000_t75" style="width:467.25pt;height:38.25pt" o:ole="">
            <v:imagedata r:id="rId451" o:title=""/>
          </v:shape>
          <o:OLEObject Type="Embed" ProgID="Equation.3" ShapeID="_x0000_i1253" DrawAspect="Content" ObjectID="_1622631027" r:id="rId452"/>
        </w:object>
      </w:r>
      <w:r w:rsidRPr="00692C2E">
        <w:rPr>
          <w:b/>
          <w:bCs/>
        </w:rPr>
        <w:t>(126)</w:t>
      </w:r>
      <w:r w:rsidR="008A3059" w:rsidRPr="00692C2E">
        <w:rPr>
          <w:position w:val="-30"/>
        </w:rPr>
        <w:object w:dxaOrig="8500" w:dyaOrig="720">
          <v:shape id="_x0000_i1254" type="#_x0000_t75" style="width:454.5pt;height:38.25pt" o:ole="">
            <v:imagedata r:id="rId453" o:title=""/>
          </v:shape>
          <o:OLEObject Type="Embed" ProgID="Equation.3" ShapeID="_x0000_i1254" DrawAspect="Content" ObjectID="_1622631028" r:id="rId454"/>
        </w:object>
      </w:r>
      <w:r w:rsidRPr="00692C2E">
        <w:tab/>
      </w:r>
      <w:r w:rsidRPr="00692C2E">
        <w:rPr>
          <w:b/>
          <w:bCs/>
        </w:rPr>
        <w:t>(127)</w:t>
      </w:r>
    </w:p>
    <w:p w:rsidR="00B542E7" w:rsidRPr="00692C2E" w:rsidRDefault="00C86208" w:rsidP="00692C2E">
      <w:pPr>
        <w:autoSpaceDE w:val="0"/>
        <w:autoSpaceDN w:val="0"/>
        <w:adjustRightInd w:val="0"/>
        <w:spacing w:line="360" w:lineRule="auto"/>
      </w:pPr>
      <w:r w:rsidRPr="00692C2E">
        <w:rPr>
          <w:position w:val="-30"/>
        </w:rPr>
        <w:object w:dxaOrig="7000" w:dyaOrig="720">
          <v:shape id="_x0000_i1255" type="#_x0000_t75" style="width:374.25pt;height:38.25pt" o:ole="">
            <v:imagedata r:id="rId455" o:title=""/>
          </v:shape>
          <o:OLEObject Type="Embed" ProgID="Equation.3" ShapeID="_x0000_i1255" DrawAspect="Content" ObjectID="_1622631029" r:id="rId456"/>
        </w:object>
      </w:r>
      <w:r w:rsidR="00386D61" w:rsidRPr="00692C2E">
        <w:tab/>
      </w:r>
      <w:r w:rsidR="00386D61" w:rsidRPr="00692C2E">
        <w:tab/>
      </w:r>
      <w:r w:rsidR="00386D61" w:rsidRPr="00692C2E">
        <w:rPr>
          <w:b/>
          <w:bCs/>
        </w:rPr>
        <w:t>(128)</w:t>
      </w:r>
    </w:p>
    <w:p w:rsidR="00C86208" w:rsidRPr="00692C2E" w:rsidRDefault="00B4068F" w:rsidP="00692C2E">
      <w:pPr>
        <w:autoSpaceDE w:val="0"/>
        <w:autoSpaceDN w:val="0"/>
        <w:adjustRightInd w:val="0"/>
        <w:spacing w:line="360" w:lineRule="auto"/>
      </w:pPr>
      <w:r w:rsidRPr="00692C2E">
        <w:rPr>
          <w:position w:val="-32"/>
        </w:rPr>
        <w:object w:dxaOrig="8199" w:dyaOrig="760">
          <v:shape id="_x0000_i1256" type="#_x0000_t75" style="width:438pt;height:40.5pt" o:ole="">
            <v:imagedata r:id="rId457" o:title=""/>
          </v:shape>
          <o:OLEObject Type="Embed" ProgID="Equation.3" ShapeID="_x0000_i1256" DrawAspect="Content" ObjectID="_1622631030" r:id="rId458"/>
        </w:object>
      </w:r>
      <w:r w:rsidR="00386D61" w:rsidRPr="00692C2E">
        <w:tab/>
      </w:r>
      <w:r w:rsidR="00386D61" w:rsidRPr="00692C2E">
        <w:rPr>
          <w:b/>
          <w:bCs/>
        </w:rPr>
        <w:t>(129)</w:t>
      </w:r>
    </w:p>
    <w:p w:rsidR="00B542E7" w:rsidRPr="00692C2E" w:rsidRDefault="00053945" w:rsidP="00692C2E">
      <w:pPr>
        <w:autoSpaceDE w:val="0"/>
        <w:autoSpaceDN w:val="0"/>
        <w:adjustRightInd w:val="0"/>
        <w:spacing w:line="360" w:lineRule="auto"/>
      </w:pPr>
      <w:r w:rsidRPr="00692C2E">
        <w:t xml:space="preserve">D’après l’équation </w:t>
      </w:r>
      <w:r w:rsidR="008F5818" w:rsidRPr="00692C2E">
        <w:t>de bilan massique d’un constituant gazeux</w:t>
      </w:r>
      <w:r w:rsidR="00B542E7" w:rsidRPr="00692C2E">
        <w:t xml:space="preserve"> </w:t>
      </w:r>
      <w:r w:rsidRPr="00692C2E">
        <w:t>(41a); on écrit</w:t>
      </w:r>
    </w:p>
    <w:p w:rsidR="00B542E7" w:rsidRPr="00692C2E" w:rsidRDefault="007C28C2" w:rsidP="00692C2E">
      <w:pPr>
        <w:autoSpaceDE w:val="0"/>
        <w:autoSpaceDN w:val="0"/>
        <w:adjustRightInd w:val="0"/>
        <w:spacing w:line="360" w:lineRule="auto"/>
        <w:ind w:firstLine="567"/>
      </w:pPr>
      <w:r w:rsidRPr="00692C2E">
        <w:rPr>
          <w:position w:val="-32"/>
        </w:rPr>
        <w:object w:dxaOrig="6640" w:dyaOrig="760">
          <v:shape id="_x0000_i1257" type="#_x0000_t75" style="width:355.5pt;height:37.5pt" o:ole="">
            <v:imagedata r:id="rId459" o:title=""/>
          </v:shape>
          <o:OLEObject Type="Embed" ProgID="Equation.3" ShapeID="_x0000_i1257" DrawAspect="Content" ObjectID="_1622631031" r:id="rId460"/>
        </w:object>
      </w:r>
      <w:r w:rsidR="00053945" w:rsidRPr="00692C2E">
        <w:tab/>
      </w:r>
      <w:r w:rsidR="00053945" w:rsidRPr="00692C2E">
        <w:tab/>
      </w:r>
      <w:r w:rsidR="00053945" w:rsidRPr="00692C2E">
        <w:rPr>
          <w:b/>
          <w:bCs/>
        </w:rPr>
        <w:t>(130)</w:t>
      </w:r>
    </w:p>
    <w:p w:rsidR="00B542E7" w:rsidRPr="00692C2E" w:rsidRDefault="00B542E7" w:rsidP="00692C2E">
      <w:pPr>
        <w:autoSpaceDE w:val="0"/>
        <w:autoSpaceDN w:val="0"/>
        <w:adjustRightInd w:val="0"/>
        <w:spacing w:line="360" w:lineRule="auto"/>
        <w:ind w:firstLine="567"/>
      </w:pPr>
      <w:r w:rsidRPr="00692C2E">
        <w:t>On écrit donc</w:t>
      </w:r>
    </w:p>
    <w:p w:rsidR="00B542E7" w:rsidRPr="00692C2E" w:rsidRDefault="00053945" w:rsidP="00692C2E">
      <w:pPr>
        <w:autoSpaceDE w:val="0"/>
        <w:autoSpaceDN w:val="0"/>
        <w:adjustRightInd w:val="0"/>
        <w:spacing w:line="360" w:lineRule="auto"/>
      </w:pPr>
      <w:r w:rsidRPr="00692C2E">
        <w:rPr>
          <w:position w:val="-114"/>
        </w:rPr>
        <w:object w:dxaOrig="9880" w:dyaOrig="2400">
          <v:shape id="_x0000_i1258" type="#_x0000_t75" style="width:486pt;height:129.75pt" o:ole="">
            <v:imagedata r:id="rId461" o:title=""/>
          </v:shape>
          <o:OLEObject Type="Embed" ProgID="Equation.3" ShapeID="_x0000_i1258" DrawAspect="Content" ObjectID="_1622631032" r:id="rId462"/>
        </w:object>
      </w:r>
      <w:r w:rsidRPr="00692C2E">
        <w:rPr>
          <w:b/>
          <w:bCs/>
        </w:rPr>
        <w:t>(131)</w:t>
      </w:r>
    </w:p>
    <w:p w:rsidR="00A83EA0" w:rsidRPr="00692C2E" w:rsidRDefault="003D518C" w:rsidP="00692C2E">
      <w:pPr>
        <w:autoSpaceDE w:val="0"/>
        <w:autoSpaceDN w:val="0"/>
        <w:adjustRightInd w:val="0"/>
        <w:spacing w:line="360" w:lineRule="auto"/>
        <w:jc w:val="right"/>
      </w:pPr>
      <w:r w:rsidRPr="00692C2E">
        <w:rPr>
          <w:position w:val="-74"/>
        </w:rPr>
        <w:object w:dxaOrig="8980" w:dyaOrig="1600">
          <v:shape id="_x0000_i1259" type="#_x0000_t75" style="width:478.5pt;height:90pt" o:ole="">
            <v:imagedata r:id="rId463" o:title=""/>
          </v:shape>
          <o:OLEObject Type="Embed" ProgID="Equation.3" ShapeID="_x0000_i1259" DrawAspect="Content" ObjectID="_1622631033" r:id="rId464"/>
        </w:object>
      </w:r>
      <w:r w:rsidR="00053945" w:rsidRPr="00692C2E">
        <w:rPr>
          <w:b/>
          <w:bCs/>
        </w:rPr>
        <w:t>(132</w:t>
      </w:r>
      <w:r w:rsidR="00A83EA0" w:rsidRPr="00692C2E">
        <w:rPr>
          <w:b/>
          <w:bCs/>
        </w:rPr>
        <w:t>)</w:t>
      </w:r>
    </w:p>
    <w:p w:rsidR="00B542E7" w:rsidRPr="00692C2E" w:rsidRDefault="00B542E7" w:rsidP="00692C2E">
      <w:pPr>
        <w:autoSpaceDE w:val="0"/>
        <w:autoSpaceDN w:val="0"/>
        <w:adjustRightInd w:val="0"/>
        <w:spacing w:line="360" w:lineRule="auto"/>
        <w:ind w:firstLine="567"/>
        <w:jc w:val="both"/>
      </w:pPr>
      <w:r w:rsidRPr="00692C2E">
        <w:t>Après simplification en développant toutes les dérivées partielles par rapport au temps, on obtient le résultat suivant:</w:t>
      </w:r>
    </w:p>
    <w:p w:rsidR="00A83EA0" w:rsidRPr="00692C2E" w:rsidRDefault="00C83D98" w:rsidP="00692C2E">
      <w:pPr>
        <w:autoSpaceDE w:val="0"/>
        <w:autoSpaceDN w:val="0"/>
        <w:adjustRightInd w:val="0"/>
        <w:spacing w:line="360" w:lineRule="auto"/>
        <w:jc w:val="center"/>
      </w:pPr>
      <w:r w:rsidRPr="00692C2E">
        <w:rPr>
          <w:position w:val="-74"/>
        </w:rPr>
        <w:object w:dxaOrig="6759" w:dyaOrig="1600">
          <v:shape id="_x0000_i1260" type="#_x0000_t75" style="width:428.25pt;height:103.5pt" o:ole="">
            <v:imagedata r:id="rId465" o:title=""/>
          </v:shape>
          <o:OLEObject Type="Embed" ProgID="Equation.3" ShapeID="_x0000_i1260" DrawAspect="Content" ObjectID="_1622631034" r:id="rId466"/>
        </w:object>
      </w:r>
      <w:r w:rsidR="00053945" w:rsidRPr="00692C2E">
        <w:rPr>
          <w:b/>
          <w:bCs/>
        </w:rPr>
        <w:t>(133)</w:t>
      </w:r>
    </w:p>
    <w:p w:rsidR="00B542E7" w:rsidRPr="00692C2E" w:rsidRDefault="00B542E7" w:rsidP="00692C2E">
      <w:pPr>
        <w:autoSpaceDE w:val="0"/>
        <w:autoSpaceDN w:val="0"/>
        <w:adjustRightInd w:val="0"/>
        <w:spacing w:line="360" w:lineRule="auto"/>
        <w:ind w:firstLine="567"/>
      </w:pPr>
      <w:r w:rsidRPr="00692C2E">
        <w:t>L’équation de bilan d’énergie cinétique est par conséquent:</w:t>
      </w:r>
    </w:p>
    <w:p w:rsidR="003A7DF6" w:rsidRPr="00692C2E" w:rsidRDefault="003D518C" w:rsidP="00692C2E">
      <w:pPr>
        <w:autoSpaceDE w:val="0"/>
        <w:autoSpaceDN w:val="0"/>
        <w:adjustRightInd w:val="0"/>
        <w:spacing w:line="360" w:lineRule="auto"/>
        <w:jc w:val="right"/>
      </w:pPr>
      <w:r w:rsidRPr="00692C2E">
        <w:rPr>
          <w:position w:val="-196"/>
        </w:rPr>
        <w:object w:dxaOrig="11860" w:dyaOrig="3879">
          <v:shape id="_x0000_i1261" type="#_x0000_t75" style="width:523.5pt;height:189.75pt" o:ole="">
            <v:imagedata r:id="rId467" o:title=""/>
          </v:shape>
          <o:OLEObject Type="Embed" ProgID="Equation.3" ShapeID="_x0000_i1261" DrawAspect="Content" ObjectID="_1622631035" r:id="rId468"/>
        </w:object>
      </w:r>
      <w:r w:rsidR="00053945" w:rsidRPr="00692C2E">
        <w:rPr>
          <w:b/>
          <w:bCs/>
        </w:rPr>
        <w:t>(134)</w:t>
      </w:r>
    </w:p>
    <w:p w:rsidR="003D518C" w:rsidRPr="00692C2E" w:rsidRDefault="003D518C" w:rsidP="00692C2E">
      <w:pPr>
        <w:autoSpaceDE w:val="0"/>
        <w:autoSpaceDN w:val="0"/>
        <w:adjustRightInd w:val="0"/>
        <w:spacing w:line="360" w:lineRule="auto"/>
        <w:jc w:val="center"/>
      </w:pPr>
    </w:p>
    <w:p w:rsidR="007570BF" w:rsidRPr="00692C2E" w:rsidRDefault="00A01D53" w:rsidP="00692C2E">
      <w:pPr>
        <w:autoSpaceDE w:val="0"/>
        <w:autoSpaceDN w:val="0"/>
        <w:adjustRightInd w:val="0"/>
        <w:spacing w:line="360" w:lineRule="auto"/>
        <w:jc w:val="right"/>
      </w:pPr>
      <w:r w:rsidRPr="00692C2E">
        <w:rPr>
          <w:position w:val="-196"/>
        </w:rPr>
        <w:object w:dxaOrig="11700" w:dyaOrig="3900">
          <v:shape id="_x0000_i1262" type="#_x0000_t75" style="width:518.25pt;height:182.25pt" o:ole="">
            <v:imagedata r:id="rId469" o:title=""/>
          </v:shape>
          <o:OLEObject Type="Embed" ProgID="Equation.3" ShapeID="_x0000_i1262" DrawAspect="Content" ObjectID="_1622631036" r:id="rId470"/>
        </w:object>
      </w:r>
      <w:r w:rsidR="00053945" w:rsidRPr="00692C2E">
        <w:rPr>
          <w:b/>
          <w:bCs/>
        </w:rPr>
        <w:t>(135)</w:t>
      </w:r>
    </w:p>
    <w:p w:rsidR="00053945" w:rsidRPr="00692C2E" w:rsidRDefault="003D518C" w:rsidP="00692C2E">
      <w:pPr>
        <w:autoSpaceDE w:val="0"/>
        <w:autoSpaceDN w:val="0"/>
        <w:adjustRightInd w:val="0"/>
        <w:spacing w:line="360" w:lineRule="auto"/>
        <w:jc w:val="center"/>
      </w:pPr>
      <w:r w:rsidRPr="00692C2E">
        <w:rPr>
          <w:position w:val="-196"/>
        </w:rPr>
        <w:object w:dxaOrig="11400" w:dyaOrig="3900">
          <v:shape id="_x0000_i1263" type="#_x0000_t75" style="width:514.5pt;height:194.25pt" o:ole="">
            <v:imagedata r:id="rId471" o:title=""/>
          </v:shape>
          <o:OLEObject Type="Embed" ProgID="Equation.3" ShapeID="_x0000_i1263" DrawAspect="Content" ObjectID="_1622631037" r:id="rId472"/>
        </w:object>
      </w:r>
    </w:p>
    <w:p w:rsidR="003D518C" w:rsidRPr="00692C2E" w:rsidRDefault="00053945" w:rsidP="00692C2E">
      <w:pPr>
        <w:autoSpaceDE w:val="0"/>
        <w:autoSpaceDN w:val="0"/>
        <w:adjustRightInd w:val="0"/>
        <w:spacing w:line="360" w:lineRule="auto"/>
        <w:jc w:val="right"/>
      </w:pPr>
      <w:r w:rsidRPr="00692C2E">
        <w:rPr>
          <w:b/>
          <w:bCs/>
        </w:rPr>
        <w:t>(136)</w:t>
      </w:r>
    </w:p>
    <w:p w:rsidR="0092790D" w:rsidRPr="00692C2E" w:rsidRDefault="00032126" w:rsidP="00692C2E">
      <w:pPr>
        <w:autoSpaceDE w:val="0"/>
        <w:autoSpaceDN w:val="0"/>
        <w:adjustRightInd w:val="0"/>
        <w:spacing w:line="360" w:lineRule="auto"/>
        <w:jc w:val="right"/>
      </w:pPr>
      <w:r w:rsidRPr="00692C2E">
        <w:rPr>
          <w:position w:val="-196"/>
        </w:rPr>
        <w:object w:dxaOrig="12260" w:dyaOrig="4060">
          <v:shape id="_x0000_i1264" type="#_x0000_t75" style="width:533.25pt;height:207.75pt" o:ole="">
            <v:imagedata r:id="rId473" o:title=""/>
          </v:shape>
          <o:OLEObject Type="Embed" ProgID="Equation.3" ShapeID="_x0000_i1264" DrawAspect="Content" ObjectID="_1622631038" r:id="rId474"/>
        </w:object>
      </w:r>
      <w:r w:rsidR="00053945" w:rsidRPr="00692C2E">
        <w:rPr>
          <w:b/>
          <w:bCs/>
        </w:rPr>
        <w:t>(137)</w:t>
      </w:r>
    </w:p>
    <w:p w:rsidR="003D518C" w:rsidRPr="00692C2E" w:rsidRDefault="003D518C" w:rsidP="00692C2E">
      <w:pPr>
        <w:autoSpaceDE w:val="0"/>
        <w:autoSpaceDN w:val="0"/>
        <w:adjustRightInd w:val="0"/>
        <w:spacing w:line="360" w:lineRule="auto"/>
      </w:pPr>
    </w:p>
    <w:p w:rsidR="00B542E7" w:rsidRPr="00692C2E" w:rsidRDefault="00032126" w:rsidP="00692C2E">
      <w:pPr>
        <w:autoSpaceDE w:val="0"/>
        <w:autoSpaceDN w:val="0"/>
        <w:adjustRightInd w:val="0"/>
        <w:spacing w:line="360" w:lineRule="auto"/>
        <w:jc w:val="right"/>
      </w:pPr>
      <w:r w:rsidRPr="00692C2E">
        <w:rPr>
          <w:position w:val="-156"/>
        </w:rPr>
        <w:object w:dxaOrig="12400" w:dyaOrig="3240">
          <v:shape id="_x0000_i1265" type="#_x0000_t75" style="width:520.5pt;height:183.75pt" o:ole="">
            <v:imagedata r:id="rId475" o:title=""/>
          </v:shape>
          <o:OLEObject Type="Embed" ProgID="Equation.3" ShapeID="_x0000_i1265" DrawAspect="Content" ObjectID="_1622631039" r:id="rId476"/>
        </w:object>
      </w:r>
      <w:r w:rsidR="00053945" w:rsidRPr="00692C2E">
        <w:rPr>
          <w:b/>
          <w:bCs/>
        </w:rPr>
        <w:t>(138)</w:t>
      </w:r>
    </w:p>
    <w:p w:rsidR="00B542E7" w:rsidRPr="00692C2E" w:rsidRDefault="00032126" w:rsidP="00692C2E">
      <w:pPr>
        <w:autoSpaceDE w:val="0"/>
        <w:autoSpaceDN w:val="0"/>
        <w:adjustRightInd w:val="0"/>
        <w:spacing w:line="360" w:lineRule="auto"/>
        <w:jc w:val="right"/>
        <w:rPr>
          <w:b/>
          <w:bCs/>
        </w:rPr>
      </w:pPr>
      <w:r w:rsidRPr="00692C2E">
        <w:rPr>
          <w:b/>
          <w:bCs/>
          <w:position w:val="-156"/>
        </w:rPr>
        <w:object w:dxaOrig="12379" w:dyaOrig="3240">
          <v:shape id="_x0000_i1266" type="#_x0000_t75" style="width:528.75pt;height:171pt" o:ole="">
            <v:imagedata r:id="rId477" o:title=""/>
          </v:shape>
          <o:OLEObject Type="Embed" ProgID="Equation.3" ShapeID="_x0000_i1266" DrawAspect="Content" ObjectID="_1622631040" r:id="rId478"/>
        </w:object>
      </w:r>
      <w:r w:rsidR="00053945" w:rsidRPr="00692C2E">
        <w:rPr>
          <w:b/>
          <w:bCs/>
        </w:rPr>
        <w:t>(139</w:t>
      </w:r>
      <w:r w:rsidR="00B542E7" w:rsidRPr="00692C2E">
        <w:rPr>
          <w:b/>
          <w:bCs/>
        </w:rPr>
        <w:t>)</w:t>
      </w:r>
    </w:p>
    <w:p w:rsidR="00B542E7" w:rsidRPr="00692C2E" w:rsidRDefault="00404A65" w:rsidP="00692C2E">
      <w:pPr>
        <w:autoSpaceDE w:val="0"/>
        <w:autoSpaceDN w:val="0"/>
        <w:adjustRightInd w:val="0"/>
        <w:spacing w:line="360" w:lineRule="auto"/>
        <w:ind w:firstLine="567"/>
        <w:rPr>
          <w:b/>
          <w:bCs/>
        </w:rPr>
      </w:pPr>
      <w:r w:rsidRPr="00692C2E">
        <w:rPr>
          <w:b/>
          <w:bCs/>
        </w:rPr>
        <w:t>D’après (42a) et (43a); on écrit</w:t>
      </w:r>
    </w:p>
    <w:p w:rsidR="00B542E7" w:rsidRPr="00692C2E" w:rsidRDefault="001A437E" w:rsidP="00692C2E">
      <w:pPr>
        <w:autoSpaceDE w:val="0"/>
        <w:autoSpaceDN w:val="0"/>
        <w:adjustRightInd w:val="0"/>
        <w:spacing w:line="360" w:lineRule="auto"/>
        <w:jc w:val="right"/>
      </w:pPr>
      <w:r w:rsidRPr="00692C2E">
        <w:rPr>
          <w:position w:val="-116"/>
        </w:rPr>
        <w:object w:dxaOrig="11640" w:dyaOrig="2380">
          <v:shape id="_x0000_i1267" type="#_x0000_t75" style="width:492pt;height:120.75pt" o:ole="">
            <v:imagedata r:id="rId479" o:title=""/>
          </v:shape>
          <o:OLEObject Type="Embed" ProgID="Equation.3" ShapeID="_x0000_i1267" DrawAspect="Content" ObjectID="_1622631041" r:id="rId480"/>
        </w:object>
      </w:r>
      <w:r w:rsidR="00404A65" w:rsidRPr="00692C2E">
        <w:rPr>
          <w:b/>
          <w:bCs/>
        </w:rPr>
        <w:t>(140</w:t>
      </w:r>
      <w:r w:rsidR="00B542E7" w:rsidRPr="00692C2E">
        <w:rPr>
          <w:b/>
          <w:bCs/>
        </w:rPr>
        <w:t>)</w:t>
      </w:r>
    </w:p>
    <w:p w:rsidR="00B542E7" w:rsidRPr="00692C2E" w:rsidRDefault="00032126" w:rsidP="00692C2E">
      <w:pPr>
        <w:autoSpaceDE w:val="0"/>
        <w:autoSpaceDN w:val="0"/>
        <w:adjustRightInd w:val="0"/>
        <w:spacing w:line="360" w:lineRule="auto"/>
        <w:rPr>
          <w:b/>
          <w:bCs/>
        </w:rPr>
      </w:pPr>
      <w:r w:rsidRPr="00692C2E">
        <w:rPr>
          <w:b/>
          <w:bCs/>
        </w:rPr>
        <w:t xml:space="preserve">3. </w:t>
      </w:r>
      <w:r w:rsidR="00B542E7" w:rsidRPr="00692C2E">
        <w:rPr>
          <w:b/>
          <w:bCs/>
        </w:rPr>
        <w:t>5. Dérivée matérielle de l’énergie interne</w:t>
      </w:r>
    </w:p>
    <w:p w:rsidR="00B542E7" w:rsidRPr="00692C2E" w:rsidRDefault="00B542E7" w:rsidP="00692C2E">
      <w:pPr>
        <w:autoSpaceDE w:val="0"/>
        <w:autoSpaceDN w:val="0"/>
        <w:adjustRightInd w:val="0"/>
        <w:spacing w:line="360" w:lineRule="auto"/>
        <w:ind w:firstLine="567"/>
      </w:pPr>
      <w:r w:rsidRPr="00692C2E">
        <w:t>Soit Ei l’énergie interne définie par:</w:t>
      </w:r>
    </w:p>
    <w:p w:rsidR="00B542E7" w:rsidRPr="00692C2E" w:rsidRDefault="00783678" w:rsidP="00692C2E">
      <w:pPr>
        <w:autoSpaceDE w:val="0"/>
        <w:autoSpaceDN w:val="0"/>
        <w:adjustRightInd w:val="0"/>
        <w:spacing w:line="360" w:lineRule="auto"/>
        <w:ind w:firstLine="567"/>
        <w:jc w:val="center"/>
      </w:pPr>
      <w:r w:rsidRPr="00692C2E">
        <w:rPr>
          <w:position w:val="-30"/>
        </w:rPr>
        <w:object w:dxaOrig="6080" w:dyaOrig="580">
          <v:shape id="_x0000_i1268" type="#_x0000_t75" style="width:381.75pt;height:39pt" o:ole="">
            <v:imagedata r:id="rId481" o:title=""/>
          </v:shape>
          <o:OLEObject Type="Embed" ProgID="Equation.3" ShapeID="_x0000_i1268" DrawAspect="Content" ObjectID="_1622631042" r:id="rId482"/>
        </w:object>
      </w:r>
      <w:r w:rsidR="00B542E7" w:rsidRPr="00692C2E">
        <w:tab/>
      </w:r>
      <w:r w:rsidR="00B542E7" w:rsidRPr="00692C2E">
        <w:tab/>
      </w:r>
      <w:r w:rsidR="00B542E7" w:rsidRPr="00692C2E">
        <w:rPr>
          <w:b/>
          <w:bCs/>
        </w:rPr>
        <w:t>(</w:t>
      </w:r>
      <w:r w:rsidR="00404A65" w:rsidRPr="00692C2E">
        <w:rPr>
          <w:b/>
          <w:bCs/>
        </w:rPr>
        <w:t>141</w:t>
      </w:r>
      <w:r w:rsidR="00B542E7" w:rsidRPr="00692C2E">
        <w:rPr>
          <w:b/>
          <w:bCs/>
        </w:rPr>
        <w:t>)</w:t>
      </w:r>
    </w:p>
    <w:p w:rsidR="00B542E7" w:rsidRPr="00692C2E" w:rsidRDefault="00B542E7" w:rsidP="00692C2E">
      <w:pPr>
        <w:autoSpaceDE w:val="0"/>
        <w:autoSpaceDN w:val="0"/>
        <w:adjustRightInd w:val="0"/>
        <w:spacing w:line="360" w:lineRule="auto"/>
        <w:ind w:firstLine="567"/>
        <w:jc w:val="both"/>
      </w:pPr>
      <w:r w:rsidRPr="00692C2E">
        <w:t xml:space="preserve">D’après la relation de la dérivée matérielle </w:t>
      </w:r>
      <w:r w:rsidR="00404A65" w:rsidRPr="00692C2E">
        <w:t xml:space="preserve">d’une quantité physique F(t) </w:t>
      </w:r>
      <w:r w:rsidR="00404A65" w:rsidRPr="00692C2E">
        <w:rPr>
          <w:b/>
          <w:bCs/>
        </w:rPr>
        <w:t>(31</w:t>
      </w:r>
      <w:r w:rsidRPr="00692C2E">
        <w:rPr>
          <w:b/>
          <w:bCs/>
        </w:rPr>
        <w:t>)</w:t>
      </w:r>
      <w:r w:rsidRPr="00692C2E">
        <w:t xml:space="preserve"> et en remplaçant les densités volumiques de F(t) par les masses volumiques multipliées par les énergies internes massiques ei associées respectivement à c</w:t>
      </w:r>
      <w:r w:rsidR="00F86ED1" w:rsidRPr="00692C2E">
        <w:t>haque constituant i, on obtient</w:t>
      </w:r>
      <w:r w:rsidRPr="00692C2E">
        <w:t>:</w:t>
      </w:r>
    </w:p>
    <w:p w:rsidR="00B542E7" w:rsidRPr="00692C2E" w:rsidRDefault="00533A09" w:rsidP="00692C2E">
      <w:pPr>
        <w:autoSpaceDE w:val="0"/>
        <w:autoSpaceDN w:val="0"/>
        <w:adjustRightInd w:val="0"/>
        <w:spacing w:line="360" w:lineRule="auto"/>
        <w:jc w:val="center"/>
      </w:pPr>
      <w:r w:rsidRPr="00692C2E">
        <w:rPr>
          <w:position w:val="-70"/>
        </w:rPr>
        <w:object w:dxaOrig="11079" w:dyaOrig="1520">
          <v:shape id="_x0000_i1269" type="#_x0000_t75" style="width:495pt;height:81.75pt" o:ole="">
            <v:imagedata r:id="rId483" o:title=""/>
          </v:shape>
          <o:OLEObject Type="Embed" ProgID="Equation.3" ShapeID="_x0000_i1269" DrawAspect="Content" ObjectID="_1622631043" r:id="rId484"/>
        </w:object>
      </w:r>
      <w:r w:rsidR="00404A65" w:rsidRPr="00692C2E">
        <w:rPr>
          <w:b/>
          <w:bCs/>
        </w:rPr>
        <w:t>(142</w:t>
      </w:r>
      <w:r w:rsidR="00B542E7" w:rsidRPr="00692C2E">
        <w:rPr>
          <w:b/>
          <w:bCs/>
        </w:rPr>
        <w:t>)</w:t>
      </w:r>
    </w:p>
    <w:p w:rsidR="000B011C" w:rsidRPr="00692C2E" w:rsidRDefault="00B542E7" w:rsidP="00692C2E">
      <w:pPr>
        <w:autoSpaceDE w:val="0"/>
        <w:autoSpaceDN w:val="0"/>
        <w:adjustRightInd w:val="0"/>
        <w:spacing w:line="360" w:lineRule="auto"/>
        <w:ind w:firstLine="567"/>
        <w:jc w:val="center"/>
      </w:pPr>
      <w:r w:rsidRPr="00692C2E">
        <w:t>En notant e</w:t>
      </w:r>
      <w:r w:rsidRPr="00692C2E">
        <w:rPr>
          <w:i/>
          <w:iCs/>
        </w:rPr>
        <w:t xml:space="preserve"> </w:t>
      </w:r>
      <w:r w:rsidRPr="00692C2E">
        <w:t xml:space="preserve">l’énergie interne massique, l’énergie volumique </w:t>
      </w:r>
      <w:r w:rsidRPr="00692C2E">
        <w:rPr>
          <w:rFonts w:eastAsia="TimesNewRoman"/>
        </w:rPr>
        <w:t>ρ</w:t>
      </w:r>
      <w:r w:rsidRPr="00692C2E">
        <w:t>e</w:t>
      </w:r>
      <w:r w:rsidRPr="00692C2E">
        <w:rPr>
          <w:i/>
          <w:iCs/>
        </w:rPr>
        <w:t xml:space="preserve"> </w:t>
      </w:r>
      <w:r w:rsidRPr="00692C2E">
        <w:t xml:space="preserve">de tout le domaine </w:t>
      </w:r>
      <w:r w:rsidRPr="00692C2E">
        <w:rPr>
          <w:rFonts w:eastAsia="TimesNewRoman"/>
        </w:rPr>
        <w:t xml:space="preserve">Ω </w:t>
      </w:r>
      <w:r w:rsidRPr="00692C2E">
        <w:t>est défini</w:t>
      </w:r>
      <w:r w:rsidR="00F86ED1" w:rsidRPr="00692C2E">
        <w:t>e par</w:t>
      </w:r>
      <w:r w:rsidRPr="00692C2E">
        <w:t>:</w:t>
      </w:r>
    </w:p>
    <w:p w:rsidR="00B542E7" w:rsidRPr="00692C2E" w:rsidRDefault="00783678" w:rsidP="00692C2E">
      <w:pPr>
        <w:autoSpaceDE w:val="0"/>
        <w:autoSpaceDN w:val="0"/>
        <w:adjustRightInd w:val="0"/>
        <w:spacing w:line="360" w:lineRule="auto"/>
        <w:ind w:firstLine="567"/>
        <w:jc w:val="center"/>
      </w:pPr>
      <w:r w:rsidRPr="00692C2E">
        <w:rPr>
          <w:position w:val="-14"/>
        </w:rPr>
        <w:object w:dxaOrig="3960" w:dyaOrig="380">
          <v:shape id="_x0000_i1270" type="#_x0000_t75" style="width:251.25pt;height:24pt" o:ole="">
            <v:imagedata r:id="rId485" o:title=""/>
          </v:shape>
          <o:OLEObject Type="Embed" ProgID="Equation.3" ShapeID="_x0000_i1270" DrawAspect="Content" ObjectID="_1622631044" r:id="rId486"/>
        </w:object>
      </w:r>
      <w:r w:rsidR="00F86ED1" w:rsidRPr="00692C2E">
        <w:tab/>
      </w:r>
      <w:r w:rsidR="00404A65" w:rsidRPr="00692C2E">
        <w:tab/>
      </w:r>
      <w:r w:rsidR="00404A65" w:rsidRPr="00692C2E">
        <w:tab/>
      </w:r>
      <w:r w:rsidR="00404A65" w:rsidRPr="00692C2E">
        <w:rPr>
          <w:b/>
          <w:bCs/>
        </w:rPr>
        <w:t>(143</w:t>
      </w:r>
      <w:r w:rsidR="00B542E7" w:rsidRPr="00692C2E">
        <w:rPr>
          <w:b/>
          <w:bCs/>
        </w:rPr>
        <w:t>)</w:t>
      </w:r>
    </w:p>
    <w:p w:rsidR="00B542E7" w:rsidRPr="00692C2E" w:rsidRDefault="00303B4D" w:rsidP="00692C2E">
      <w:pPr>
        <w:autoSpaceDE w:val="0"/>
        <w:autoSpaceDN w:val="0"/>
        <w:adjustRightInd w:val="0"/>
        <w:spacing w:line="360" w:lineRule="auto"/>
        <w:ind w:firstLine="567"/>
      </w:pPr>
      <w:r w:rsidRPr="00692C2E">
        <w:t>On obtient après simplification</w:t>
      </w:r>
      <w:r w:rsidR="00B542E7" w:rsidRPr="00692C2E">
        <w:t>:</w:t>
      </w:r>
    </w:p>
    <w:p w:rsidR="00303B4D" w:rsidRPr="00692C2E" w:rsidRDefault="00833923" w:rsidP="00692C2E">
      <w:pPr>
        <w:autoSpaceDE w:val="0"/>
        <w:autoSpaceDN w:val="0"/>
        <w:adjustRightInd w:val="0"/>
        <w:spacing w:line="360" w:lineRule="auto"/>
        <w:jc w:val="center"/>
      </w:pPr>
      <w:r w:rsidRPr="00692C2E">
        <w:rPr>
          <w:position w:val="-68"/>
        </w:rPr>
        <w:object w:dxaOrig="8460" w:dyaOrig="1480">
          <v:shape id="_x0000_i1271" type="#_x0000_t75" style="width:468pt;height:72.75pt" o:ole="">
            <v:imagedata r:id="rId487" o:title=""/>
          </v:shape>
          <o:OLEObject Type="Embed" ProgID="Equation.3" ShapeID="_x0000_i1271" DrawAspect="Content" ObjectID="_1622631045" r:id="rId488"/>
        </w:object>
      </w:r>
    </w:p>
    <w:p w:rsidR="00533A09" w:rsidRPr="00692C2E" w:rsidRDefault="00404A65" w:rsidP="00692C2E">
      <w:pPr>
        <w:autoSpaceDE w:val="0"/>
        <w:autoSpaceDN w:val="0"/>
        <w:adjustRightInd w:val="0"/>
        <w:spacing w:line="360" w:lineRule="auto"/>
        <w:jc w:val="right"/>
        <w:rPr>
          <w:b/>
          <w:bCs/>
        </w:rPr>
      </w:pPr>
      <w:r w:rsidRPr="00692C2E">
        <w:rPr>
          <w:b/>
          <w:bCs/>
        </w:rPr>
        <w:t>(144)</w:t>
      </w:r>
    </w:p>
    <w:p w:rsidR="00303B4D" w:rsidRPr="00692C2E" w:rsidRDefault="00165C8A" w:rsidP="00692C2E">
      <w:pPr>
        <w:autoSpaceDE w:val="0"/>
        <w:autoSpaceDN w:val="0"/>
        <w:adjustRightInd w:val="0"/>
        <w:spacing w:line="360" w:lineRule="auto"/>
        <w:jc w:val="center"/>
      </w:pPr>
      <w:r w:rsidRPr="00692C2E">
        <w:rPr>
          <w:position w:val="-68"/>
        </w:rPr>
        <w:object w:dxaOrig="8540" w:dyaOrig="1480">
          <v:shape id="_x0000_i1272" type="#_x0000_t75" style="width:472.5pt;height:77.25pt" o:ole="">
            <v:imagedata r:id="rId489" o:title=""/>
          </v:shape>
          <o:OLEObject Type="Embed" ProgID="Equation.3" ShapeID="_x0000_i1272" DrawAspect="Content" ObjectID="_1622631046" r:id="rId490"/>
        </w:object>
      </w:r>
    </w:p>
    <w:p w:rsidR="00533A09" w:rsidRPr="00692C2E" w:rsidRDefault="00404A65" w:rsidP="00692C2E">
      <w:pPr>
        <w:autoSpaceDE w:val="0"/>
        <w:autoSpaceDN w:val="0"/>
        <w:adjustRightInd w:val="0"/>
        <w:spacing w:line="360" w:lineRule="auto"/>
        <w:jc w:val="right"/>
        <w:rPr>
          <w:b/>
          <w:bCs/>
        </w:rPr>
      </w:pPr>
      <w:r w:rsidRPr="00692C2E">
        <w:rPr>
          <w:b/>
          <w:bCs/>
        </w:rPr>
        <w:t>(145)</w:t>
      </w:r>
    </w:p>
    <w:p w:rsidR="00B542E7" w:rsidRPr="00692C2E" w:rsidRDefault="00254822" w:rsidP="00692C2E">
      <w:pPr>
        <w:autoSpaceDE w:val="0"/>
        <w:autoSpaceDN w:val="0"/>
        <w:adjustRightInd w:val="0"/>
        <w:spacing w:line="360" w:lineRule="auto"/>
        <w:ind w:firstLine="567"/>
      </w:pPr>
      <w:r w:rsidRPr="00692C2E">
        <w:t xml:space="preserve">En utilisant </w:t>
      </w:r>
      <w:r w:rsidRPr="00692C2E">
        <w:rPr>
          <w:b/>
          <w:bCs/>
        </w:rPr>
        <w:t>(42</w:t>
      </w:r>
      <w:r w:rsidR="00B542E7" w:rsidRPr="00692C2E">
        <w:rPr>
          <w:b/>
          <w:bCs/>
        </w:rPr>
        <w:t>)</w:t>
      </w:r>
      <w:r w:rsidR="00B542E7" w:rsidRPr="00692C2E">
        <w:t xml:space="preserve"> le résultat final est:</w:t>
      </w:r>
    </w:p>
    <w:p w:rsidR="00B542E7" w:rsidRPr="00692C2E" w:rsidRDefault="0089428E" w:rsidP="00692C2E">
      <w:pPr>
        <w:autoSpaceDE w:val="0"/>
        <w:autoSpaceDN w:val="0"/>
        <w:adjustRightInd w:val="0"/>
        <w:spacing w:line="360" w:lineRule="auto"/>
        <w:jc w:val="right"/>
      </w:pPr>
      <w:r w:rsidRPr="00692C2E">
        <w:rPr>
          <w:position w:val="-68"/>
        </w:rPr>
        <w:object w:dxaOrig="8480" w:dyaOrig="1480">
          <v:shape id="_x0000_i1273" type="#_x0000_t75" style="width:427.5pt;height:75.75pt" o:ole="">
            <v:imagedata r:id="rId491" o:title=""/>
          </v:shape>
          <o:OLEObject Type="Embed" ProgID="Equation.3" ShapeID="_x0000_i1273" DrawAspect="Content" ObjectID="_1622631047" r:id="rId492"/>
        </w:object>
      </w:r>
      <w:r w:rsidR="00B542E7" w:rsidRPr="00692C2E">
        <w:rPr>
          <w:b/>
          <w:bCs/>
        </w:rPr>
        <w:t>(</w:t>
      </w:r>
      <w:r w:rsidR="00254822" w:rsidRPr="00692C2E">
        <w:rPr>
          <w:b/>
          <w:bCs/>
        </w:rPr>
        <w:t>146</w:t>
      </w:r>
      <w:r w:rsidR="00B542E7" w:rsidRPr="00692C2E">
        <w:rPr>
          <w:b/>
          <w:bCs/>
        </w:rPr>
        <w:t>)</w:t>
      </w:r>
    </w:p>
    <w:p w:rsidR="00B542E7" w:rsidRPr="00692C2E" w:rsidRDefault="00032126" w:rsidP="00692C2E">
      <w:pPr>
        <w:autoSpaceDE w:val="0"/>
        <w:autoSpaceDN w:val="0"/>
        <w:adjustRightInd w:val="0"/>
        <w:spacing w:line="360" w:lineRule="auto"/>
        <w:rPr>
          <w:b/>
          <w:bCs/>
        </w:rPr>
      </w:pPr>
      <w:r w:rsidRPr="00692C2E">
        <w:rPr>
          <w:b/>
          <w:bCs/>
        </w:rPr>
        <w:t>3. 6</w:t>
      </w:r>
      <w:r w:rsidR="00B542E7" w:rsidRPr="00692C2E">
        <w:rPr>
          <w:b/>
          <w:bCs/>
        </w:rPr>
        <w:t>. Puissance des efforts extérieurs</w:t>
      </w:r>
    </w:p>
    <w:p w:rsidR="00B542E7" w:rsidRPr="00692C2E" w:rsidRDefault="00B542E7" w:rsidP="00692C2E">
      <w:pPr>
        <w:autoSpaceDE w:val="0"/>
        <w:autoSpaceDN w:val="0"/>
        <w:adjustRightInd w:val="0"/>
        <w:spacing w:line="360" w:lineRule="auto"/>
        <w:ind w:firstLine="567"/>
        <w:jc w:val="both"/>
      </w:pPr>
      <w:r w:rsidRPr="00692C2E">
        <w:t xml:space="preserve">La puissance des forces mécaniques et des forces à distance développée dans le volume </w:t>
      </w:r>
      <w:r w:rsidRPr="00692C2E">
        <w:rPr>
          <w:rFonts w:eastAsia="TimesNewRoman"/>
        </w:rPr>
        <w:t xml:space="preserve">Ω </w:t>
      </w:r>
      <w:r w:rsidRPr="00692C2E">
        <w:t>peut être décomposée en somme de puissances associées à chaque composant du VER de la façon suivante :</w:t>
      </w:r>
    </w:p>
    <w:p w:rsidR="00B542E7" w:rsidRPr="00692C2E" w:rsidRDefault="00533A09" w:rsidP="00692C2E">
      <w:pPr>
        <w:autoSpaceDE w:val="0"/>
        <w:autoSpaceDN w:val="0"/>
        <w:adjustRightInd w:val="0"/>
        <w:spacing w:line="360" w:lineRule="auto"/>
        <w:ind w:firstLine="567"/>
        <w:jc w:val="center"/>
        <w:rPr>
          <w:b/>
          <w:bCs/>
        </w:rPr>
      </w:pPr>
      <w:r w:rsidRPr="00692C2E">
        <w:rPr>
          <w:rFonts w:eastAsia="SymbolMT"/>
          <w:position w:val="-14"/>
        </w:rPr>
        <w:object w:dxaOrig="2860" w:dyaOrig="380">
          <v:shape id="_x0000_i1274" type="#_x0000_t75" style="width:231.75pt;height:24pt" o:ole="">
            <v:imagedata r:id="rId493" o:title=""/>
          </v:shape>
          <o:OLEObject Type="Embed" ProgID="Equation.3" ShapeID="_x0000_i1274" DrawAspect="Content" ObjectID="_1622631048" r:id="rId494"/>
        </w:object>
      </w:r>
      <w:r w:rsidRPr="00692C2E">
        <w:rPr>
          <w:rFonts w:eastAsia="SymbolMT"/>
        </w:rPr>
        <w:tab/>
      </w:r>
      <w:r w:rsidRPr="00692C2E">
        <w:rPr>
          <w:rFonts w:eastAsia="SymbolMT"/>
        </w:rPr>
        <w:tab/>
      </w:r>
      <w:r w:rsidR="00374E0A" w:rsidRPr="00692C2E">
        <w:rPr>
          <w:rFonts w:eastAsia="SymbolMT"/>
          <w:b/>
          <w:bCs/>
        </w:rPr>
        <w:t>(147</w:t>
      </w:r>
      <w:r w:rsidR="00833923" w:rsidRPr="00692C2E">
        <w:rPr>
          <w:rFonts w:eastAsia="SymbolMT"/>
          <w:b/>
          <w:bCs/>
        </w:rPr>
        <w:t>)</w:t>
      </w:r>
    </w:p>
    <w:p w:rsidR="00B542E7" w:rsidRPr="00692C2E" w:rsidRDefault="0009342A" w:rsidP="00692C2E">
      <w:pPr>
        <w:autoSpaceDE w:val="0"/>
        <w:autoSpaceDN w:val="0"/>
        <w:adjustRightInd w:val="0"/>
        <w:spacing w:line="360" w:lineRule="auto"/>
        <w:ind w:firstLine="567"/>
        <w:jc w:val="center"/>
        <w:rPr>
          <w:b/>
          <w:bCs/>
        </w:rPr>
      </w:pPr>
      <w:r w:rsidRPr="00692C2E">
        <w:rPr>
          <w:rFonts w:eastAsia="SymbolMT"/>
          <w:position w:val="-30"/>
        </w:rPr>
        <w:object w:dxaOrig="3800" w:dyaOrig="580">
          <v:shape id="_x0000_i1275" type="#_x0000_t75" style="width:327pt;height:32.25pt" o:ole="">
            <v:imagedata r:id="rId495" o:title=""/>
          </v:shape>
          <o:OLEObject Type="Embed" ProgID="Equation.3" ShapeID="_x0000_i1275" DrawAspect="Content" ObjectID="_1622631049" r:id="rId496"/>
        </w:object>
      </w:r>
      <w:r w:rsidR="00B542E7" w:rsidRPr="00692C2E">
        <w:rPr>
          <w:rFonts w:eastAsia="SymbolMT"/>
        </w:rPr>
        <w:tab/>
      </w:r>
      <w:r w:rsidR="00B542E7" w:rsidRPr="00692C2E">
        <w:rPr>
          <w:rFonts w:eastAsia="SymbolMT"/>
        </w:rPr>
        <w:tab/>
      </w:r>
      <w:r w:rsidR="00374E0A" w:rsidRPr="00692C2E">
        <w:rPr>
          <w:b/>
          <w:bCs/>
        </w:rPr>
        <w:t>(148</w:t>
      </w:r>
      <w:r w:rsidR="00B542E7" w:rsidRPr="00692C2E">
        <w:rPr>
          <w:b/>
          <w:bCs/>
        </w:rPr>
        <w:t>)</w:t>
      </w:r>
    </w:p>
    <w:p w:rsidR="00833923" w:rsidRPr="00692C2E" w:rsidRDefault="00A023F8" w:rsidP="00692C2E">
      <w:pPr>
        <w:autoSpaceDE w:val="0"/>
        <w:autoSpaceDN w:val="0"/>
        <w:adjustRightInd w:val="0"/>
        <w:spacing w:line="360" w:lineRule="auto"/>
        <w:ind w:firstLine="567"/>
      </w:pPr>
      <w:r w:rsidRPr="00692C2E">
        <w:t>D’après (48) et (5</w:t>
      </w:r>
      <w:r w:rsidR="00B542E7" w:rsidRPr="00692C2E">
        <w:t>3)</w:t>
      </w:r>
      <w:r w:rsidR="00833923" w:rsidRPr="00692C2E">
        <w:rPr>
          <w:rFonts w:eastAsia="SymbolMT"/>
        </w:rPr>
        <w:t xml:space="preserve"> </w:t>
      </w:r>
      <w:r w:rsidR="002B7394" w:rsidRPr="00692C2E">
        <w:rPr>
          <w:rFonts w:eastAsia="SymbolMT"/>
        </w:rPr>
        <w:tab/>
      </w:r>
      <w:r w:rsidR="0009342A" w:rsidRPr="00692C2E">
        <w:rPr>
          <w:rFonts w:eastAsia="SymbolMT"/>
          <w:position w:val="-10"/>
        </w:rPr>
        <w:object w:dxaOrig="1660" w:dyaOrig="360">
          <v:shape id="_x0000_i1276" type="#_x0000_t75" style="width:138.75pt;height:24.75pt" o:ole="">
            <v:imagedata r:id="rId497" o:title=""/>
          </v:shape>
          <o:OLEObject Type="Embed" ProgID="Equation.3" ShapeID="_x0000_i1276" DrawAspect="Content" ObjectID="_1622631050" r:id="rId498"/>
        </w:object>
      </w:r>
    </w:p>
    <w:p w:rsidR="00B542E7" w:rsidRPr="00692C2E" w:rsidRDefault="00833923" w:rsidP="00692C2E">
      <w:pPr>
        <w:autoSpaceDE w:val="0"/>
        <w:autoSpaceDN w:val="0"/>
        <w:adjustRightInd w:val="0"/>
        <w:spacing w:line="360" w:lineRule="auto"/>
        <w:ind w:firstLine="567"/>
      </w:pPr>
      <w:r w:rsidRPr="00692C2E">
        <w:t xml:space="preserve">On </w:t>
      </w:r>
      <w:r w:rsidR="00B542E7" w:rsidRPr="00692C2E">
        <w:t>écrit:</w:t>
      </w:r>
    </w:p>
    <w:p w:rsidR="00B542E7" w:rsidRPr="00692C2E" w:rsidRDefault="00A023F8" w:rsidP="00692C2E">
      <w:pPr>
        <w:autoSpaceDE w:val="0"/>
        <w:autoSpaceDN w:val="0"/>
        <w:adjustRightInd w:val="0"/>
        <w:spacing w:line="360" w:lineRule="auto"/>
        <w:ind w:firstLine="567"/>
      </w:pPr>
      <w:r w:rsidRPr="00692C2E">
        <w:rPr>
          <w:rFonts w:eastAsia="SymbolMT"/>
          <w:position w:val="-30"/>
        </w:rPr>
        <w:object w:dxaOrig="6560" w:dyaOrig="580">
          <v:shape id="_x0000_i1277" type="#_x0000_t75" style="width:457.5pt;height:33pt" o:ole="">
            <v:imagedata r:id="rId499" o:title=""/>
          </v:shape>
          <o:OLEObject Type="Embed" ProgID="Equation.3" ShapeID="_x0000_i1277" DrawAspect="Content" ObjectID="_1622631051" r:id="rId500"/>
        </w:object>
      </w:r>
      <w:r w:rsidRPr="00692C2E">
        <w:rPr>
          <w:rFonts w:eastAsia="SymbolMT"/>
        </w:rPr>
        <w:tab/>
      </w:r>
      <w:r w:rsidRPr="00692C2E">
        <w:rPr>
          <w:rFonts w:eastAsia="SymbolMT"/>
          <w:b/>
          <w:bCs/>
        </w:rPr>
        <w:t>(149)</w:t>
      </w:r>
    </w:p>
    <w:p w:rsidR="00B542E7" w:rsidRPr="00692C2E" w:rsidRDefault="00B542E7" w:rsidP="00692C2E">
      <w:pPr>
        <w:autoSpaceDE w:val="0"/>
        <w:autoSpaceDN w:val="0"/>
        <w:adjustRightInd w:val="0"/>
        <w:spacing w:line="360" w:lineRule="auto"/>
        <w:ind w:firstLine="567"/>
      </w:pPr>
      <w:r w:rsidRPr="00692C2E">
        <w:t>On écrit encore:</w:t>
      </w:r>
    </w:p>
    <w:p w:rsidR="00B542E7" w:rsidRPr="00692C2E" w:rsidRDefault="0009342A" w:rsidP="00692C2E">
      <w:pPr>
        <w:autoSpaceDE w:val="0"/>
        <w:autoSpaceDN w:val="0"/>
        <w:adjustRightInd w:val="0"/>
        <w:spacing w:line="360" w:lineRule="auto"/>
        <w:ind w:firstLine="567"/>
        <w:jc w:val="center"/>
      </w:pPr>
      <w:r w:rsidRPr="00692C2E">
        <w:rPr>
          <w:rFonts w:eastAsia="SymbolMT"/>
          <w:position w:val="-30"/>
        </w:rPr>
        <w:object w:dxaOrig="4459" w:dyaOrig="580">
          <v:shape id="_x0000_i1278" type="#_x0000_t75" style="width:345pt;height:32.25pt" o:ole="">
            <v:imagedata r:id="rId501" o:title=""/>
          </v:shape>
          <o:OLEObject Type="Embed" ProgID="Equation.3" ShapeID="_x0000_i1278" DrawAspect="Content" ObjectID="_1622631052" r:id="rId502"/>
        </w:object>
      </w:r>
      <w:r w:rsidR="00A023F8" w:rsidRPr="00692C2E">
        <w:rPr>
          <w:rFonts w:eastAsia="SymbolMT"/>
        </w:rPr>
        <w:tab/>
      </w:r>
      <w:r w:rsidR="00A023F8" w:rsidRPr="00692C2E">
        <w:rPr>
          <w:rFonts w:eastAsia="SymbolMT"/>
          <w:b/>
          <w:bCs/>
        </w:rPr>
        <w:t>(150)</w:t>
      </w:r>
    </w:p>
    <w:p w:rsidR="00B542E7" w:rsidRPr="00692C2E" w:rsidRDefault="00B542E7" w:rsidP="00692C2E">
      <w:pPr>
        <w:autoSpaceDE w:val="0"/>
        <w:autoSpaceDN w:val="0"/>
        <w:adjustRightInd w:val="0"/>
        <w:spacing w:line="360" w:lineRule="auto"/>
        <w:ind w:firstLine="567"/>
        <w:jc w:val="both"/>
      </w:pPr>
      <w:r w:rsidRPr="00692C2E">
        <w:t xml:space="preserve">Les forces mécaniques extérieures agissant sur le volume </w:t>
      </w:r>
      <w:r w:rsidRPr="00692C2E">
        <w:rPr>
          <w:rFonts w:eastAsia="TimesNewRoman"/>
        </w:rPr>
        <w:t xml:space="preserve">Ω </w:t>
      </w:r>
      <w:r w:rsidRPr="00692C2E">
        <w:t xml:space="preserve">sont les applications simultanées d’une action de volume et d’une action de surface. Or, le tenseur de contraintes de Cauchy </w:t>
      </w:r>
      <w:r w:rsidRPr="00692C2E">
        <w:rPr>
          <w:position w:val="-6"/>
        </w:rPr>
        <w:object w:dxaOrig="400" w:dyaOrig="320">
          <v:shape id="_x0000_i1279" type="#_x0000_t75" style="width:20.25pt;height:15.75pt" o:ole="">
            <v:imagedata r:id="rId503" o:title=""/>
          </v:shape>
          <o:OLEObject Type="Embed" ProgID="Equation.3" ShapeID="_x0000_i1279" DrawAspect="Content" ObjectID="_1622631053" r:id="rId504"/>
        </w:object>
      </w:r>
      <w:r w:rsidRPr="00692C2E">
        <w:t xml:space="preserve">est un tenseur qui ne fait pas la distinction entre les contraintes supportées par les éléments constitutifs du volume </w:t>
      </w:r>
      <w:r w:rsidRPr="00692C2E">
        <w:rPr>
          <w:rFonts w:eastAsia="TimesNewRoman"/>
        </w:rPr>
        <w:t>Ω</w:t>
      </w:r>
      <w:r w:rsidRPr="00692C2E">
        <w:t>.</w:t>
      </w:r>
    </w:p>
    <w:p w:rsidR="00296766" w:rsidRPr="00692C2E" w:rsidRDefault="00B542E7" w:rsidP="00692C2E">
      <w:pPr>
        <w:autoSpaceDE w:val="0"/>
        <w:autoSpaceDN w:val="0"/>
        <w:adjustRightInd w:val="0"/>
        <w:spacing w:line="360" w:lineRule="auto"/>
        <w:ind w:firstLine="567"/>
        <w:jc w:val="both"/>
      </w:pPr>
      <w:r w:rsidRPr="00692C2E">
        <w:t>On admettra ici que les efforts surfaciques sont repris en moyenne par les constituants du milieu suivant la fraction volumique qu’ils occupent. De ce fait, on adopte la décomposition du tenseur des contraintes comme suit :</w:t>
      </w:r>
    </w:p>
    <w:p w:rsidR="00B542E7" w:rsidRPr="00692C2E" w:rsidRDefault="002B7394" w:rsidP="00692C2E">
      <w:pPr>
        <w:autoSpaceDE w:val="0"/>
        <w:autoSpaceDN w:val="0"/>
        <w:adjustRightInd w:val="0"/>
        <w:spacing w:line="360" w:lineRule="auto"/>
        <w:ind w:firstLine="567"/>
        <w:jc w:val="center"/>
      </w:pPr>
      <w:r w:rsidRPr="00692C2E">
        <w:rPr>
          <w:position w:val="-24"/>
        </w:rPr>
        <w:object w:dxaOrig="5240" w:dyaOrig="660">
          <v:shape id="_x0000_i1280" type="#_x0000_t75" style="width:317.25pt;height:34.5pt" o:ole="">
            <v:imagedata r:id="rId505" o:title=""/>
          </v:shape>
          <o:OLEObject Type="Embed" ProgID="Equation.3" ShapeID="_x0000_i1280" DrawAspect="Content" ObjectID="_1622631054" r:id="rId506"/>
        </w:object>
      </w:r>
      <w:r w:rsidR="00296766" w:rsidRPr="00692C2E">
        <w:tab/>
      </w:r>
      <w:r w:rsidR="00296766" w:rsidRPr="00692C2E">
        <w:tab/>
      </w:r>
      <w:r w:rsidR="00A023F8" w:rsidRPr="00692C2E">
        <w:rPr>
          <w:b/>
          <w:bCs/>
        </w:rPr>
        <w:t>(151</w:t>
      </w:r>
      <w:r w:rsidR="00B542E7" w:rsidRPr="00692C2E">
        <w:rPr>
          <w:b/>
          <w:bCs/>
        </w:rPr>
        <w:t>)</w:t>
      </w:r>
    </w:p>
    <w:p w:rsidR="00B542E7" w:rsidRPr="00692C2E" w:rsidRDefault="00B542E7" w:rsidP="00692C2E">
      <w:pPr>
        <w:autoSpaceDE w:val="0"/>
        <w:autoSpaceDN w:val="0"/>
        <w:adjustRightInd w:val="0"/>
        <w:spacing w:line="360" w:lineRule="auto"/>
        <w:ind w:firstLine="567"/>
        <w:jc w:val="center"/>
      </w:pPr>
      <w:r w:rsidRPr="00692C2E">
        <w:rPr>
          <w:position w:val="-30"/>
        </w:rPr>
        <w:object w:dxaOrig="920" w:dyaOrig="700">
          <v:shape id="_x0000_i1281" type="#_x0000_t75" style="width:55.5pt;height:35.25pt" o:ole="">
            <v:imagedata r:id="rId507" o:title=""/>
          </v:shape>
          <o:OLEObject Type="Embed" ProgID="Equation.3" ShapeID="_x0000_i1281" DrawAspect="Content" ObjectID="_1622631055" r:id="rId508"/>
        </w:object>
      </w:r>
      <w:r w:rsidR="00296766" w:rsidRPr="00692C2E">
        <w:tab/>
      </w:r>
      <w:r w:rsidR="00296766" w:rsidRPr="00692C2E">
        <w:tab/>
      </w:r>
      <w:r w:rsidR="00A023F8" w:rsidRPr="00692C2E">
        <w:rPr>
          <w:b/>
          <w:bCs/>
        </w:rPr>
        <w:t>(152</w:t>
      </w:r>
      <w:r w:rsidRPr="00692C2E">
        <w:rPr>
          <w:b/>
          <w:bCs/>
        </w:rPr>
        <w:t>)</w:t>
      </w:r>
    </w:p>
    <w:p w:rsidR="00B542E7" w:rsidRPr="00692C2E" w:rsidRDefault="00B542E7" w:rsidP="00692C2E">
      <w:pPr>
        <w:autoSpaceDE w:val="0"/>
        <w:autoSpaceDN w:val="0"/>
        <w:adjustRightInd w:val="0"/>
        <w:spacing w:line="360" w:lineRule="auto"/>
        <w:ind w:firstLine="567"/>
        <w:jc w:val="both"/>
      </w:pPr>
      <w:r w:rsidRPr="00692C2E">
        <w:t>En termes de masse volumique, en prenant en compte les masses volumiques apparentes et en considérant les masses volumiques spécifiques définies par:</w:t>
      </w:r>
    </w:p>
    <w:p w:rsidR="00B542E7" w:rsidRPr="00692C2E" w:rsidRDefault="00CD028E" w:rsidP="00692C2E">
      <w:pPr>
        <w:autoSpaceDE w:val="0"/>
        <w:autoSpaceDN w:val="0"/>
        <w:adjustRightInd w:val="0"/>
        <w:spacing w:line="360" w:lineRule="auto"/>
        <w:ind w:firstLine="567"/>
        <w:jc w:val="center"/>
      </w:pPr>
      <w:r w:rsidRPr="00692C2E">
        <w:rPr>
          <w:position w:val="-34"/>
        </w:rPr>
        <w:object w:dxaOrig="5260" w:dyaOrig="760">
          <v:shape id="_x0000_i1282" type="#_x0000_t75" style="width:308.25pt;height:41.25pt" o:ole="">
            <v:imagedata r:id="rId509" o:title=""/>
          </v:shape>
          <o:OLEObject Type="Embed" ProgID="Equation.3" ShapeID="_x0000_i1282" DrawAspect="Content" ObjectID="_1622631056" r:id="rId510"/>
        </w:object>
      </w:r>
      <w:r w:rsidR="00296766" w:rsidRPr="00692C2E">
        <w:tab/>
      </w:r>
      <w:r w:rsidR="00296766" w:rsidRPr="00692C2E">
        <w:tab/>
      </w:r>
      <w:r w:rsidR="00A023F8" w:rsidRPr="00692C2E">
        <w:rPr>
          <w:b/>
          <w:bCs/>
        </w:rPr>
        <w:t>(153</w:t>
      </w:r>
      <w:r w:rsidR="00B542E7" w:rsidRPr="00692C2E">
        <w:rPr>
          <w:b/>
          <w:bCs/>
        </w:rPr>
        <w:t>)</w:t>
      </w:r>
    </w:p>
    <w:p w:rsidR="00B542E7" w:rsidRPr="00692C2E" w:rsidRDefault="00B542E7" w:rsidP="00692C2E">
      <w:pPr>
        <w:autoSpaceDE w:val="0"/>
        <w:autoSpaceDN w:val="0"/>
        <w:adjustRightInd w:val="0"/>
        <w:spacing w:line="360" w:lineRule="auto"/>
        <w:ind w:firstLine="567"/>
      </w:pPr>
      <w:r w:rsidRPr="00692C2E">
        <w:t>Suite à cela, on déduit l’expression de la puissance des efforts extérieurs</w:t>
      </w:r>
      <w:r w:rsidR="00A023F8" w:rsidRPr="00692C2E">
        <w:t> </w:t>
      </w:r>
      <w:r w:rsidRPr="00692C2E">
        <w:t>:</w:t>
      </w:r>
    </w:p>
    <w:p w:rsidR="00B542E7" w:rsidRPr="00692C2E" w:rsidRDefault="00296766" w:rsidP="00692C2E">
      <w:pPr>
        <w:autoSpaceDE w:val="0"/>
        <w:autoSpaceDN w:val="0"/>
        <w:adjustRightInd w:val="0"/>
        <w:spacing w:line="360" w:lineRule="auto"/>
        <w:jc w:val="center"/>
        <w:rPr>
          <w:rFonts w:eastAsia="SymbolMT"/>
        </w:rPr>
      </w:pPr>
      <w:r w:rsidRPr="00692C2E">
        <w:rPr>
          <w:rFonts w:eastAsia="SymbolMT"/>
          <w:position w:val="-34"/>
        </w:rPr>
        <w:object w:dxaOrig="9740" w:dyaOrig="760">
          <v:shape id="_x0000_i1283" type="#_x0000_t75" style="width:459pt;height:38.25pt" o:ole="">
            <v:imagedata r:id="rId511" o:title=""/>
          </v:shape>
          <o:OLEObject Type="Embed" ProgID="Equation.3" ShapeID="_x0000_i1283" DrawAspect="Content" ObjectID="_1622631057" r:id="rId512"/>
        </w:object>
      </w:r>
    </w:p>
    <w:p w:rsidR="00CD0EC5" w:rsidRPr="00692C2E" w:rsidRDefault="00A023F8" w:rsidP="00692C2E">
      <w:pPr>
        <w:autoSpaceDE w:val="0"/>
        <w:autoSpaceDN w:val="0"/>
        <w:adjustRightInd w:val="0"/>
        <w:spacing w:line="360" w:lineRule="auto"/>
        <w:jc w:val="right"/>
        <w:rPr>
          <w:rFonts w:eastAsia="SymbolMT"/>
          <w:b/>
          <w:bCs/>
        </w:rPr>
      </w:pPr>
      <w:r w:rsidRPr="00692C2E">
        <w:rPr>
          <w:rFonts w:eastAsia="SymbolMT"/>
          <w:b/>
          <w:bCs/>
        </w:rPr>
        <w:t>(154)</w:t>
      </w:r>
    </w:p>
    <w:p w:rsidR="00B542E7" w:rsidRPr="00692C2E" w:rsidRDefault="00765901" w:rsidP="00692C2E">
      <w:pPr>
        <w:autoSpaceDE w:val="0"/>
        <w:autoSpaceDN w:val="0"/>
        <w:adjustRightInd w:val="0"/>
        <w:spacing w:line="360" w:lineRule="auto"/>
        <w:rPr>
          <w:rFonts w:eastAsia="SymbolMT"/>
        </w:rPr>
      </w:pPr>
      <w:r w:rsidRPr="00692C2E">
        <w:rPr>
          <w:rFonts w:eastAsia="SymbolMT"/>
          <w:position w:val="-66"/>
        </w:rPr>
        <w:object w:dxaOrig="11780" w:dyaOrig="1440">
          <v:shape id="_x0000_i1284" type="#_x0000_t75" style="width:420.75pt;height:66.75pt" o:ole="">
            <v:imagedata r:id="rId513" o:title=""/>
          </v:shape>
          <o:OLEObject Type="Embed" ProgID="Equation.3" ShapeID="_x0000_i1284" DrawAspect="Content" ObjectID="_1622631058" r:id="rId514"/>
        </w:object>
      </w:r>
    </w:p>
    <w:p w:rsidR="00CD0EC5" w:rsidRPr="00692C2E" w:rsidRDefault="00A023F8" w:rsidP="00692C2E">
      <w:pPr>
        <w:autoSpaceDE w:val="0"/>
        <w:autoSpaceDN w:val="0"/>
        <w:adjustRightInd w:val="0"/>
        <w:spacing w:line="360" w:lineRule="auto"/>
        <w:jc w:val="right"/>
        <w:rPr>
          <w:rFonts w:eastAsia="SymbolMT"/>
          <w:b/>
          <w:bCs/>
        </w:rPr>
      </w:pPr>
      <w:r w:rsidRPr="00692C2E">
        <w:rPr>
          <w:rFonts w:eastAsia="SymbolMT"/>
          <w:b/>
          <w:bCs/>
        </w:rPr>
        <w:t>(155)</w:t>
      </w:r>
    </w:p>
    <w:p w:rsidR="00B542E7" w:rsidRPr="00692C2E" w:rsidRDefault="00765901" w:rsidP="00692C2E">
      <w:pPr>
        <w:autoSpaceDE w:val="0"/>
        <w:autoSpaceDN w:val="0"/>
        <w:adjustRightInd w:val="0"/>
        <w:spacing w:line="360" w:lineRule="auto"/>
        <w:jc w:val="right"/>
        <w:rPr>
          <w:rFonts w:eastAsia="SymbolMT"/>
          <w:b/>
          <w:bCs/>
        </w:rPr>
      </w:pPr>
      <w:r w:rsidRPr="00692C2E">
        <w:rPr>
          <w:rFonts w:eastAsia="SymbolMT"/>
          <w:position w:val="-110"/>
        </w:rPr>
        <w:object w:dxaOrig="8680" w:dyaOrig="2320">
          <v:shape id="_x0000_i1285" type="#_x0000_t75" style="width:440.25pt;height:126pt" o:ole="">
            <v:imagedata r:id="rId515" o:title=""/>
          </v:shape>
          <o:OLEObject Type="Embed" ProgID="Equation.3" ShapeID="_x0000_i1285" DrawAspect="Content" ObjectID="_1622631059" r:id="rId516"/>
        </w:object>
      </w:r>
      <w:r w:rsidR="00A023F8" w:rsidRPr="00692C2E">
        <w:rPr>
          <w:rFonts w:eastAsia="SymbolMT"/>
          <w:b/>
          <w:bCs/>
        </w:rPr>
        <w:t>(156</w:t>
      </w:r>
      <w:r w:rsidR="00B542E7" w:rsidRPr="00692C2E">
        <w:rPr>
          <w:rFonts w:eastAsia="SymbolMT"/>
          <w:b/>
          <w:bCs/>
        </w:rPr>
        <w:t>)</w:t>
      </w:r>
    </w:p>
    <w:p w:rsidR="00CD0EC5" w:rsidRPr="00692C2E" w:rsidRDefault="00CD0EC5" w:rsidP="00692C2E">
      <w:pPr>
        <w:autoSpaceDE w:val="0"/>
        <w:autoSpaceDN w:val="0"/>
        <w:adjustRightInd w:val="0"/>
        <w:spacing w:line="360" w:lineRule="auto"/>
        <w:jc w:val="right"/>
      </w:pPr>
    </w:p>
    <w:p w:rsidR="00B542E7" w:rsidRPr="00692C2E" w:rsidRDefault="00CD0EC5" w:rsidP="00692C2E">
      <w:pPr>
        <w:autoSpaceDE w:val="0"/>
        <w:autoSpaceDN w:val="0"/>
        <w:adjustRightInd w:val="0"/>
        <w:spacing w:line="360" w:lineRule="auto"/>
        <w:jc w:val="center"/>
      </w:pPr>
      <w:r w:rsidRPr="00692C2E">
        <w:rPr>
          <w:rFonts w:eastAsia="SymbolMT"/>
          <w:position w:val="-112"/>
        </w:rPr>
        <w:object w:dxaOrig="6039" w:dyaOrig="2180">
          <v:shape id="_x0000_i1286" type="#_x0000_t75" style="width:435pt;height:128.25pt" o:ole="">
            <v:imagedata r:id="rId517" o:title=""/>
          </v:shape>
          <o:OLEObject Type="Embed" ProgID="Equation.3" ShapeID="_x0000_i1286" DrawAspect="Content" ObjectID="_1622631060" r:id="rId518"/>
        </w:object>
      </w:r>
      <w:r w:rsidR="00A33354" w:rsidRPr="00692C2E">
        <w:rPr>
          <w:rFonts w:eastAsia="SymbolMT"/>
        </w:rPr>
        <w:tab/>
      </w:r>
      <w:r w:rsidR="00A023F8" w:rsidRPr="00692C2E">
        <w:rPr>
          <w:rFonts w:eastAsia="SymbolMT"/>
          <w:b/>
          <w:bCs/>
        </w:rPr>
        <w:t>(157</w:t>
      </w:r>
      <w:r w:rsidR="00A33354" w:rsidRPr="00692C2E">
        <w:rPr>
          <w:rFonts w:eastAsia="SymbolMT"/>
          <w:b/>
          <w:bCs/>
        </w:rPr>
        <w:t>)</w:t>
      </w:r>
    </w:p>
    <w:p w:rsidR="00B542E7" w:rsidRPr="00692C2E" w:rsidRDefault="00B542E7" w:rsidP="00692C2E">
      <w:pPr>
        <w:autoSpaceDE w:val="0"/>
        <w:autoSpaceDN w:val="0"/>
        <w:adjustRightInd w:val="0"/>
        <w:spacing w:line="360" w:lineRule="auto"/>
        <w:ind w:firstLine="567"/>
      </w:pPr>
      <w:r w:rsidRPr="00692C2E">
        <w:t xml:space="preserve">Dans le cas d’un fluide, le tenseur de contraintes peut s’exprimer de la manière suivante </w:t>
      </w:r>
      <w:r w:rsidRPr="00692C2E">
        <w:rPr>
          <w:b/>
          <w:bCs/>
        </w:rPr>
        <w:t>[13]</w:t>
      </w:r>
      <w:r w:rsidRPr="00692C2E">
        <w:t>:</w:t>
      </w:r>
    </w:p>
    <w:p w:rsidR="00B542E7" w:rsidRPr="00692C2E" w:rsidRDefault="00CD0EC5" w:rsidP="00692C2E">
      <w:pPr>
        <w:autoSpaceDE w:val="0"/>
        <w:autoSpaceDN w:val="0"/>
        <w:adjustRightInd w:val="0"/>
        <w:spacing w:line="360" w:lineRule="auto"/>
        <w:ind w:firstLine="567"/>
        <w:jc w:val="center"/>
      </w:pPr>
      <w:r w:rsidRPr="00692C2E">
        <w:rPr>
          <w:position w:val="-12"/>
        </w:rPr>
        <w:object w:dxaOrig="3860" w:dyaOrig="380">
          <v:shape id="_x0000_i1287" type="#_x0000_t75" style="width:228.75pt;height:24.75pt" o:ole="">
            <v:imagedata r:id="rId519" o:title=""/>
          </v:shape>
          <o:OLEObject Type="Embed" ProgID="Equation.3" ShapeID="_x0000_i1287" DrawAspect="Content" ObjectID="_1622631061" r:id="rId520"/>
        </w:object>
      </w:r>
      <w:r w:rsidR="00B542E7" w:rsidRPr="00692C2E">
        <w:tab/>
      </w:r>
      <w:r w:rsidR="00B542E7" w:rsidRPr="00692C2E">
        <w:tab/>
      </w:r>
      <w:r w:rsidR="00A023F8" w:rsidRPr="00692C2E">
        <w:rPr>
          <w:b/>
          <w:bCs/>
        </w:rPr>
        <w:t>(158</w:t>
      </w:r>
      <w:r w:rsidR="00B542E7" w:rsidRPr="00692C2E">
        <w:rPr>
          <w:b/>
          <w:bCs/>
        </w:rPr>
        <w:t>)</w:t>
      </w:r>
    </w:p>
    <w:p w:rsidR="00B542E7" w:rsidRPr="00692C2E" w:rsidRDefault="00B542E7" w:rsidP="00692C2E">
      <w:pPr>
        <w:autoSpaceDE w:val="0"/>
        <w:autoSpaceDN w:val="0"/>
        <w:adjustRightInd w:val="0"/>
        <w:spacing w:line="360" w:lineRule="auto"/>
        <w:ind w:firstLine="567"/>
        <w:jc w:val="both"/>
      </w:pPr>
      <w:r w:rsidRPr="00692C2E">
        <w:t xml:space="preserve">Avec </w:t>
      </w:r>
      <w:r w:rsidRPr="00692C2E">
        <w:rPr>
          <w:position w:val="-12"/>
        </w:rPr>
        <w:object w:dxaOrig="300" w:dyaOrig="380">
          <v:shape id="_x0000_i1288" type="#_x0000_t75" style="width:17.25pt;height:24pt" o:ole="">
            <v:imagedata r:id="rId521" o:title=""/>
          </v:shape>
          <o:OLEObject Type="Embed" ProgID="Equation.3" ShapeID="_x0000_i1288" DrawAspect="Content" ObjectID="_1622631062" r:id="rId522"/>
        </w:object>
      </w:r>
      <w:r w:rsidRPr="00692C2E">
        <w:t>la contrainte moyenne à l’échelle des pores déterminée complètement par l’état thermodynamique du fluide,</w:t>
      </w:r>
      <w:r w:rsidRPr="00692C2E">
        <w:rPr>
          <w:position w:val="-6"/>
        </w:rPr>
        <w:object w:dxaOrig="380" w:dyaOrig="320">
          <v:shape id="_x0000_i1289" type="#_x0000_t75" style="width:21.75pt;height:20.25pt" o:ole="">
            <v:imagedata r:id="rId523" o:title=""/>
          </v:shape>
          <o:OLEObject Type="Embed" ProgID="Equation.3" ShapeID="_x0000_i1289" DrawAspect="Content" ObjectID="_1622631063" r:id="rId524"/>
        </w:object>
      </w:r>
      <w:r w:rsidRPr="00692C2E">
        <w:t xml:space="preserve"> le symbole de Kronecker </w:t>
      </w:r>
      <w:r w:rsidRPr="00692C2E">
        <w:rPr>
          <w:position w:val="-6"/>
        </w:rPr>
        <w:object w:dxaOrig="1240" w:dyaOrig="320">
          <v:shape id="_x0000_i1290" type="#_x0000_t75" style="width:71.25pt;height:20.25pt" o:ole="">
            <v:imagedata r:id="rId525" o:title=""/>
          </v:shape>
          <o:OLEObject Type="Embed" ProgID="Equation.3" ShapeID="_x0000_i1290" DrawAspect="Content" ObjectID="_1622631064" r:id="rId526"/>
        </w:object>
      </w:r>
      <w:r w:rsidRPr="00692C2E">
        <w:t xml:space="preserve"> et </w:t>
      </w:r>
      <w:r w:rsidRPr="00692C2E">
        <w:rPr>
          <w:position w:val="-6"/>
        </w:rPr>
        <w:object w:dxaOrig="780" w:dyaOrig="320">
          <v:shape id="_x0000_i1291" type="#_x0000_t75" style="width:39pt;height:15.75pt" o:ole="">
            <v:imagedata r:id="rId527" o:title=""/>
          </v:shape>
          <o:OLEObject Type="Embed" ProgID="Equation.3" ShapeID="_x0000_i1291" DrawAspect="Content" ObjectID="_1622631065" r:id="rId528"/>
        </w:object>
      </w:r>
      <w:r w:rsidRPr="00692C2E">
        <w:t xml:space="preserve"> si j</w:t>
      </w:r>
      <w:r w:rsidRPr="00692C2E">
        <w:rPr>
          <w:rFonts w:eastAsia="SymbolMT"/>
        </w:rPr>
        <w:t>≠</w:t>
      </w:r>
      <w:r w:rsidRPr="00692C2E">
        <w:t xml:space="preserve">k et </w:t>
      </w:r>
      <w:r w:rsidRPr="00692C2E">
        <w:rPr>
          <w:position w:val="-12"/>
        </w:rPr>
        <w:object w:dxaOrig="520" w:dyaOrig="380">
          <v:shape id="_x0000_i1292" type="#_x0000_t75" style="width:30pt;height:24pt" o:ole="">
            <v:imagedata r:id="rId529" o:title=""/>
          </v:shape>
          <o:OLEObject Type="Embed" ProgID="Equation.3" ShapeID="_x0000_i1292" DrawAspect="Content" ObjectID="_1622631066" r:id="rId530"/>
        </w:object>
      </w:r>
      <w:r w:rsidRPr="00692C2E">
        <w:t xml:space="preserve"> le tenseur déviatorique rendant compte des effets de la viscosité du constituant i. La présence du signe « moins » devant la contrainte moyenne est liée à la convention de signe de </w:t>
      </w:r>
      <w:smartTag w:uri="urn:schemas-microsoft-com:office:smarttags" w:element="PersonName">
        <w:smartTagPr>
          <w:attr w:name="ProductID" w:val="la M￩canique"/>
        </w:smartTagPr>
        <w:r w:rsidRPr="00692C2E">
          <w:t>la Mécanique</w:t>
        </w:r>
      </w:smartTag>
      <w:r w:rsidRPr="00692C2E">
        <w:t xml:space="preserve"> des Milieux Continus qui impose la traction positive.</w:t>
      </w:r>
    </w:p>
    <w:p w:rsidR="00B542E7" w:rsidRPr="00692C2E" w:rsidRDefault="00B542E7" w:rsidP="00692C2E">
      <w:pPr>
        <w:autoSpaceDE w:val="0"/>
        <w:autoSpaceDN w:val="0"/>
        <w:adjustRightInd w:val="0"/>
        <w:spacing w:line="360" w:lineRule="auto"/>
        <w:ind w:firstLine="567"/>
      </w:pPr>
      <w:r w:rsidRPr="00692C2E">
        <w:t>De ce fait, on simplifie l’équation</w:t>
      </w:r>
      <w:r w:rsidR="00A023F8" w:rsidRPr="00692C2E">
        <w:t xml:space="preserve"> </w:t>
      </w:r>
      <w:r w:rsidR="00A023F8" w:rsidRPr="00692C2E">
        <w:rPr>
          <w:b/>
          <w:bCs/>
        </w:rPr>
        <w:t>(157</w:t>
      </w:r>
      <w:r w:rsidR="00A33354" w:rsidRPr="00692C2E">
        <w:rPr>
          <w:b/>
          <w:bCs/>
        </w:rPr>
        <w:t>)</w:t>
      </w:r>
      <w:r w:rsidRPr="00692C2E">
        <w:t>:</w:t>
      </w:r>
    </w:p>
    <w:p w:rsidR="00E71A8A" w:rsidRPr="00692C2E" w:rsidRDefault="00E71A8A" w:rsidP="00692C2E">
      <w:pPr>
        <w:autoSpaceDE w:val="0"/>
        <w:autoSpaceDN w:val="0"/>
        <w:adjustRightInd w:val="0"/>
        <w:spacing w:line="360" w:lineRule="auto"/>
        <w:rPr>
          <w:rFonts w:eastAsia="SymbolMT"/>
        </w:rPr>
      </w:pPr>
    </w:p>
    <w:p w:rsidR="00B542E7" w:rsidRPr="00692C2E" w:rsidRDefault="001E33A3" w:rsidP="00692C2E">
      <w:pPr>
        <w:autoSpaceDE w:val="0"/>
        <w:autoSpaceDN w:val="0"/>
        <w:adjustRightInd w:val="0"/>
        <w:spacing w:line="360" w:lineRule="auto"/>
        <w:jc w:val="center"/>
      </w:pPr>
      <w:r w:rsidRPr="00692C2E">
        <w:rPr>
          <w:rFonts w:eastAsia="SymbolMT"/>
          <w:position w:val="-116"/>
        </w:rPr>
        <w:object w:dxaOrig="10160" w:dyaOrig="2380">
          <v:shape id="_x0000_i1293" type="#_x0000_t75" style="width:463.5pt;height:119.25pt" o:ole="">
            <v:imagedata r:id="rId531" o:title=""/>
          </v:shape>
          <o:OLEObject Type="Embed" ProgID="Equation.3" ShapeID="_x0000_i1293" DrawAspect="Content" ObjectID="_1622631067" r:id="rId532"/>
        </w:object>
      </w:r>
      <w:r w:rsidR="00A023F8" w:rsidRPr="00692C2E">
        <w:rPr>
          <w:rFonts w:eastAsia="SymbolMT"/>
          <w:b/>
          <w:bCs/>
        </w:rPr>
        <w:t>(159</w:t>
      </w:r>
      <w:r w:rsidR="00B542E7" w:rsidRPr="00692C2E">
        <w:rPr>
          <w:rFonts w:eastAsia="SymbolMT"/>
          <w:b/>
          <w:bCs/>
        </w:rPr>
        <w:t>)</w:t>
      </w:r>
    </w:p>
    <w:p w:rsidR="00B542E7" w:rsidRPr="00692C2E" w:rsidRDefault="00B542E7" w:rsidP="00692C2E">
      <w:pPr>
        <w:autoSpaceDE w:val="0"/>
        <w:autoSpaceDN w:val="0"/>
        <w:adjustRightInd w:val="0"/>
        <w:spacing w:line="360" w:lineRule="auto"/>
        <w:ind w:firstLine="567"/>
      </w:pPr>
    </w:p>
    <w:p w:rsidR="00B542E7" w:rsidRPr="00692C2E" w:rsidRDefault="00B542E7" w:rsidP="00692C2E">
      <w:pPr>
        <w:autoSpaceDE w:val="0"/>
        <w:autoSpaceDN w:val="0"/>
        <w:adjustRightInd w:val="0"/>
        <w:spacing w:line="360" w:lineRule="auto"/>
        <w:ind w:firstLine="567"/>
        <w:jc w:val="both"/>
      </w:pPr>
      <w:r w:rsidRPr="00692C2E">
        <w:t xml:space="preserve">Dans l’hypothèse où les fluides sont assimilables à des gaz parfaits et en remarquant que </w:t>
      </w:r>
      <w:r w:rsidRPr="00692C2E">
        <w:rPr>
          <w:i/>
          <w:iCs/>
          <w:position w:val="-12"/>
        </w:rPr>
        <w:object w:dxaOrig="1640" w:dyaOrig="380">
          <v:shape id="_x0000_i1294" type="#_x0000_t75" style="width:81.75pt;height:18.75pt" o:ole="">
            <v:imagedata r:id="rId533" o:title=""/>
          </v:shape>
          <o:OLEObject Type="Embed" ProgID="Equation.3" ShapeID="_x0000_i1294" DrawAspect="Content" ObjectID="_1622631068" r:id="rId534"/>
        </w:object>
      </w:r>
      <w:r w:rsidRPr="00692C2E">
        <w:t>et en transformant les intégrales de surface en intégrales de volume par le théorè</w:t>
      </w:r>
      <w:r w:rsidR="00005F4B" w:rsidRPr="00692C2E">
        <w:t>me de la divergence, on obtient</w:t>
      </w:r>
      <w:r w:rsidRPr="00692C2E">
        <w:t>:</w:t>
      </w:r>
    </w:p>
    <w:p w:rsidR="003662D9" w:rsidRDefault="003662D9" w:rsidP="00692C2E">
      <w:pPr>
        <w:autoSpaceDE w:val="0"/>
        <w:autoSpaceDN w:val="0"/>
        <w:adjustRightInd w:val="0"/>
        <w:spacing w:line="360" w:lineRule="auto"/>
        <w:jc w:val="right"/>
        <w:rPr>
          <w:rFonts w:eastAsia="SymbolMT"/>
        </w:rPr>
      </w:pPr>
      <w:r w:rsidRPr="00692C2E">
        <w:rPr>
          <w:rFonts w:eastAsia="SymbolMT"/>
          <w:position w:val="-72"/>
        </w:rPr>
        <w:object w:dxaOrig="7500" w:dyaOrig="1560">
          <v:shape id="_x0000_i1295" type="#_x0000_t75" style="width:453pt;height:92.25pt" o:ole="">
            <v:imagedata r:id="rId535" o:title=""/>
          </v:shape>
          <o:OLEObject Type="Embed" ProgID="Equation.3" ShapeID="_x0000_i1295" DrawAspect="Content" ObjectID="_1622631069" r:id="rId536"/>
        </w:object>
      </w:r>
    </w:p>
    <w:p w:rsidR="00B542E7" w:rsidRPr="00692C2E" w:rsidRDefault="00A023F8" w:rsidP="00692C2E">
      <w:pPr>
        <w:autoSpaceDE w:val="0"/>
        <w:autoSpaceDN w:val="0"/>
        <w:adjustRightInd w:val="0"/>
        <w:spacing w:line="360" w:lineRule="auto"/>
        <w:jc w:val="right"/>
      </w:pPr>
      <w:r w:rsidRPr="00692C2E">
        <w:rPr>
          <w:rFonts w:eastAsia="SymbolMT"/>
          <w:b/>
          <w:bCs/>
        </w:rPr>
        <w:t>(160</w:t>
      </w:r>
      <w:r w:rsidR="00B542E7" w:rsidRPr="00692C2E">
        <w:rPr>
          <w:rFonts w:eastAsia="SymbolMT"/>
          <w:b/>
          <w:bCs/>
        </w:rPr>
        <w:t>)</w:t>
      </w:r>
    </w:p>
    <w:p w:rsidR="00B542E7" w:rsidRPr="00692C2E" w:rsidRDefault="00032126" w:rsidP="00692C2E">
      <w:pPr>
        <w:autoSpaceDE w:val="0"/>
        <w:autoSpaceDN w:val="0"/>
        <w:adjustRightInd w:val="0"/>
        <w:spacing w:before="120" w:after="120" w:line="360" w:lineRule="auto"/>
        <w:jc w:val="both"/>
        <w:rPr>
          <w:b/>
          <w:bCs/>
        </w:rPr>
      </w:pPr>
      <w:r w:rsidRPr="00692C2E">
        <w:rPr>
          <w:b/>
          <w:bCs/>
        </w:rPr>
        <w:t>3. 6</w:t>
      </w:r>
      <w:r w:rsidR="00B542E7" w:rsidRPr="00692C2E">
        <w:rPr>
          <w:b/>
          <w:bCs/>
        </w:rPr>
        <w:t>- Taux de chaleur reçu</w:t>
      </w:r>
    </w:p>
    <w:p w:rsidR="00B542E7" w:rsidRPr="00692C2E" w:rsidRDefault="00B542E7" w:rsidP="00692C2E">
      <w:pPr>
        <w:autoSpaceDE w:val="0"/>
        <w:autoSpaceDN w:val="0"/>
        <w:adjustRightInd w:val="0"/>
        <w:spacing w:line="360" w:lineRule="auto"/>
        <w:ind w:firstLine="567"/>
        <w:jc w:val="both"/>
      </w:pPr>
      <w:r w:rsidRPr="00692C2E">
        <w:t xml:space="preserve">Le taux de chaleur reçu </w:t>
      </w:r>
      <w:r w:rsidRPr="00692C2E">
        <w:rPr>
          <w:i/>
          <w:iCs/>
        </w:rPr>
        <w:t xml:space="preserve">Q </w:t>
      </w:r>
      <w:r w:rsidRPr="00692C2E">
        <w:t xml:space="preserve">par le milieu en l’absence de chaleur extérieure au système s’exprime classiquement par le flux de chaleur par conduction </w:t>
      </w:r>
      <w:r w:rsidRPr="00692C2E">
        <w:rPr>
          <w:position w:val="-10"/>
        </w:rPr>
        <w:object w:dxaOrig="300" w:dyaOrig="360">
          <v:shape id="_x0000_i1296" type="#_x0000_t75" style="width:15pt;height:18pt" o:ole="">
            <v:imagedata r:id="rId537" o:title=""/>
          </v:shape>
          <o:OLEObject Type="Embed" ProgID="Equation.3" ShapeID="_x0000_i1296" DrawAspect="Content" ObjectID="_1622631070" r:id="rId538"/>
        </w:object>
      </w:r>
      <w:r w:rsidRPr="00692C2E">
        <w:rPr>
          <w:i/>
          <w:iCs/>
        </w:rPr>
        <w:t xml:space="preserve"> </w:t>
      </w:r>
      <w:r w:rsidRPr="00692C2E">
        <w:t xml:space="preserve">à la surface </w:t>
      </w:r>
      <w:r w:rsidRPr="00692C2E">
        <w:rPr>
          <w:i/>
          <w:iCs/>
        </w:rPr>
        <w:t>d</w:t>
      </w:r>
      <w:r w:rsidRPr="00692C2E">
        <w:rPr>
          <w:rFonts w:eastAsia="SymbolMT"/>
        </w:rPr>
        <w:t xml:space="preserve">Γ </w:t>
      </w:r>
      <w:r w:rsidRPr="00692C2E">
        <w:t>du volume considéré.</w:t>
      </w:r>
    </w:p>
    <w:p w:rsidR="00B542E7" w:rsidRPr="00692C2E" w:rsidRDefault="00B542E7" w:rsidP="00692C2E">
      <w:pPr>
        <w:autoSpaceDE w:val="0"/>
        <w:autoSpaceDN w:val="0"/>
        <w:adjustRightInd w:val="0"/>
        <w:spacing w:line="360" w:lineRule="auto"/>
        <w:ind w:firstLine="567"/>
        <w:jc w:val="center"/>
      </w:pPr>
      <w:r w:rsidRPr="00692C2E">
        <w:rPr>
          <w:position w:val="-30"/>
        </w:rPr>
        <w:object w:dxaOrig="3040" w:dyaOrig="580">
          <v:shape id="_x0000_i1297" type="#_x0000_t75" style="width:173.25pt;height:33pt" o:ole="">
            <v:imagedata r:id="rId539" o:title=""/>
          </v:shape>
          <o:OLEObject Type="Embed" ProgID="Equation.3" ShapeID="_x0000_i1297" DrawAspect="Content" ObjectID="_1622631071" r:id="rId540"/>
        </w:object>
      </w:r>
      <w:r w:rsidRPr="00692C2E">
        <w:tab/>
      </w:r>
      <w:r w:rsidRPr="00692C2E">
        <w:tab/>
      </w:r>
      <w:r w:rsidRPr="00692C2E">
        <w:rPr>
          <w:b/>
          <w:bCs/>
        </w:rPr>
        <w:t>(</w:t>
      </w:r>
      <w:r w:rsidR="009F6F89" w:rsidRPr="00692C2E">
        <w:rPr>
          <w:b/>
          <w:bCs/>
        </w:rPr>
        <w:t>161</w:t>
      </w:r>
      <w:r w:rsidRPr="00692C2E">
        <w:rPr>
          <w:b/>
          <w:bCs/>
        </w:rPr>
        <w:t>)</w:t>
      </w:r>
    </w:p>
    <w:p w:rsidR="00B542E7" w:rsidRPr="00692C2E" w:rsidRDefault="00032126" w:rsidP="00692C2E">
      <w:pPr>
        <w:autoSpaceDE w:val="0"/>
        <w:autoSpaceDN w:val="0"/>
        <w:adjustRightInd w:val="0"/>
        <w:spacing w:line="360" w:lineRule="auto"/>
        <w:rPr>
          <w:b/>
          <w:bCs/>
        </w:rPr>
      </w:pPr>
      <w:r w:rsidRPr="00692C2E">
        <w:rPr>
          <w:b/>
          <w:bCs/>
        </w:rPr>
        <w:t>4</w:t>
      </w:r>
      <w:r w:rsidR="00B542E7" w:rsidRPr="00692C2E">
        <w:rPr>
          <w:b/>
          <w:bCs/>
        </w:rPr>
        <w:t>. Bilan</w:t>
      </w:r>
    </w:p>
    <w:p w:rsidR="00B542E7" w:rsidRPr="00692C2E" w:rsidRDefault="00B542E7" w:rsidP="00692C2E">
      <w:pPr>
        <w:autoSpaceDE w:val="0"/>
        <w:autoSpaceDN w:val="0"/>
        <w:adjustRightInd w:val="0"/>
        <w:spacing w:line="360" w:lineRule="auto"/>
        <w:ind w:firstLine="567"/>
      </w:pPr>
      <w:r w:rsidRPr="00692C2E">
        <w:t>Si on additionne maintenant tous les</w:t>
      </w:r>
      <w:r w:rsidR="00355751" w:rsidRPr="00692C2E">
        <w:t xml:space="preserve"> résultats obtenus, on arrive à</w:t>
      </w:r>
      <w:r w:rsidRPr="00692C2E">
        <w:t>:</w:t>
      </w:r>
    </w:p>
    <w:p w:rsidR="00B542E7" w:rsidRPr="00692C2E" w:rsidRDefault="009A4D3B" w:rsidP="00692C2E">
      <w:pPr>
        <w:autoSpaceDE w:val="0"/>
        <w:autoSpaceDN w:val="0"/>
        <w:adjustRightInd w:val="0"/>
        <w:spacing w:line="360" w:lineRule="auto"/>
        <w:jc w:val="right"/>
        <w:rPr>
          <w:b/>
          <w:bCs/>
        </w:rPr>
      </w:pPr>
      <w:r w:rsidRPr="00692C2E">
        <w:rPr>
          <w:position w:val="-14"/>
        </w:rPr>
        <w:object w:dxaOrig="11820" w:dyaOrig="5539">
          <v:shape id="_x0000_i1298" type="#_x0000_t75" style="width:523.5pt;height:263.25pt" o:ole="">
            <v:imagedata r:id="rId541" o:title=""/>
          </v:shape>
          <o:OLEObject Type="Embed" ProgID="Equation.3" ShapeID="_x0000_i1298" DrawAspect="Content" ObjectID="_1622631072" r:id="rId542"/>
        </w:object>
      </w:r>
      <w:r w:rsidR="00C1535E" w:rsidRPr="00692C2E">
        <w:rPr>
          <w:b/>
          <w:bCs/>
        </w:rPr>
        <w:t>(162</w:t>
      </w:r>
      <w:r w:rsidR="00B542E7" w:rsidRPr="00692C2E">
        <w:rPr>
          <w:b/>
          <w:bCs/>
        </w:rPr>
        <w:t>)</w:t>
      </w:r>
    </w:p>
    <w:p w:rsidR="00B542E7" w:rsidRPr="00692C2E" w:rsidRDefault="00B542E7" w:rsidP="00692C2E">
      <w:pPr>
        <w:autoSpaceDE w:val="0"/>
        <w:autoSpaceDN w:val="0"/>
        <w:adjustRightInd w:val="0"/>
        <w:spacing w:line="360" w:lineRule="auto"/>
        <w:ind w:firstLine="567"/>
      </w:pPr>
      <w:r w:rsidRPr="00692C2E">
        <w:t xml:space="preserve">En prenant en compte le potentiel de densité d’enthalpie massique </w:t>
      </w:r>
      <w:r w:rsidRPr="00692C2E">
        <w:rPr>
          <w:position w:val="-12"/>
        </w:rPr>
        <w:object w:dxaOrig="940" w:dyaOrig="380">
          <v:shape id="_x0000_i1299" type="#_x0000_t75" style="width:47.25pt;height:18.75pt" o:ole="">
            <v:imagedata r:id="rId543" o:title=""/>
          </v:shape>
          <o:OLEObject Type="Embed" ProgID="Equation.3" ShapeID="_x0000_i1299" DrawAspect="Content" ObjectID="_1622631073" r:id="rId544"/>
        </w:object>
      </w:r>
      <w:r w:rsidRPr="00692C2E">
        <w:t xml:space="preserve">défini par </w:t>
      </w:r>
      <w:r w:rsidRPr="00692C2E">
        <w:rPr>
          <w:b/>
          <w:bCs/>
        </w:rPr>
        <w:t>[18]</w:t>
      </w:r>
      <w:r w:rsidRPr="00692C2E">
        <w:t>:</w:t>
      </w:r>
    </w:p>
    <w:p w:rsidR="00B542E7" w:rsidRPr="00692C2E" w:rsidRDefault="00B542E7" w:rsidP="00692C2E">
      <w:pPr>
        <w:autoSpaceDE w:val="0"/>
        <w:autoSpaceDN w:val="0"/>
        <w:adjustRightInd w:val="0"/>
        <w:spacing w:line="360" w:lineRule="auto"/>
        <w:ind w:firstLine="567"/>
        <w:jc w:val="center"/>
      </w:pPr>
      <w:r w:rsidRPr="00692C2E">
        <w:rPr>
          <w:position w:val="-30"/>
        </w:rPr>
        <w:object w:dxaOrig="1920" w:dyaOrig="720">
          <v:shape id="_x0000_i1300" type="#_x0000_t75" style="width:106.5pt;height:39.75pt" o:ole="">
            <v:imagedata r:id="rId545" o:title=""/>
          </v:shape>
          <o:OLEObject Type="Embed" ProgID="Equation.3" ShapeID="_x0000_i1300" DrawAspect="Content" ObjectID="_1622631074" r:id="rId546"/>
        </w:object>
      </w:r>
      <w:r w:rsidR="009B2AFE" w:rsidRPr="00692C2E">
        <w:tab/>
      </w:r>
      <w:r w:rsidR="009B2AFE" w:rsidRPr="00692C2E">
        <w:tab/>
      </w:r>
      <w:r w:rsidR="00C1535E" w:rsidRPr="00692C2E">
        <w:rPr>
          <w:b/>
          <w:bCs/>
        </w:rPr>
        <w:t>(163</w:t>
      </w:r>
      <w:r w:rsidRPr="00692C2E">
        <w:rPr>
          <w:b/>
          <w:bCs/>
        </w:rPr>
        <w:t>)</w:t>
      </w:r>
    </w:p>
    <w:p w:rsidR="00B542E7" w:rsidRPr="00692C2E" w:rsidRDefault="00F677FD" w:rsidP="00692C2E">
      <w:pPr>
        <w:autoSpaceDE w:val="0"/>
        <w:autoSpaceDN w:val="0"/>
        <w:adjustRightInd w:val="0"/>
        <w:spacing w:line="360" w:lineRule="auto"/>
      </w:pPr>
      <w:r w:rsidRPr="00692C2E">
        <w:t xml:space="preserve">D’après </w:t>
      </w:r>
      <w:r w:rsidR="00C1535E" w:rsidRPr="00692C2E">
        <w:rPr>
          <w:b/>
          <w:bCs/>
        </w:rPr>
        <w:t>(5</w:t>
      </w:r>
      <w:r w:rsidRPr="00692C2E">
        <w:rPr>
          <w:b/>
          <w:bCs/>
        </w:rPr>
        <w:t>5)</w:t>
      </w:r>
      <w:r w:rsidR="00C1535E" w:rsidRPr="00692C2E">
        <w:rPr>
          <w:b/>
          <w:bCs/>
        </w:rPr>
        <w:t>;</w:t>
      </w:r>
      <w:r w:rsidR="00B542E7" w:rsidRPr="00692C2E">
        <w:t xml:space="preserve"> on simplifie l’équation </w:t>
      </w:r>
      <w:r w:rsidR="00C1535E" w:rsidRPr="00692C2E">
        <w:rPr>
          <w:b/>
          <w:bCs/>
        </w:rPr>
        <w:t>(161</w:t>
      </w:r>
      <w:r w:rsidR="00760F20" w:rsidRPr="00692C2E">
        <w:rPr>
          <w:b/>
          <w:bCs/>
        </w:rPr>
        <w:t>)</w:t>
      </w:r>
      <w:r w:rsidR="00760F20" w:rsidRPr="00692C2E">
        <w:t xml:space="preserve"> </w:t>
      </w:r>
      <w:r w:rsidR="00B542E7" w:rsidRPr="00692C2E">
        <w:t>par:</w:t>
      </w:r>
    </w:p>
    <w:p w:rsidR="00FB2B56" w:rsidRPr="00692C2E" w:rsidRDefault="003662D9" w:rsidP="00692C2E">
      <w:pPr>
        <w:autoSpaceDE w:val="0"/>
        <w:autoSpaceDN w:val="0"/>
        <w:adjustRightInd w:val="0"/>
        <w:spacing w:line="360" w:lineRule="auto"/>
      </w:pPr>
      <w:r w:rsidRPr="00692C2E">
        <w:rPr>
          <w:position w:val="-224"/>
        </w:rPr>
        <w:object w:dxaOrig="10620" w:dyaOrig="4599">
          <v:shape id="_x0000_i1301" type="#_x0000_t75" style="width:458.25pt;height:261.75pt" o:ole="">
            <v:imagedata r:id="rId547" o:title=""/>
          </v:shape>
          <o:OLEObject Type="Embed" ProgID="Equation.3" ShapeID="_x0000_i1301" DrawAspect="Content" ObjectID="_1622631075" r:id="rId548"/>
        </w:object>
      </w:r>
    </w:p>
    <w:p w:rsidR="009B2AFE" w:rsidRPr="00692C2E" w:rsidRDefault="00FB2B56" w:rsidP="00692C2E">
      <w:pPr>
        <w:autoSpaceDE w:val="0"/>
        <w:autoSpaceDN w:val="0"/>
        <w:adjustRightInd w:val="0"/>
        <w:spacing w:line="360" w:lineRule="auto"/>
        <w:jc w:val="right"/>
      </w:pPr>
      <w:r w:rsidRPr="00692C2E">
        <w:rPr>
          <w:b/>
          <w:bCs/>
        </w:rPr>
        <w:t>(164)</w:t>
      </w:r>
    </w:p>
    <w:p w:rsidR="00FB2B56" w:rsidRPr="00692C2E" w:rsidRDefault="003662D9" w:rsidP="00692C2E">
      <w:pPr>
        <w:autoSpaceDE w:val="0"/>
        <w:autoSpaceDN w:val="0"/>
        <w:adjustRightInd w:val="0"/>
        <w:spacing w:line="360" w:lineRule="auto"/>
        <w:jc w:val="right"/>
      </w:pPr>
      <w:r w:rsidRPr="00692C2E">
        <w:rPr>
          <w:position w:val="-144"/>
        </w:rPr>
        <w:object w:dxaOrig="12840" w:dyaOrig="3000">
          <v:shape id="_x0000_i1302" type="#_x0000_t75" style="width:466.5pt;height:125.25pt" o:ole="">
            <v:imagedata r:id="rId549" o:title=""/>
          </v:shape>
          <o:OLEObject Type="Embed" ProgID="Equation.3" ShapeID="_x0000_i1302" DrawAspect="Content" ObjectID="_1622631076" r:id="rId550"/>
        </w:object>
      </w:r>
      <w:r w:rsidR="00FB2B56" w:rsidRPr="00692C2E">
        <w:rPr>
          <w:b/>
          <w:bCs/>
        </w:rPr>
        <w:t>(165)</w:t>
      </w:r>
    </w:p>
    <w:p w:rsidR="003662D9" w:rsidRDefault="003662D9" w:rsidP="00692C2E">
      <w:pPr>
        <w:autoSpaceDE w:val="0"/>
        <w:autoSpaceDN w:val="0"/>
        <w:adjustRightInd w:val="0"/>
        <w:spacing w:line="360" w:lineRule="auto"/>
        <w:jc w:val="right"/>
      </w:pPr>
      <w:r w:rsidRPr="00692C2E">
        <w:rPr>
          <w:position w:val="-144"/>
        </w:rPr>
        <w:object w:dxaOrig="12840" w:dyaOrig="3000">
          <v:shape id="_x0000_i1303" type="#_x0000_t75" style="width:457.5pt;height:123.75pt" o:ole="">
            <v:imagedata r:id="rId549" o:title=""/>
          </v:shape>
          <o:OLEObject Type="Embed" ProgID="Equation.3" ShapeID="_x0000_i1303" DrawAspect="Content" ObjectID="_1622631077" r:id="rId551"/>
        </w:object>
      </w:r>
    </w:p>
    <w:p w:rsidR="00FB2B56" w:rsidRPr="00692C2E" w:rsidRDefault="00FB2B56" w:rsidP="00692C2E">
      <w:pPr>
        <w:autoSpaceDE w:val="0"/>
        <w:autoSpaceDN w:val="0"/>
        <w:adjustRightInd w:val="0"/>
        <w:spacing w:line="360" w:lineRule="auto"/>
        <w:jc w:val="right"/>
      </w:pPr>
      <w:r w:rsidRPr="00692C2E">
        <w:rPr>
          <w:b/>
          <w:bCs/>
        </w:rPr>
        <w:t>(166)</w:t>
      </w:r>
    </w:p>
    <w:p w:rsidR="009A4D3B" w:rsidRPr="00692C2E" w:rsidRDefault="00FB2B56" w:rsidP="00692C2E">
      <w:pPr>
        <w:autoSpaceDE w:val="0"/>
        <w:autoSpaceDN w:val="0"/>
        <w:adjustRightInd w:val="0"/>
        <w:spacing w:line="360" w:lineRule="auto"/>
        <w:jc w:val="right"/>
      </w:pPr>
      <w:r w:rsidRPr="00692C2E">
        <w:rPr>
          <w:position w:val="-144"/>
        </w:rPr>
        <w:object w:dxaOrig="12840" w:dyaOrig="3000">
          <v:shape id="_x0000_i1304" type="#_x0000_t75" style="width:522.75pt;height:143.25pt" o:ole="">
            <v:imagedata r:id="rId549" o:title=""/>
          </v:shape>
          <o:OLEObject Type="Embed" ProgID="Equation.3" ShapeID="_x0000_i1304" DrawAspect="Content" ObjectID="_1622631078" r:id="rId552"/>
        </w:object>
      </w:r>
      <w:r w:rsidRPr="00692C2E">
        <w:rPr>
          <w:b/>
          <w:bCs/>
        </w:rPr>
        <w:t>(167)</w:t>
      </w:r>
    </w:p>
    <w:p w:rsidR="000B74EE" w:rsidRPr="00692C2E" w:rsidRDefault="00E4668A" w:rsidP="00692C2E">
      <w:pPr>
        <w:autoSpaceDE w:val="0"/>
        <w:autoSpaceDN w:val="0"/>
        <w:adjustRightInd w:val="0"/>
        <w:spacing w:line="360" w:lineRule="auto"/>
        <w:jc w:val="both"/>
      </w:pPr>
      <w:r w:rsidRPr="00692C2E">
        <w:rPr>
          <w:position w:val="-174"/>
        </w:rPr>
        <w:object w:dxaOrig="11760" w:dyaOrig="3540">
          <v:shape id="_x0000_i1305" type="#_x0000_t75" style="width:477pt;height:161.25pt" o:ole="">
            <v:imagedata r:id="rId553" o:title=""/>
          </v:shape>
          <o:OLEObject Type="Embed" ProgID="Equation.3" ShapeID="_x0000_i1305" DrawAspect="Content" ObjectID="_1622631079" r:id="rId554"/>
        </w:object>
      </w:r>
    </w:p>
    <w:p w:rsidR="009A4D3B" w:rsidRPr="00692C2E" w:rsidRDefault="00FB2B56" w:rsidP="00692C2E">
      <w:pPr>
        <w:autoSpaceDE w:val="0"/>
        <w:autoSpaceDN w:val="0"/>
        <w:adjustRightInd w:val="0"/>
        <w:spacing w:line="360" w:lineRule="auto"/>
        <w:jc w:val="right"/>
        <w:rPr>
          <w:b/>
          <w:bCs/>
        </w:rPr>
      </w:pPr>
      <w:r w:rsidRPr="00692C2E">
        <w:rPr>
          <w:b/>
          <w:bCs/>
        </w:rPr>
        <w:t>(168)</w:t>
      </w:r>
    </w:p>
    <w:p w:rsidR="00B542E7" w:rsidRPr="00692C2E" w:rsidRDefault="003662D9" w:rsidP="00692C2E">
      <w:pPr>
        <w:autoSpaceDE w:val="0"/>
        <w:autoSpaceDN w:val="0"/>
        <w:adjustRightInd w:val="0"/>
        <w:spacing w:line="360" w:lineRule="auto"/>
        <w:jc w:val="center"/>
      </w:pPr>
      <w:r w:rsidRPr="00692C2E">
        <w:rPr>
          <w:position w:val="-128"/>
        </w:rPr>
        <w:object w:dxaOrig="8580" w:dyaOrig="2680">
          <v:shape id="_x0000_i1306" type="#_x0000_t75" style="width:465.75pt;height:167.25pt" o:ole="">
            <v:imagedata r:id="rId555" o:title=""/>
          </v:shape>
          <o:OLEObject Type="Embed" ProgID="Equation.3" ShapeID="_x0000_i1306" DrawAspect="Content" ObjectID="_1622631080" r:id="rId556"/>
        </w:object>
      </w:r>
      <w:r w:rsidR="00FB2B56" w:rsidRPr="00692C2E">
        <w:rPr>
          <w:b/>
          <w:bCs/>
        </w:rPr>
        <w:t>(169</w:t>
      </w:r>
      <w:r w:rsidR="00B542E7" w:rsidRPr="00692C2E">
        <w:rPr>
          <w:b/>
          <w:bCs/>
        </w:rPr>
        <w:t>)</w:t>
      </w:r>
    </w:p>
    <w:p w:rsidR="00B542E7" w:rsidRPr="00692C2E" w:rsidRDefault="00032126" w:rsidP="00692C2E">
      <w:pPr>
        <w:autoSpaceDE w:val="0"/>
        <w:autoSpaceDN w:val="0"/>
        <w:adjustRightInd w:val="0"/>
        <w:spacing w:line="360" w:lineRule="auto"/>
        <w:rPr>
          <w:b/>
          <w:bCs/>
        </w:rPr>
      </w:pPr>
      <w:r w:rsidRPr="00692C2E">
        <w:rPr>
          <w:b/>
          <w:bCs/>
        </w:rPr>
        <w:t>3. 7</w:t>
      </w:r>
      <w:r w:rsidR="00B542E7" w:rsidRPr="00692C2E">
        <w:rPr>
          <w:b/>
          <w:bCs/>
        </w:rPr>
        <w:t>. Équation de bilan d’entropie</w:t>
      </w:r>
    </w:p>
    <w:p w:rsidR="00B542E7" w:rsidRPr="00692C2E" w:rsidRDefault="00B542E7" w:rsidP="00692C2E">
      <w:pPr>
        <w:autoSpaceDE w:val="0"/>
        <w:autoSpaceDN w:val="0"/>
        <w:adjustRightInd w:val="0"/>
        <w:spacing w:line="360" w:lineRule="auto"/>
        <w:ind w:firstLine="567"/>
        <w:jc w:val="both"/>
      </w:pPr>
      <w:r w:rsidRPr="00692C2E">
        <w:t xml:space="preserve">Le bilan d’entropie est donné par l’application du second principe de la thermodynamique (ou inégalité de Clausius-Duhem): « Il existe un repérage universel de température, fonction positive, appelée température absolue et notée T, et une fonction de l’état thermodynamique du système étudié, fonction additive et appelée entropie, telles que pour tout système matériel </w:t>
      </w:r>
      <w:r w:rsidRPr="00692C2E">
        <w:rPr>
          <w:rFonts w:eastAsia="TimesNewRoman"/>
        </w:rPr>
        <w:t xml:space="preserve">Ω </w:t>
      </w:r>
      <w:r w:rsidRPr="00692C2E">
        <w:t>du système considéré et à tout instant t, la dérivée matérielle de l’entropie contenue dans le sous système est supérie</w:t>
      </w:r>
      <w:r w:rsidR="00032126" w:rsidRPr="00692C2E">
        <w:t>ure ou égale au taux d’entropie</w:t>
      </w:r>
      <w:r w:rsidRPr="00692C2E">
        <w:t xml:space="preserve">» </w:t>
      </w:r>
      <w:r w:rsidRPr="00692C2E">
        <w:rPr>
          <w:b/>
          <w:bCs/>
        </w:rPr>
        <w:t>[13]</w:t>
      </w:r>
      <w:r w:rsidRPr="00692C2E">
        <w:t>. En notant S l’entropie, l’expression du second principe s’écrit:</w:t>
      </w:r>
    </w:p>
    <w:p w:rsidR="00B542E7" w:rsidRPr="00692C2E" w:rsidRDefault="003110A9" w:rsidP="00692C2E">
      <w:pPr>
        <w:autoSpaceDE w:val="0"/>
        <w:autoSpaceDN w:val="0"/>
        <w:adjustRightInd w:val="0"/>
        <w:spacing w:line="360" w:lineRule="auto"/>
        <w:ind w:firstLine="567"/>
        <w:jc w:val="center"/>
        <w:rPr>
          <w:rFonts w:eastAsia="SymbolMT"/>
        </w:rPr>
      </w:pPr>
      <w:r w:rsidRPr="00692C2E">
        <w:rPr>
          <w:rFonts w:eastAsia="SymbolMT"/>
          <w:position w:val="-30"/>
        </w:rPr>
        <w:object w:dxaOrig="2020" w:dyaOrig="720">
          <v:shape id="_x0000_i1307" type="#_x0000_t75" style="width:101.25pt;height:36pt" o:ole="">
            <v:imagedata r:id="rId557" o:title=""/>
          </v:shape>
          <o:OLEObject Type="Embed" ProgID="Equation.3" ShapeID="_x0000_i1307" DrawAspect="Content" ObjectID="_1622631081" r:id="rId558"/>
        </w:object>
      </w:r>
      <w:r w:rsidR="008442E7" w:rsidRPr="00692C2E">
        <w:rPr>
          <w:rFonts w:eastAsia="SymbolMT"/>
        </w:rPr>
        <w:tab/>
      </w:r>
      <w:r w:rsidR="008442E7" w:rsidRPr="00692C2E">
        <w:rPr>
          <w:rFonts w:eastAsia="SymbolMT"/>
        </w:rPr>
        <w:tab/>
      </w:r>
      <w:r w:rsidR="008442E7" w:rsidRPr="00692C2E">
        <w:rPr>
          <w:rFonts w:eastAsia="SymbolMT"/>
          <w:b/>
          <w:bCs/>
        </w:rPr>
        <w:t>(170)</w:t>
      </w:r>
    </w:p>
    <w:p w:rsidR="00B542E7" w:rsidRPr="00692C2E" w:rsidRDefault="00B542E7" w:rsidP="00692C2E">
      <w:pPr>
        <w:autoSpaceDE w:val="0"/>
        <w:autoSpaceDN w:val="0"/>
        <w:adjustRightInd w:val="0"/>
        <w:spacing w:line="360" w:lineRule="auto"/>
        <w:ind w:firstLine="567"/>
      </w:pPr>
      <w:r w:rsidRPr="00692C2E">
        <w:t>Le bilan d’entropie est obtenu en appliquant le second principe de la thermodynamique :</w:t>
      </w:r>
    </w:p>
    <w:p w:rsidR="00B542E7" w:rsidRPr="00692C2E" w:rsidRDefault="003110A9" w:rsidP="00692C2E">
      <w:pPr>
        <w:autoSpaceDE w:val="0"/>
        <w:autoSpaceDN w:val="0"/>
        <w:adjustRightInd w:val="0"/>
        <w:spacing w:line="360" w:lineRule="auto"/>
        <w:ind w:firstLine="567"/>
        <w:jc w:val="center"/>
      </w:pPr>
      <w:r w:rsidRPr="00692C2E">
        <w:rPr>
          <w:rFonts w:eastAsia="SymbolMT"/>
          <w:position w:val="-30"/>
        </w:rPr>
        <w:object w:dxaOrig="5140" w:dyaOrig="720">
          <v:shape id="_x0000_i1308" type="#_x0000_t75" style="width:257.25pt;height:36pt" o:ole="">
            <v:imagedata r:id="rId559" o:title=""/>
          </v:shape>
          <o:OLEObject Type="Embed" ProgID="Equation.3" ShapeID="_x0000_i1308" DrawAspect="Content" ObjectID="_1622631082" r:id="rId560"/>
        </w:object>
      </w:r>
      <w:r w:rsidR="000D29F3" w:rsidRPr="00692C2E">
        <w:rPr>
          <w:rFonts w:eastAsia="SymbolMT"/>
        </w:rPr>
        <w:tab/>
      </w:r>
      <w:r w:rsidR="000D29F3" w:rsidRPr="00692C2E">
        <w:rPr>
          <w:rFonts w:eastAsia="SymbolMT"/>
        </w:rPr>
        <w:tab/>
      </w:r>
      <w:r w:rsidR="008442E7" w:rsidRPr="00692C2E">
        <w:rPr>
          <w:rFonts w:eastAsia="SymbolMT"/>
          <w:b/>
          <w:bCs/>
        </w:rPr>
        <w:t>(170</w:t>
      </w:r>
      <w:r w:rsidR="00B542E7" w:rsidRPr="00692C2E">
        <w:rPr>
          <w:rFonts w:eastAsia="SymbolMT"/>
          <w:b/>
          <w:bCs/>
        </w:rPr>
        <w:t>)</w:t>
      </w:r>
    </w:p>
    <w:p w:rsidR="00B542E7" w:rsidRPr="00692C2E" w:rsidRDefault="00B542E7" w:rsidP="00692C2E">
      <w:pPr>
        <w:autoSpaceDE w:val="0"/>
        <w:autoSpaceDN w:val="0"/>
        <w:adjustRightInd w:val="0"/>
        <w:spacing w:line="360" w:lineRule="auto"/>
        <w:ind w:firstLine="567"/>
      </w:pPr>
      <w:r w:rsidRPr="00692C2E">
        <w:t xml:space="preserve">Soit </w:t>
      </w:r>
      <w:r w:rsidRPr="00692C2E">
        <w:rPr>
          <w:i/>
          <w:iCs/>
        </w:rPr>
        <w:t xml:space="preserve">S </w:t>
      </w:r>
      <w:r w:rsidRPr="00692C2E">
        <w:t>la densité d’entropie définie par:</w:t>
      </w:r>
    </w:p>
    <w:p w:rsidR="00B542E7" w:rsidRPr="00692C2E" w:rsidRDefault="000D29F3" w:rsidP="00692C2E">
      <w:pPr>
        <w:autoSpaceDE w:val="0"/>
        <w:autoSpaceDN w:val="0"/>
        <w:adjustRightInd w:val="0"/>
        <w:spacing w:line="360" w:lineRule="auto"/>
        <w:rPr>
          <w:b/>
          <w:bCs/>
        </w:rPr>
      </w:pPr>
      <w:r w:rsidRPr="00692C2E">
        <w:rPr>
          <w:position w:val="-30"/>
        </w:rPr>
        <w:object w:dxaOrig="6000" w:dyaOrig="580">
          <v:shape id="_x0000_i1309" type="#_x0000_t75" style="width:391.5pt;height:32.25pt" o:ole="">
            <v:imagedata r:id="rId561" o:title=""/>
          </v:shape>
          <o:OLEObject Type="Embed" ProgID="Equation.3" ShapeID="_x0000_i1309" DrawAspect="Content" ObjectID="_1622631083" r:id="rId562"/>
        </w:object>
      </w:r>
      <w:r w:rsidR="00B542E7" w:rsidRPr="00692C2E">
        <w:tab/>
      </w:r>
      <w:r w:rsidR="008442E7" w:rsidRPr="00692C2E">
        <w:rPr>
          <w:b/>
          <w:bCs/>
        </w:rPr>
        <w:t>(171</w:t>
      </w:r>
      <w:r w:rsidR="00B542E7" w:rsidRPr="00692C2E">
        <w:rPr>
          <w:b/>
          <w:bCs/>
        </w:rPr>
        <w:t>)</w:t>
      </w:r>
    </w:p>
    <w:p w:rsidR="00B542E7" w:rsidRPr="00692C2E" w:rsidRDefault="00B542E7" w:rsidP="00692C2E">
      <w:pPr>
        <w:autoSpaceDE w:val="0"/>
        <w:autoSpaceDN w:val="0"/>
        <w:adjustRightInd w:val="0"/>
        <w:spacing w:line="360" w:lineRule="auto"/>
        <w:ind w:firstLine="567"/>
        <w:jc w:val="both"/>
      </w:pPr>
      <w:r w:rsidRPr="00692C2E">
        <w:t xml:space="preserve">D’après la relation de la dérivée matérielle </w:t>
      </w:r>
      <w:r w:rsidR="008442E7" w:rsidRPr="00692C2E">
        <w:t xml:space="preserve">d’une quantité physique F(t) </w:t>
      </w:r>
      <w:r w:rsidR="008442E7" w:rsidRPr="00692C2E">
        <w:rPr>
          <w:b/>
          <w:bCs/>
        </w:rPr>
        <w:t>(31</w:t>
      </w:r>
      <w:r w:rsidRPr="00692C2E">
        <w:rPr>
          <w:b/>
          <w:bCs/>
        </w:rPr>
        <w:t>)</w:t>
      </w:r>
      <w:r w:rsidRPr="00692C2E">
        <w:t xml:space="preserve"> et en remplaçant les densités volumiques de F(t) par les masses volumiques multipliées par les entropies massiques </w:t>
      </w:r>
      <w:r w:rsidR="000D29F3" w:rsidRPr="00692C2E">
        <w:t>S</w:t>
      </w:r>
      <w:r w:rsidR="000D29F3" w:rsidRPr="00692C2E">
        <w:rPr>
          <w:vertAlign w:val="subscript"/>
        </w:rPr>
        <w:t xml:space="preserve">i </w:t>
      </w:r>
      <w:r w:rsidRPr="00692C2E">
        <w:t>associées respectivement à c</w:t>
      </w:r>
      <w:r w:rsidR="000D29F3" w:rsidRPr="00692C2E">
        <w:t>haque constituant i, on obtient</w:t>
      </w:r>
      <w:r w:rsidRPr="00692C2E">
        <w:t>:</w:t>
      </w:r>
    </w:p>
    <w:p w:rsidR="00B542E7" w:rsidRPr="00692C2E" w:rsidRDefault="00E4668A" w:rsidP="00692C2E">
      <w:pPr>
        <w:autoSpaceDE w:val="0"/>
        <w:autoSpaceDN w:val="0"/>
        <w:adjustRightInd w:val="0"/>
        <w:spacing w:line="360" w:lineRule="auto"/>
        <w:jc w:val="center"/>
      </w:pPr>
      <w:r w:rsidRPr="00692C2E">
        <w:rPr>
          <w:position w:val="-70"/>
        </w:rPr>
        <w:object w:dxaOrig="11079" w:dyaOrig="1520">
          <v:shape id="_x0000_i1310" type="#_x0000_t75" style="width:467.25pt;height:75.75pt" o:ole="">
            <v:imagedata r:id="rId563" o:title=""/>
          </v:shape>
          <o:OLEObject Type="Embed" ProgID="Equation.3" ShapeID="_x0000_i1310" DrawAspect="Content" ObjectID="_1622631084" r:id="rId564"/>
        </w:object>
      </w:r>
      <w:r w:rsidR="00640AD4" w:rsidRPr="00692C2E">
        <w:tab/>
      </w:r>
      <w:r w:rsidR="008442E7" w:rsidRPr="00692C2E">
        <w:rPr>
          <w:b/>
          <w:bCs/>
        </w:rPr>
        <w:t>(172</w:t>
      </w:r>
      <w:r w:rsidR="00B542E7" w:rsidRPr="00692C2E">
        <w:rPr>
          <w:b/>
          <w:bCs/>
        </w:rPr>
        <w:t>)</w:t>
      </w:r>
    </w:p>
    <w:p w:rsidR="00B542E7" w:rsidRPr="00692C2E" w:rsidRDefault="00B542E7" w:rsidP="00692C2E">
      <w:pPr>
        <w:autoSpaceDE w:val="0"/>
        <w:autoSpaceDN w:val="0"/>
        <w:adjustRightInd w:val="0"/>
        <w:spacing w:line="360" w:lineRule="auto"/>
        <w:ind w:firstLine="567"/>
      </w:pPr>
      <w:r w:rsidRPr="00692C2E">
        <w:t xml:space="preserve">En notant </w:t>
      </w:r>
      <w:r w:rsidRPr="00692C2E">
        <w:rPr>
          <w:i/>
          <w:iCs/>
        </w:rPr>
        <w:t xml:space="preserve">s </w:t>
      </w:r>
      <w:r w:rsidRPr="00692C2E">
        <w:t xml:space="preserve">l’entropie, l’entropie massique de tout le domaine </w:t>
      </w:r>
      <w:r w:rsidRPr="00692C2E">
        <w:rPr>
          <w:rFonts w:eastAsia="TimesNewRoman"/>
        </w:rPr>
        <w:t xml:space="preserve">Ω </w:t>
      </w:r>
      <w:r w:rsidR="00640AD4" w:rsidRPr="00692C2E">
        <w:t>définie par</w:t>
      </w:r>
      <w:r w:rsidRPr="00692C2E">
        <w:t>:</w:t>
      </w:r>
    </w:p>
    <w:p w:rsidR="00B542E7" w:rsidRPr="00692C2E" w:rsidRDefault="003110A9" w:rsidP="00692C2E">
      <w:pPr>
        <w:autoSpaceDE w:val="0"/>
        <w:autoSpaceDN w:val="0"/>
        <w:adjustRightInd w:val="0"/>
        <w:spacing w:line="360" w:lineRule="auto"/>
        <w:ind w:firstLine="567"/>
        <w:jc w:val="center"/>
      </w:pPr>
      <w:r w:rsidRPr="00692C2E">
        <w:rPr>
          <w:position w:val="-14"/>
        </w:rPr>
        <w:object w:dxaOrig="3920" w:dyaOrig="380">
          <v:shape id="_x0000_i1311" type="#_x0000_t75" style="width:261pt;height:23.25pt" o:ole="">
            <v:imagedata r:id="rId565" o:title=""/>
          </v:shape>
          <o:OLEObject Type="Embed" ProgID="Equation.3" ShapeID="_x0000_i1311" DrawAspect="Content" ObjectID="_1622631085" r:id="rId566"/>
        </w:object>
      </w:r>
      <w:r w:rsidR="00640AD4" w:rsidRPr="00692C2E">
        <w:tab/>
      </w:r>
      <w:r w:rsidR="00640AD4" w:rsidRPr="00692C2E">
        <w:tab/>
      </w:r>
      <w:r w:rsidR="008442E7" w:rsidRPr="00692C2E">
        <w:rPr>
          <w:b/>
          <w:bCs/>
        </w:rPr>
        <w:t>(173</w:t>
      </w:r>
      <w:r w:rsidR="00B542E7" w:rsidRPr="00692C2E">
        <w:rPr>
          <w:b/>
          <w:bCs/>
        </w:rPr>
        <w:t>)</w:t>
      </w:r>
    </w:p>
    <w:p w:rsidR="003662D9" w:rsidRDefault="003662D9" w:rsidP="003662D9">
      <w:pPr>
        <w:autoSpaceDE w:val="0"/>
        <w:autoSpaceDN w:val="0"/>
        <w:adjustRightInd w:val="0"/>
        <w:spacing w:line="360" w:lineRule="auto"/>
        <w:jc w:val="right"/>
      </w:pPr>
      <w:r w:rsidRPr="00692C2E">
        <w:rPr>
          <w:position w:val="-68"/>
        </w:rPr>
        <w:object w:dxaOrig="9279" w:dyaOrig="1480">
          <v:shape id="_x0000_i1312" type="#_x0000_t75" style="width:450.75pt;height:1in" o:ole="">
            <v:imagedata r:id="rId567" o:title=""/>
          </v:shape>
          <o:OLEObject Type="Embed" ProgID="Equation.3" ShapeID="_x0000_i1312" DrawAspect="Content" ObjectID="_1622631086" r:id="rId568"/>
        </w:object>
      </w:r>
    </w:p>
    <w:p w:rsidR="008442E7" w:rsidRPr="00692C2E" w:rsidRDefault="008442E7" w:rsidP="003662D9">
      <w:pPr>
        <w:autoSpaceDE w:val="0"/>
        <w:autoSpaceDN w:val="0"/>
        <w:adjustRightInd w:val="0"/>
        <w:spacing w:line="360" w:lineRule="auto"/>
        <w:jc w:val="right"/>
        <w:rPr>
          <w:b/>
          <w:bCs/>
        </w:rPr>
      </w:pPr>
      <w:r w:rsidRPr="00692C2E">
        <w:rPr>
          <w:b/>
          <w:bCs/>
        </w:rPr>
        <w:t>(174)</w:t>
      </w:r>
    </w:p>
    <w:p w:rsidR="00640AD4" w:rsidRPr="00692C2E" w:rsidRDefault="003662D9" w:rsidP="00692C2E">
      <w:pPr>
        <w:autoSpaceDE w:val="0"/>
        <w:autoSpaceDN w:val="0"/>
        <w:adjustRightInd w:val="0"/>
        <w:spacing w:line="360" w:lineRule="auto"/>
        <w:jc w:val="center"/>
      </w:pPr>
      <w:r w:rsidRPr="00692C2E">
        <w:rPr>
          <w:position w:val="-68"/>
        </w:rPr>
        <w:object w:dxaOrig="9040" w:dyaOrig="1480">
          <v:shape id="_x0000_i1313" type="#_x0000_t75" style="width:442.5pt;height:1in" o:ole="">
            <v:imagedata r:id="rId569" o:title=""/>
          </v:shape>
          <o:OLEObject Type="Embed" ProgID="Equation.3" ShapeID="_x0000_i1313" DrawAspect="Content" ObjectID="_1622631087" r:id="rId570"/>
        </w:object>
      </w:r>
    </w:p>
    <w:p w:rsidR="008442E7" w:rsidRPr="00692C2E" w:rsidRDefault="008442E7" w:rsidP="00692C2E">
      <w:pPr>
        <w:autoSpaceDE w:val="0"/>
        <w:autoSpaceDN w:val="0"/>
        <w:adjustRightInd w:val="0"/>
        <w:spacing w:line="360" w:lineRule="auto"/>
        <w:jc w:val="right"/>
        <w:rPr>
          <w:b/>
          <w:bCs/>
        </w:rPr>
      </w:pPr>
      <w:r w:rsidRPr="00692C2E">
        <w:rPr>
          <w:b/>
          <w:bCs/>
        </w:rPr>
        <w:t>(175)</w:t>
      </w:r>
    </w:p>
    <w:p w:rsidR="00B542E7" w:rsidRPr="00692C2E" w:rsidRDefault="00640AD4" w:rsidP="00692C2E">
      <w:pPr>
        <w:autoSpaceDE w:val="0"/>
        <w:autoSpaceDN w:val="0"/>
        <w:adjustRightInd w:val="0"/>
        <w:spacing w:line="360" w:lineRule="auto"/>
        <w:ind w:firstLine="567"/>
      </w:pPr>
      <w:r w:rsidRPr="00692C2E">
        <w:t>On obtient après simplification</w:t>
      </w:r>
      <w:r w:rsidR="00B542E7" w:rsidRPr="00692C2E">
        <w:t>:</w:t>
      </w:r>
    </w:p>
    <w:p w:rsidR="00B542E7" w:rsidRPr="00692C2E" w:rsidRDefault="003662D9" w:rsidP="00692C2E">
      <w:pPr>
        <w:autoSpaceDE w:val="0"/>
        <w:autoSpaceDN w:val="0"/>
        <w:adjustRightInd w:val="0"/>
        <w:spacing w:line="360" w:lineRule="auto"/>
        <w:jc w:val="center"/>
      </w:pPr>
      <w:r w:rsidRPr="00692C2E">
        <w:rPr>
          <w:position w:val="-68"/>
        </w:rPr>
        <w:object w:dxaOrig="8960" w:dyaOrig="1480">
          <v:shape id="_x0000_i1314" type="#_x0000_t75" style="width:462pt;height:76.5pt" o:ole="">
            <v:imagedata r:id="rId571" o:title=""/>
          </v:shape>
          <o:OLEObject Type="Embed" ProgID="Equation.3" ShapeID="_x0000_i1314" DrawAspect="Content" ObjectID="_1622631088" r:id="rId572"/>
        </w:object>
      </w:r>
      <w:r w:rsidR="008442E7" w:rsidRPr="00692C2E">
        <w:rPr>
          <w:b/>
          <w:bCs/>
        </w:rPr>
        <w:t>(176</w:t>
      </w:r>
      <w:r w:rsidR="00B542E7" w:rsidRPr="00692C2E">
        <w:rPr>
          <w:b/>
          <w:bCs/>
        </w:rPr>
        <w:t>)</w:t>
      </w:r>
    </w:p>
    <w:p w:rsidR="00B542E7" w:rsidRPr="00692C2E" w:rsidRDefault="00B542E7" w:rsidP="00692C2E">
      <w:pPr>
        <w:autoSpaceDE w:val="0"/>
        <w:autoSpaceDN w:val="0"/>
        <w:adjustRightInd w:val="0"/>
        <w:spacing w:line="360" w:lineRule="auto"/>
        <w:ind w:firstLine="567"/>
      </w:pPr>
      <w:r w:rsidRPr="00692C2E">
        <w:t>En prenant en compte le résultat obtenu p</w:t>
      </w:r>
      <w:r w:rsidR="008442E7" w:rsidRPr="00692C2E">
        <w:t xml:space="preserve">our le bilan de masse totale </w:t>
      </w:r>
      <w:r w:rsidR="008442E7" w:rsidRPr="00692C2E">
        <w:rPr>
          <w:b/>
          <w:bCs/>
        </w:rPr>
        <w:t>(42</w:t>
      </w:r>
      <w:r w:rsidRPr="00692C2E">
        <w:rPr>
          <w:b/>
          <w:bCs/>
        </w:rPr>
        <w:t>)</w:t>
      </w:r>
      <w:r w:rsidRPr="00692C2E">
        <w:t>:</w:t>
      </w:r>
    </w:p>
    <w:p w:rsidR="00195F71" w:rsidRPr="00692C2E" w:rsidRDefault="003662D9" w:rsidP="00692C2E">
      <w:pPr>
        <w:autoSpaceDE w:val="0"/>
        <w:autoSpaceDN w:val="0"/>
        <w:adjustRightInd w:val="0"/>
        <w:spacing w:line="360" w:lineRule="auto"/>
        <w:jc w:val="center"/>
      </w:pPr>
      <w:r w:rsidRPr="00692C2E">
        <w:rPr>
          <w:position w:val="-68"/>
        </w:rPr>
        <w:object w:dxaOrig="8960" w:dyaOrig="1480">
          <v:shape id="_x0000_i1315" type="#_x0000_t75" style="width:461.25pt;height:83.25pt" o:ole="">
            <v:imagedata r:id="rId573" o:title=""/>
          </v:shape>
          <o:OLEObject Type="Embed" ProgID="Equation.3" ShapeID="_x0000_i1315" DrawAspect="Content" ObjectID="_1622631089" r:id="rId574"/>
        </w:object>
      </w:r>
    </w:p>
    <w:p w:rsidR="00B542E7" w:rsidRPr="00692C2E" w:rsidRDefault="00DD144A" w:rsidP="00692C2E">
      <w:pPr>
        <w:autoSpaceDE w:val="0"/>
        <w:autoSpaceDN w:val="0"/>
        <w:adjustRightInd w:val="0"/>
        <w:spacing w:line="360" w:lineRule="auto"/>
        <w:jc w:val="right"/>
        <w:rPr>
          <w:b/>
          <w:bCs/>
        </w:rPr>
      </w:pPr>
      <w:r w:rsidRPr="00692C2E">
        <w:rPr>
          <w:b/>
          <w:bCs/>
        </w:rPr>
        <w:t>(177</w:t>
      </w:r>
      <w:r w:rsidR="00B542E7" w:rsidRPr="00692C2E">
        <w:rPr>
          <w:b/>
          <w:bCs/>
        </w:rPr>
        <w:t>)</w:t>
      </w:r>
    </w:p>
    <w:p w:rsidR="00B542E7" w:rsidRPr="00692C2E" w:rsidRDefault="00B542E7" w:rsidP="00692C2E">
      <w:pPr>
        <w:autoSpaceDE w:val="0"/>
        <w:autoSpaceDN w:val="0"/>
        <w:adjustRightInd w:val="0"/>
        <w:spacing w:line="360" w:lineRule="auto"/>
        <w:ind w:firstLine="567"/>
      </w:pPr>
      <w:r w:rsidRPr="00692C2E">
        <w:t>En insérant ce résultat de l’équation de</w:t>
      </w:r>
      <w:r w:rsidR="00DD144A" w:rsidRPr="00692C2E">
        <w:t xml:space="preserve"> bilan d’entropie </w:t>
      </w:r>
      <w:r w:rsidR="00DD144A" w:rsidRPr="00692C2E">
        <w:rPr>
          <w:b/>
          <w:bCs/>
        </w:rPr>
        <w:t>(170</w:t>
      </w:r>
      <w:r w:rsidRPr="00692C2E">
        <w:rPr>
          <w:b/>
          <w:bCs/>
        </w:rPr>
        <w:t>)</w:t>
      </w:r>
      <w:r w:rsidRPr="00692C2E">
        <w:t>, on obtient:</w:t>
      </w:r>
    </w:p>
    <w:p w:rsidR="00B542E7" w:rsidRPr="00692C2E" w:rsidRDefault="003662D9" w:rsidP="00692C2E">
      <w:pPr>
        <w:autoSpaceDE w:val="0"/>
        <w:autoSpaceDN w:val="0"/>
        <w:adjustRightInd w:val="0"/>
        <w:spacing w:line="360" w:lineRule="auto"/>
        <w:jc w:val="right"/>
      </w:pPr>
      <w:r w:rsidRPr="00692C2E">
        <w:rPr>
          <w:position w:val="-72"/>
        </w:rPr>
        <w:object w:dxaOrig="12400" w:dyaOrig="1560">
          <v:shape id="_x0000_i1316" type="#_x0000_t75" style="width:467.25pt;height:72.75pt" o:ole="">
            <v:imagedata r:id="rId575" o:title=""/>
          </v:shape>
          <o:OLEObject Type="Embed" ProgID="Equation.3" ShapeID="_x0000_i1316" DrawAspect="Content" ObjectID="_1622631090" r:id="rId576"/>
        </w:object>
      </w:r>
      <w:r w:rsidR="00DD144A" w:rsidRPr="00692C2E">
        <w:rPr>
          <w:b/>
          <w:bCs/>
        </w:rPr>
        <w:t>(178</w:t>
      </w:r>
      <w:r w:rsidR="00B542E7" w:rsidRPr="00692C2E">
        <w:rPr>
          <w:b/>
          <w:bCs/>
        </w:rPr>
        <w:t>)</w:t>
      </w:r>
    </w:p>
    <w:p w:rsidR="00B542E7" w:rsidRPr="00692C2E" w:rsidRDefault="002856F6" w:rsidP="00692C2E">
      <w:pPr>
        <w:autoSpaceDE w:val="0"/>
        <w:autoSpaceDN w:val="0"/>
        <w:adjustRightInd w:val="0"/>
        <w:spacing w:line="360" w:lineRule="auto"/>
        <w:ind w:firstLine="567"/>
      </w:pPr>
      <w:r w:rsidRPr="00692C2E">
        <w:t xml:space="preserve">D’après </w:t>
      </w:r>
      <w:r w:rsidRPr="00692C2E">
        <w:rPr>
          <w:b/>
          <w:bCs/>
        </w:rPr>
        <w:t>(169</w:t>
      </w:r>
      <w:r w:rsidR="00B542E7" w:rsidRPr="00692C2E">
        <w:rPr>
          <w:b/>
          <w:bCs/>
        </w:rPr>
        <w:t>)</w:t>
      </w:r>
    </w:p>
    <w:p w:rsidR="00B542E7" w:rsidRPr="00692C2E" w:rsidRDefault="003662D9" w:rsidP="00692C2E">
      <w:pPr>
        <w:autoSpaceDE w:val="0"/>
        <w:autoSpaceDN w:val="0"/>
        <w:adjustRightInd w:val="0"/>
        <w:spacing w:line="360" w:lineRule="auto"/>
        <w:jc w:val="right"/>
        <w:rPr>
          <w:b/>
          <w:bCs/>
        </w:rPr>
      </w:pPr>
      <w:r w:rsidRPr="00692C2E">
        <w:rPr>
          <w:position w:val="-76"/>
        </w:rPr>
        <w:object w:dxaOrig="12760" w:dyaOrig="1939">
          <v:shape id="_x0000_i1317" type="#_x0000_t75" style="width:459.75pt;height:93.75pt" o:ole="">
            <v:imagedata r:id="rId577" o:title=""/>
          </v:shape>
          <o:OLEObject Type="Embed" ProgID="Equation.3" ShapeID="_x0000_i1317" DrawAspect="Content" ObjectID="_1622631091" r:id="rId578"/>
        </w:object>
      </w:r>
      <w:r w:rsidR="00981B10" w:rsidRPr="00692C2E">
        <w:tab/>
      </w:r>
      <w:r w:rsidR="002856F6" w:rsidRPr="00692C2E">
        <w:rPr>
          <w:b/>
          <w:bCs/>
        </w:rPr>
        <w:t>(179</w:t>
      </w:r>
      <w:r w:rsidR="00B542E7" w:rsidRPr="00692C2E">
        <w:rPr>
          <w:b/>
          <w:bCs/>
        </w:rPr>
        <w:t>)</w:t>
      </w:r>
    </w:p>
    <w:p w:rsidR="00A423D5" w:rsidRPr="00692C2E" w:rsidRDefault="003662D9" w:rsidP="00692C2E">
      <w:pPr>
        <w:tabs>
          <w:tab w:val="left" w:pos="374"/>
        </w:tabs>
        <w:autoSpaceDE w:val="0"/>
        <w:autoSpaceDN w:val="0"/>
        <w:adjustRightInd w:val="0"/>
        <w:spacing w:line="360" w:lineRule="auto"/>
        <w:jc w:val="right"/>
      </w:pPr>
      <w:r w:rsidRPr="00692C2E">
        <w:rPr>
          <w:position w:val="-68"/>
        </w:rPr>
        <w:object w:dxaOrig="11120" w:dyaOrig="1480">
          <v:shape id="_x0000_i1318" type="#_x0000_t75" style="width:513.75pt;height:73.5pt" o:ole="">
            <v:imagedata r:id="rId579" o:title=""/>
          </v:shape>
          <o:OLEObject Type="Embed" ProgID="Equation.3" ShapeID="_x0000_i1318" DrawAspect="Content" ObjectID="_1622631092" r:id="rId580"/>
        </w:object>
      </w:r>
      <w:r w:rsidR="00A423D5" w:rsidRPr="00692C2E">
        <w:rPr>
          <w:b/>
          <w:bCs/>
        </w:rPr>
        <w:t>(1</w:t>
      </w:r>
      <w:r w:rsidR="002856F6" w:rsidRPr="00692C2E">
        <w:rPr>
          <w:b/>
          <w:bCs/>
        </w:rPr>
        <w:t>80</w:t>
      </w:r>
      <w:r w:rsidR="00A423D5" w:rsidRPr="00692C2E">
        <w:rPr>
          <w:b/>
          <w:bCs/>
        </w:rPr>
        <w:t>)</w:t>
      </w:r>
    </w:p>
    <w:p w:rsidR="00A423D5" w:rsidRPr="00692C2E" w:rsidRDefault="00A423D5" w:rsidP="00692C2E">
      <w:pPr>
        <w:autoSpaceDE w:val="0"/>
        <w:autoSpaceDN w:val="0"/>
        <w:adjustRightInd w:val="0"/>
        <w:spacing w:line="360" w:lineRule="auto"/>
        <w:ind w:firstLine="567"/>
      </w:pPr>
      <w:r w:rsidRPr="00692C2E">
        <w:t>Soit encore en simplifiant par la température T</w:t>
      </w:r>
      <w:r w:rsidR="002856F6" w:rsidRPr="00692C2E">
        <w:t> </w:t>
      </w:r>
      <w:r w:rsidRPr="00692C2E">
        <w:t>:</w:t>
      </w:r>
    </w:p>
    <w:p w:rsidR="00A423D5" w:rsidRPr="00692C2E" w:rsidRDefault="003110A9" w:rsidP="00692C2E">
      <w:pPr>
        <w:autoSpaceDE w:val="0"/>
        <w:autoSpaceDN w:val="0"/>
        <w:adjustRightInd w:val="0"/>
        <w:spacing w:line="360" w:lineRule="auto"/>
        <w:jc w:val="right"/>
      </w:pPr>
      <w:r w:rsidRPr="00692C2E">
        <w:rPr>
          <w:position w:val="-68"/>
        </w:rPr>
        <w:object w:dxaOrig="11640" w:dyaOrig="1480">
          <v:shape id="_x0000_i1319" type="#_x0000_t75" style="width:523.5pt;height:69.75pt" o:ole="">
            <v:imagedata r:id="rId581" o:title=""/>
          </v:shape>
          <o:OLEObject Type="Embed" ProgID="Equation.3" ShapeID="_x0000_i1319" DrawAspect="Content" ObjectID="_1622631093" r:id="rId582"/>
        </w:object>
      </w:r>
      <w:r w:rsidR="002856F6" w:rsidRPr="00692C2E">
        <w:rPr>
          <w:b/>
          <w:bCs/>
        </w:rPr>
        <w:t>(181)</w:t>
      </w:r>
    </w:p>
    <w:p w:rsidR="00A423D5" w:rsidRPr="00692C2E" w:rsidRDefault="003110A9" w:rsidP="00692C2E">
      <w:pPr>
        <w:autoSpaceDE w:val="0"/>
        <w:autoSpaceDN w:val="0"/>
        <w:adjustRightInd w:val="0"/>
        <w:spacing w:line="360" w:lineRule="auto"/>
        <w:jc w:val="right"/>
      </w:pPr>
      <w:r w:rsidRPr="00692C2E">
        <w:rPr>
          <w:position w:val="-154"/>
        </w:rPr>
        <w:object w:dxaOrig="11799" w:dyaOrig="3200">
          <v:shape id="_x0000_i1320" type="#_x0000_t75" style="width:493.5pt;height:158.25pt" o:ole="">
            <v:imagedata r:id="rId583" o:title=""/>
          </v:shape>
          <o:OLEObject Type="Embed" ProgID="Equation.3" ShapeID="_x0000_i1320" DrawAspect="Content" ObjectID="_1622631094" r:id="rId584"/>
        </w:object>
      </w:r>
      <w:r w:rsidR="00A423D5" w:rsidRPr="00692C2E">
        <w:rPr>
          <w:b/>
          <w:bCs/>
        </w:rPr>
        <w:t>(1</w:t>
      </w:r>
      <w:r w:rsidR="002856F6" w:rsidRPr="00692C2E">
        <w:rPr>
          <w:b/>
          <w:bCs/>
        </w:rPr>
        <w:t>8</w:t>
      </w:r>
      <w:r w:rsidR="00A423D5" w:rsidRPr="00692C2E">
        <w:rPr>
          <w:b/>
          <w:bCs/>
        </w:rPr>
        <w:t>2)</w:t>
      </w:r>
    </w:p>
    <w:p w:rsidR="00A423D5" w:rsidRPr="00692C2E" w:rsidRDefault="00A423D5" w:rsidP="00692C2E">
      <w:pPr>
        <w:autoSpaceDE w:val="0"/>
        <w:autoSpaceDN w:val="0"/>
        <w:adjustRightInd w:val="0"/>
        <w:spacing w:line="360" w:lineRule="auto"/>
        <w:ind w:firstLine="567"/>
        <w:jc w:val="both"/>
      </w:pPr>
      <w:r w:rsidRPr="00692C2E">
        <w:t>En considérant deux nouveaux potentiels thermodynamiq</w:t>
      </w:r>
      <w:r w:rsidR="00961060" w:rsidRPr="00692C2E">
        <w:t>ues, la densité d’énergie libre.</w:t>
      </w:r>
    </w:p>
    <w:p w:rsidR="00A423D5" w:rsidRPr="00692C2E" w:rsidRDefault="004464E3" w:rsidP="00692C2E">
      <w:pPr>
        <w:autoSpaceDE w:val="0"/>
        <w:autoSpaceDN w:val="0"/>
        <w:adjustRightInd w:val="0"/>
        <w:spacing w:line="360" w:lineRule="auto"/>
        <w:jc w:val="both"/>
      </w:pPr>
      <w:r w:rsidRPr="00692C2E">
        <w:rPr>
          <w:b/>
          <w:bCs/>
        </w:rPr>
        <w:t>Si</w:t>
      </w:r>
      <w:r w:rsidRPr="00692C2E">
        <w:rPr>
          <w:position w:val="-12"/>
        </w:rPr>
        <w:object w:dxaOrig="1860" w:dyaOrig="360">
          <v:shape id="_x0000_i1321" type="#_x0000_t75" style="width:93pt;height:18pt" o:ole="">
            <v:imagedata r:id="rId585" o:title=""/>
          </v:shape>
          <o:OLEObject Type="Embed" ProgID="Equation.3" ShapeID="_x0000_i1321" DrawAspect="Content" ObjectID="_1622631095" r:id="rId586"/>
        </w:object>
      </w:r>
      <w:r w:rsidR="00A423D5" w:rsidRPr="00692C2E">
        <w:rPr>
          <w:i/>
          <w:iCs/>
        </w:rPr>
        <w:t xml:space="preserve"> </w:t>
      </w:r>
      <w:r w:rsidR="00A423D5" w:rsidRPr="00692C2E">
        <w:t xml:space="preserve">et la densité d’enthalpie libre massique </w:t>
      </w:r>
      <w:r w:rsidR="001E22BC" w:rsidRPr="00692C2E">
        <w:rPr>
          <w:position w:val="-12"/>
        </w:rPr>
        <w:object w:dxaOrig="1840" w:dyaOrig="380">
          <v:shape id="_x0000_i1322" type="#_x0000_t75" style="width:92.25pt;height:18.75pt" o:ole="">
            <v:imagedata r:id="rId587" o:title=""/>
          </v:shape>
          <o:OLEObject Type="Embed" ProgID="Equation.3" ShapeID="_x0000_i1322" DrawAspect="Content" ObjectID="_1622631096" r:id="rId588"/>
        </w:object>
      </w:r>
      <w:r w:rsidR="001E22BC" w:rsidRPr="00692C2E">
        <w:t>,</w:t>
      </w:r>
      <w:r w:rsidR="00A423D5" w:rsidRPr="00692C2E">
        <w:t xml:space="preserve"> on obtient:</w:t>
      </w:r>
    </w:p>
    <w:p w:rsidR="0007363B" w:rsidRPr="00692C2E" w:rsidRDefault="005836BE" w:rsidP="00692C2E">
      <w:pPr>
        <w:autoSpaceDE w:val="0"/>
        <w:autoSpaceDN w:val="0"/>
        <w:adjustRightInd w:val="0"/>
        <w:spacing w:line="360" w:lineRule="auto"/>
      </w:pPr>
      <w:r w:rsidRPr="00692C2E">
        <w:rPr>
          <w:position w:val="-196"/>
        </w:rPr>
        <w:object w:dxaOrig="11460" w:dyaOrig="3739">
          <v:shape id="_x0000_i1323" type="#_x0000_t75" style="width:486pt;height:171pt" o:ole="">
            <v:imagedata r:id="rId589" o:title=""/>
          </v:shape>
          <o:OLEObject Type="Embed" ProgID="Equation.3" ShapeID="_x0000_i1323" DrawAspect="Content" ObjectID="_1622631097" r:id="rId590"/>
        </w:object>
      </w:r>
      <w:r w:rsidR="002856F6" w:rsidRPr="00692C2E">
        <w:rPr>
          <w:b/>
          <w:bCs/>
        </w:rPr>
        <w:t>(183)</w:t>
      </w:r>
    </w:p>
    <w:p w:rsidR="00B542E7" w:rsidRPr="00692C2E" w:rsidRDefault="00260550" w:rsidP="00692C2E">
      <w:pPr>
        <w:autoSpaceDE w:val="0"/>
        <w:autoSpaceDN w:val="0"/>
        <w:adjustRightInd w:val="0"/>
        <w:spacing w:line="360" w:lineRule="auto"/>
        <w:jc w:val="right"/>
      </w:pPr>
      <w:r w:rsidRPr="00692C2E">
        <w:rPr>
          <w:position w:val="-194"/>
        </w:rPr>
        <w:object w:dxaOrig="11760" w:dyaOrig="3700">
          <v:shape id="_x0000_i1324" type="#_x0000_t75" style="width:525.75pt;height:175.5pt" o:ole="">
            <v:imagedata r:id="rId591" o:title=""/>
          </v:shape>
          <o:OLEObject Type="Embed" ProgID="Equation.3" ShapeID="_x0000_i1324" DrawAspect="Content" ObjectID="_1622631098" r:id="rId592"/>
        </w:object>
      </w:r>
      <w:r w:rsidR="002856F6" w:rsidRPr="00692C2E">
        <w:rPr>
          <w:b/>
          <w:bCs/>
        </w:rPr>
        <w:t>(184</w:t>
      </w:r>
      <w:r w:rsidR="00B542E7" w:rsidRPr="00692C2E">
        <w:rPr>
          <w:b/>
          <w:bCs/>
        </w:rPr>
        <w:t>)</w:t>
      </w:r>
    </w:p>
    <w:p w:rsidR="00B542E7" w:rsidRPr="00692C2E" w:rsidRDefault="00B542E7" w:rsidP="00692C2E">
      <w:pPr>
        <w:autoSpaceDE w:val="0"/>
        <w:autoSpaceDN w:val="0"/>
        <w:adjustRightInd w:val="0"/>
        <w:spacing w:line="360" w:lineRule="auto"/>
        <w:ind w:firstLine="567"/>
      </w:pPr>
      <w:r w:rsidRPr="00692C2E">
        <w:t>Or, en prenant en compte les équations de bilan de masse de chaque phase et constituant et en notant que:</w:t>
      </w:r>
    </w:p>
    <w:p w:rsidR="00B542E7" w:rsidRPr="00692C2E" w:rsidRDefault="00B542E7" w:rsidP="00692C2E">
      <w:pPr>
        <w:autoSpaceDE w:val="0"/>
        <w:autoSpaceDN w:val="0"/>
        <w:adjustRightInd w:val="0"/>
        <w:spacing w:line="360" w:lineRule="auto"/>
        <w:ind w:firstLine="567"/>
        <w:jc w:val="both"/>
      </w:pPr>
      <w:r w:rsidRPr="00692C2E">
        <w:t>En raison du postulat de l’état local supposé vérifié pour tout fluide i</w:t>
      </w:r>
      <w:r w:rsidR="00C055D8" w:rsidRPr="00692C2E">
        <w:t xml:space="preserve"> </w:t>
      </w:r>
      <w:r w:rsidRPr="00692C2E">
        <w:t xml:space="preserve">= </w:t>
      </w:r>
      <w:r w:rsidR="00281918" w:rsidRPr="00692C2E">
        <w:t xml:space="preserve">l, </w:t>
      </w:r>
      <w:r w:rsidRPr="00692C2E">
        <w:t xml:space="preserve">g, a et CO2 appartenant à l’élément de volume </w:t>
      </w:r>
      <w:r w:rsidRPr="00692C2E">
        <w:rPr>
          <w:rFonts w:eastAsia="TimesNewRoman"/>
        </w:rPr>
        <w:t xml:space="preserve">Ω </w:t>
      </w:r>
      <w:r w:rsidRPr="00692C2E">
        <w:t xml:space="preserve">considéré et en choisissant de décrire le problème thermodynamique par les variables d’état de pression </w:t>
      </w:r>
      <w:r w:rsidRPr="00692C2E">
        <w:rPr>
          <w:i/>
          <w:iCs/>
          <w:position w:val="-12"/>
        </w:rPr>
        <w:object w:dxaOrig="300" w:dyaOrig="380">
          <v:shape id="_x0000_i1325" type="#_x0000_t75" style="width:15pt;height:18.75pt" o:ole="">
            <v:imagedata r:id="rId593" o:title=""/>
          </v:shape>
          <o:OLEObject Type="Embed" ProgID="Equation.3" ShapeID="_x0000_i1325" DrawAspect="Content" ObjectID="_1622631099" r:id="rId594"/>
        </w:object>
      </w:r>
      <w:r w:rsidRPr="00692C2E">
        <w:rPr>
          <w:i/>
          <w:iCs/>
        </w:rPr>
        <w:t xml:space="preserve"> </w:t>
      </w:r>
      <w:r w:rsidRPr="00692C2E">
        <w:t xml:space="preserve">et de température T (variables externes contrôlables), on utilise les définitions des densités d’énergie libre massique </w:t>
      </w:r>
      <w:r w:rsidRPr="00692C2E">
        <w:rPr>
          <w:position w:val="-12"/>
        </w:rPr>
        <w:object w:dxaOrig="820" w:dyaOrig="360">
          <v:shape id="_x0000_i1326" type="#_x0000_t75" style="width:41.25pt;height:18pt" o:ole="">
            <v:imagedata r:id="rId595" o:title=""/>
          </v:shape>
          <o:OLEObject Type="Embed" ProgID="Equation.3" ShapeID="_x0000_i1326" DrawAspect="Content" ObjectID="_1622631100" r:id="rId596"/>
        </w:object>
      </w:r>
      <w:r w:rsidRPr="00692C2E">
        <w:t xml:space="preserve">et d’enthalpie libre massique </w:t>
      </w:r>
      <w:r w:rsidRPr="00692C2E">
        <w:rPr>
          <w:position w:val="-12"/>
        </w:rPr>
        <w:object w:dxaOrig="980" w:dyaOrig="380">
          <v:shape id="_x0000_i1327" type="#_x0000_t75" style="width:48.75pt;height:18.75pt" o:ole="">
            <v:imagedata r:id="rId597" o:title=""/>
          </v:shape>
          <o:OLEObject Type="Embed" ProgID="Equation.3" ShapeID="_x0000_i1327" DrawAspect="Content" ObjectID="_1622631101" r:id="rId598"/>
        </w:object>
      </w:r>
      <w:r w:rsidRPr="00692C2E">
        <w:t xml:space="preserve">dans les développements théoriques </w:t>
      </w:r>
      <w:r w:rsidRPr="00692C2E">
        <w:rPr>
          <w:b/>
          <w:bCs/>
        </w:rPr>
        <w:t>[18]</w:t>
      </w:r>
      <w:r w:rsidRPr="00692C2E">
        <w:t>:</w:t>
      </w:r>
    </w:p>
    <w:p w:rsidR="00B542E7" w:rsidRPr="00692C2E" w:rsidRDefault="00B542E7" w:rsidP="00692C2E">
      <w:pPr>
        <w:autoSpaceDE w:val="0"/>
        <w:autoSpaceDN w:val="0"/>
        <w:adjustRightInd w:val="0"/>
        <w:spacing w:line="360" w:lineRule="auto"/>
        <w:ind w:firstLine="567"/>
        <w:jc w:val="center"/>
      </w:pPr>
      <w:r w:rsidRPr="00692C2E">
        <w:rPr>
          <w:position w:val="-12"/>
        </w:rPr>
        <w:object w:dxaOrig="1860" w:dyaOrig="360">
          <v:shape id="_x0000_i1328" type="#_x0000_t75" style="width:93pt;height:18pt" o:ole="">
            <v:imagedata r:id="rId585" o:title=""/>
          </v:shape>
          <o:OLEObject Type="Embed" ProgID="Equation.3" ShapeID="_x0000_i1328" DrawAspect="Content" ObjectID="_1622631102" r:id="rId599"/>
        </w:object>
      </w:r>
      <w:r w:rsidRPr="00692C2E">
        <w:t xml:space="preserve"> </w:t>
      </w:r>
      <w:r w:rsidR="002A29A9" w:rsidRPr="00692C2E">
        <w:tab/>
      </w:r>
      <w:r w:rsidR="002A29A9" w:rsidRPr="00692C2E">
        <w:tab/>
      </w:r>
      <w:r w:rsidRPr="00692C2E">
        <w:rPr>
          <w:b/>
          <w:bCs/>
        </w:rPr>
        <w:t>(</w:t>
      </w:r>
      <w:r w:rsidR="002856F6" w:rsidRPr="00692C2E">
        <w:rPr>
          <w:b/>
          <w:bCs/>
        </w:rPr>
        <w:t>185</w:t>
      </w:r>
      <w:r w:rsidRPr="00692C2E">
        <w:rPr>
          <w:b/>
          <w:bCs/>
        </w:rPr>
        <w:t>)</w:t>
      </w:r>
    </w:p>
    <w:p w:rsidR="00B542E7" w:rsidRPr="00692C2E" w:rsidRDefault="001E22BC" w:rsidP="00692C2E">
      <w:pPr>
        <w:autoSpaceDE w:val="0"/>
        <w:autoSpaceDN w:val="0"/>
        <w:adjustRightInd w:val="0"/>
        <w:spacing w:line="360" w:lineRule="auto"/>
        <w:ind w:firstLine="567"/>
        <w:jc w:val="center"/>
      </w:pPr>
      <w:r w:rsidRPr="00692C2E">
        <w:rPr>
          <w:rFonts w:eastAsia="SymbolMT"/>
          <w:position w:val="-30"/>
        </w:rPr>
        <w:object w:dxaOrig="5100" w:dyaOrig="720">
          <v:shape id="_x0000_i1329" type="#_x0000_t75" style="width:255pt;height:36pt" o:ole="">
            <v:imagedata r:id="rId600" o:title=""/>
          </v:shape>
          <o:OLEObject Type="Embed" ProgID="Equation.3" ShapeID="_x0000_i1329" DrawAspect="Content" ObjectID="_1622631103" r:id="rId601"/>
        </w:object>
      </w:r>
      <w:r w:rsidR="002856F6" w:rsidRPr="00692C2E">
        <w:tab/>
      </w:r>
      <w:r w:rsidR="002856F6" w:rsidRPr="00692C2E">
        <w:tab/>
      </w:r>
      <w:r w:rsidR="00B542E7" w:rsidRPr="00692C2E">
        <w:rPr>
          <w:b/>
          <w:bCs/>
        </w:rPr>
        <w:t>(</w:t>
      </w:r>
      <w:r w:rsidR="002856F6" w:rsidRPr="00692C2E">
        <w:rPr>
          <w:b/>
          <w:bCs/>
        </w:rPr>
        <w:t>186</w:t>
      </w:r>
      <w:r w:rsidR="00B542E7" w:rsidRPr="00692C2E">
        <w:rPr>
          <w:b/>
          <w:bCs/>
        </w:rPr>
        <w:t>)</w:t>
      </w:r>
    </w:p>
    <w:p w:rsidR="00B542E7" w:rsidRPr="00692C2E" w:rsidRDefault="0035589F" w:rsidP="00692C2E">
      <w:pPr>
        <w:autoSpaceDE w:val="0"/>
        <w:autoSpaceDN w:val="0"/>
        <w:adjustRightInd w:val="0"/>
        <w:spacing w:line="360" w:lineRule="auto"/>
        <w:ind w:firstLine="567"/>
        <w:jc w:val="center"/>
      </w:pPr>
      <w:r w:rsidRPr="00692C2E">
        <w:rPr>
          <w:position w:val="-30"/>
        </w:rPr>
        <w:object w:dxaOrig="3840" w:dyaOrig="720">
          <v:shape id="_x0000_i1330" type="#_x0000_t75" style="width:236.25pt;height:36pt" o:ole="">
            <v:imagedata r:id="rId602" o:title=""/>
          </v:shape>
          <o:OLEObject Type="Embed" ProgID="Equation.3" ShapeID="_x0000_i1330" DrawAspect="Content" ObjectID="_1622631104" r:id="rId603"/>
        </w:object>
      </w:r>
      <w:r w:rsidR="00281918" w:rsidRPr="00692C2E">
        <w:tab/>
      </w:r>
      <w:r w:rsidR="00281918" w:rsidRPr="00692C2E">
        <w:tab/>
      </w:r>
      <w:r w:rsidR="002856F6" w:rsidRPr="00692C2E">
        <w:tab/>
      </w:r>
      <w:r w:rsidR="002856F6" w:rsidRPr="00692C2E">
        <w:rPr>
          <w:b/>
          <w:bCs/>
        </w:rPr>
        <w:t>(187</w:t>
      </w:r>
      <w:r w:rsidR="002A29A9" w:rsidRPr="00692C2E">
        <w:rPr>
          <w:b/>
          <w:bCs/>
        </w:rPr>
        <w:t>)</w:t>
      </w:r>
    </w:p>
    <w:p w:rsidR="00B542E7" w:rsidRPr="00692C2E" w:rsidRDefault="00B542E7" w:rsidP="00692C2E">
      <w:pPr>
        <w:autoSpaceDE w:val="0"/>
        <w:autoSpaceDN w:val="0"/>
        <w:adjustRightInd w:val="0"/>
        <w:spacing w:line="360" w:lineRule="auto"/>
        <w:ind w:firstLine="567"/>
      </w:pPr>
      <w:r w:rsidRPr="00692C2E">
        <w:t>On obtient par simplification:</w:t>
      </w:r>
    </w:p>
    <w:p w:rsidR="00B542E7" w:rsidRPr="00692C2E" w:rsidRDefault="002A29A9" w:rsidP="00692C2E">
      <w:pPr>
        <w:autoSpaceDE w:val="0"/>
        <w:autoSpaceDN w:val="0"/>
        <w:adjustRightInd w:val="0"/>
        <w:spacing w:line="360" w:lineRule="auto"/>
        <w:jc w:val="right"/>
      </w:pPr>
      <w:r w:rsidRPr="00692C2E">
        <w:rPr>
          <w:position w:val="-178"/>
        </w:rPr>
        <w:object w:dxaOrig="9999" w:dyaOrig="3379">
          <v:shape id="_x0000_i1331" type="#_x0000_t75" style="width:491.25pt;height:162pt" o:ole="">
            <v:imagedata r:id="rId604" o:title=""/>
          </v:shape>
          <o:OLEObject Type="Embed" ProgID="Equation.3" ShapeID="_x0000_i1331" DrawAspect="Content" ObjectID="_1622631105" r:id="rId605"/>
        </w:object>
      </w:r>
      <w:r w:rsidR="002856F6" w:rsidRPr="00692C2E">
        <w:rPr>
          <w:b/>
          <w:bCs/>
        </w:rPr>
        <w:t>(188</w:t>
      </w:r>
      <w:r w:rsidR="00B542E7" w:rsidRPr="00692C2E">
        <w:rPr>
          <w:b/>
          <w:bCs/>
        </w:rPr>
        <w:t>)</w:t>
      </w:r>
    </w:p>
    <w:p w:rsidR="00B542E7" w:rsidRPr="00692C2E" w:rsidRDefault="002A29A9" w:rsidP="00692C2E">
      <w:pPr>
        <w:autoSpaceDE w:val="0"/>
        <w:autoSpaceDN w:val="0"/>
        <w:adjustRightInd w:val="0"/>
        <w:spacing w:line="360" w:lineRule="auto"/>
        <w:jc w:val="right"/>
      </w:pPr>
      <w:r w:rsidRPr="00692C2E">
        <w:rPr>
          <w:position w:val="-178"/>
        </w:rPr>
        <w:object w:dxaOrig="10700" w:dyaOrig="3379">
          <v:shape id="_x0000_i1332" type="#_x0000_t75" style="width:525.75pt;height:187.5pt" o:ole="">
            <v:imagedata r:id="rId606" o:title=""/>
          </v:shape>
          <o:OLEObject Type="Embed" ProgID="Equation.3" ShapeID="_x0000_i1332" DrawAspect="Content" ObjectID="_1622631106" r:id="rId607"/>
        </w:object>
      </w:r>
      <w:r w:rsidR="002856F6" w:rsidRPr="00692C2E">
        <w:rPr>
          <w:b/>
          <w:bCs/>
        </w:rPr>
        <w:t>(189</w:t>
      </w:r>
      <w:r w:rsidR="00B542E7" w:rsidRPr="00692C2E">
        <w:rPr>
          <w:b/>
          <w:bCs/>
        </w:rPr>
        <w:t>)</w:t>
      </w:r>
    </w:p>
    <w:p w:rsidR="00B542E7" w:rsidRPr="00692C2E" w:rsidRDefault="00F31E99" w:rsidP="00692C2E">
      <w:pPr>
        <w:autoSpaceDE w:val="0"/>
        <w:autoSpaceDN w:val="0"/>
        <w:adjustRightInd w:val="0"/>
        <w:spacing w:line="360" w:lineRule="auto"/>
        <w:ind w:firstLine="567"/>
      </w:pPr>
      <w:r w:rsidRPr="00692C2E">
        <w:t xml:space="preserve">En insérant </w:t>
      </w:r>
      <w:r w:rsidRPr="00692C2E">
        <w:rPr>
          <w:b/>
          <w:bCs/>
        </w:rPr>
        <w:t>(187</w:t>
      </w:r>
      <w:r w:rsidR="00B542E7" w:rsidRPr="00692C2E">
        <w:rPr>
          <w:b/>
          <w:bCs/>
        </w:rPr>
        <w:t>)</w:t>
      </w:r>
      <w:r w:rsidR="00B542E7" w:rsidRPr="00692C2E">
        <w:t>, on obtient:</w:t>
      </w:r>
    </w:p>
    <w:p w:rsidR="00A4271E" w:rsidRPr="00692C2E" w:rsidRDefault="002A29A9" w:rsidP="00692C2E">
      <w:pPr>
        <w:autoSpaceDE w:val="0"/>
        <w:autoSpaceDN w:val="0"/>
        <w:adjustRightInd w:val="0"/>
        <w:spacing w:line="360" w:lineRule="auto"/>
        <w:jc w:val="right"/>
      </w:pPr>
      <w:r w:rsidRPr="00692C2E">
        <w:rPr>
          <w:position w:val="-206"/>
        </w:rPr>
        <w:object w:dxaOrig="10960" w:dyaOrig="4239">
          <v:shape id="_x0000_i1333" type="#_x0000_t75" style="width:523.5pt;height:231pt" o:ole="">
            <v:imagedata r:id="rId608" o:title=""/>
          </v:shape>
          <o:OLEObject Type="Embed" ProgID="Equation.3" ShapeID="_x0000_i1333" DrawAspect="Content" ObjectID="_1622631107" r:id="rId609"/>
        </w:object>
      </w:r>
      <w:r w:rsidR="00F31E99" w:rsidRPr="00692C2E">
        <w:rPr>
          <w:b/>
          <w:bCs/>
        </w:rPr>
        <w:t>(190)</w:t>
      </w:r>
    </w:p>
    <w:p w:rsidR="00FC3E77" w:rsidRPr="00692C2E" w:rsidRDefault="00A12BF6" w:rsidP="00692C2E">
      <w:pPr>
        <w:autoSpaceDE w:val="0"/>
        <w:autoSpaceDN w:val="0"/>
        <w:adjustRightInd w:val="0"/>
        <w:spacing w:line="360" w:lineRule="auto"/>
        <w:jc w:val="right"/>
      </w:pPr>
      <w:r w:rsidRPr="00692C2E">
        <w:rPr>
          <w:position w:val="-220"/>
        </w:rPr>
        <w:object w:dxaOrig="10420" w:dyaOrig="4360">
          <v:shape id="_x0000_i1334" type="#_x0000_t75" style="width:523.5pt;height:241.5pt" o:ole="">
            <v:imagedata r:id="rId610" o:title=""/>
          </v:shape>
          <o:OLEObject Type="Embed" ProgID="Equation.3" ShapeID="_x0000_i1334" DrawAspect="Content" ObjectID="_1622631108" r:id="rId611"/>
        </w:object>
      </w:r>
      <w:r w:rsidR="00F31E99" w:rsidRPr="00692C2E">
        <w:rPr>
          <w:b/>
          <w:bCs/>
        </w:rPr>
        <w:t>(191)</w:t>
      </w:r>
    </w:p>
    <w:p w:rsidR="00B542E7" w:rsidRPr="00692C2E" w:rsidRDefault="002A29A9" w:rsidP="00692C2E">
      <w:pPr>
        <w:autoSpaceDE w:val="0"/>
        <w:autoSpaceDN w:val="0"/>
        <w:adjustRightInd w:val="0"/>
        <w:spacing w:line="360" w:lineRule="auto"/>
        <w:jc w:val="right"/>
      </w:pPr>
      <w:r w:rsidRPr="00692C2E">
        <w:rPr>
          <w:position w:val="-174"/>
        </w:rPr>
        <w:object w:dxaOrig="11920" w:dyaOrig="3460">
          <v:shape id="_x0000_i1335" type="#_x0000_t75" style="width:518.25pt;height:181.5pt" o:ole="">
            <v:imagedata r:id="rId612" o:title=""/>
          </v:shape>
          <o:OLEObject Type="Embed" ProgID="Equation.3" ShapeID="_x0000_i1335" DrawAspect="Content" ObjectID="_1622631109" r:id="rId613"/>
        </w:object>
      </w:r>
      <w:r w:rsidR="00F31E99" w:rsidRPr="00692C2E">
        <w:rPr>
          <w:b/>
          <w:bCs/>
        </w:rPr>
        <w:t>(192</w:t>
      </w:r>
      <w:r w:rsidR="00B542E7" w:rsidRPr="00692C2E">
        <w:rPr>
          <w:b/>
          <w:bCs/>
        </w:rPr>
        <w:t>)</w:t>
      </w:r>
    </w:p>
    <w:p w:rsidR="00B542E7" w:rsidRPr="00692C2E" w:rsidRDefault="00A12BF6" w:rsidP="00692C2E">
      <w:pPr>
        <w:autoSpaceDE w:val="0"/>
        <w:autoSpaceDN w:val="0"/>
        <w:adjustRightInd w:val="0"/>
        <w:spacing w:line="360" w:lineRule="auto"/>
        <w:jc w:val="right"/>
      </w:pPr>
      <w:r w:rsidRPr="00692C2E">
        <w:rPr>
          <w:position w:val="-208"/>
        </w:rPr>
        <w:object w:dxaOrig="12900" w:dyaOrig="4280">
          <v:shape id="_x0000_i1336" type="#_x0000_t75" style="width:522.75pt;height:198pt" o:ole="">
            <v:imagedata r:id="rId614" o:title=""/>
          </v:shape>
          <o:OLEObject Type="Embed" ProgID="Equation.3" ShapeID="_x0000_i1336" DrawAspect="Content" ObjectID="_1622631110" r:id="rId615"/>
        </w:object>
      </w:r>
      <w:r w:rsidR="00F31E99" w:rsidRPr="00692C2E">
        <w:rPr>
          <w:b/>
          <w:bCs/>
        </w:rPr>
        <w:t>(193</w:t>
      </w:r>
      <w:r w:rsidR="00B542E7" w:rsidRPr="00692C2E">
        <w:rPr>
          <w:b/>
          <w:bCs/>
        </w:rPr>
        <w:t>)</w:t>
      </w:r>
    </w:p>
    <w:p w:rsidR="00B542E7" w:rsidRPr="00692C2E" w:rsidRDefault="00A12BF6" w:rsidP="00692C2E">
      <w:pPr>
        <w:autoSpaceDE w:val="0"/>
        <w:autoSpaceDN w:val="0"/>
        <w:adjustRightInd w:val="0"/>
        <w:spacing w:line="360" w:lineRule="auto"/>
        <w:jc w:val="right"/>
      </w:pPr>
      <w:r w:rsidRPr="00692C2E">
        <w:rPr>
          <w:position w:val="-18"/>
        </w:rPr>
        <w:object w:dxaOrig="11180" w:dyaOrig="5600">
          <v:shape id="_x0000_i1337" type="#_x0000_t75" style="width:519pt;height:247.5pt" o:ole="">
            <v:imagedata r:id="rId616" o:title=""/>
          </v:shape>
          <o:OLEObject Type="Embed" ProgID="Equation.3" ShapeID="_x0000_i1337" DrawAspect="Content" ObjectID="_1622631111" r:id="rId617"/>
        </w:object>
      </w:r>
      <w:r w:rsidR="00F31E99" w:rsidRPr="00692C2E">
        <w:rPr>
          <w:b/>
          <w:bCs/>
        </w:rPr>
        <w:t>(194</w:t>
      </w:r>
      <w:r w:rsidR="00B542E7" w:rsidRPr="00692C2E">
        <w:rPr>
          <w:b/>
          <w:bCs/>
        </w:rPr>
        <w:t>)</w:t>
      </w:r>
    </w:p>
    <w:p w:rsidR="00B542E7" w:rsidRPr="00692C2E" w:rsidRDefault="00B542E7" w:rsidP="00692C2E">
      <w:pPr>
        <w:autoSpaceDE w:val="0"/>
        <w:autoSpaceDN w:val="0"/>
        <w:adjustRightInd w:val="0"/>
        <w:spacing w:line="360" w:lineRule="auto"/>
        <w:ind w:firstLine="567"/>
      </w:pPr>
      <w:r w:rsidRPr="00692C2E">
        <w:t>Ce qui donne finalement:</w:t>
      </w:r>
    </w:p>
    <w:p w:rsidR="00B542E7" w:rsidRPr="00692C2E" w:rsidRDefault="009D5105" w:rsidP="00692C2E">
      <w:pPr>
        <w:autoSpaceDE w:val="0"/>
        <w:autoSpaceDN w:val="0"/>
        <w:adjustRightInd w:val="0"/>
        <w:spacing w:line="360" w:lineRule="auto"/>
        <w:jc w:val="right"/>
      </w:pPr>
      <w:r w:rsidRPr="009D5105">
        <w:rPr>
          <w:position w:val="-12"/>
        </w:rPr>
        <w:object w:dxaOrig="9960" w:dyaOrig="5480">
          <v:shape id="_x0000_i1338" type="#_x0000_t75" style="width:483pt;height:255pt" o:ole="">
            <v:imagedata r:id="rId618" o:title=""/>
          </v:shape>
          <o:OLEObject Type="Embed" ProgID="Equation.3" ShapeID="_x0000_i1338" DrawAspect="Content" ObjectID="_1622631112" r:id="rId619"/>
        </w:object>
      </w:r>
      <w:r w:rsidR="00F31E99" w:rsidRPr="00692C2E">
        <w:rPr>
          <w:b/>
          <w:bCs/>
        </w:rPr>
        <w:t>(195</w:t>
      </w:r>
      <w:r w:rsidR="00B542E7" w:rsidRPr="00692C2E">
        <w:rPr>
          <w:b/>
          <w:bCs/>
        </w:rPr>
        <w:t>)</w:t>
      </w:r>
    </w:p>
    <w:p w:rsidR="00D503CB" w:rsidRPr="00692C2E" w:rsidRDefault="00D503CB" w:rsidP="003662D9">
      <w:pPr>
        <w:autoSpaceDE w:val="0"/>
        <w:autoSpaceDN w:val="0"/>
        <w:adjustRightInd w:val="0"/>
        <w:spacing w:line="360" w:lineRule="auto"/>
        <w:jc w:val="center"/>
      </w:pPr>
      <w:r w:rsidRPr="00692C2E">
        <w:rPr>
          <w:position w:val="-32"/>
        </w:rPr>
        <w:object w:dxaOrig="8480" w:dyaOrig="760">
          <v:shape id="_x0000_i1339" type="#_x0000_t75" style="width:423.75pt;height:38.25pt" o:ole="">
            <v:imagedata r:id="rId620" o:title=""/>
          </v:shape>
          <o:OLEObject Type="Embed" ProgID="Equation.3" ShapeID="_x0000_i1339" DrawAspect="Content" ObjectID="_1622631113" r:id="rId621"/>
        </w:object>
      </w:r>
      <w:r w:rsidR="00F31E99" w:rsidRPr="00692C2E">
        <w:tab/>
      </w:r>
      <w:r w:rsidR="00F31E99" w:rsidRPr="00692C2E">
        <w:tab/>
      </w:r>
      <w:r w:rsidR="00F31E99" w:rsidRPr="00692C2E">
        <w:rPr>
          <w:b/>
          <w:bCs/>
        </w:rPr>
        <w:t>(196)</w:t>
      </w:r>
    </w:p>
    <w:p w:rsidR="00A5638E" w:rsidRPr="00692C2E" w:rsidRDefault="00A5638E" w:rsidP="00692C2E">
      <w:pPr>
        <w:autoSpaceDE w:val="0"/>
        <w:autoSpaceDN w:val="0"/>
        <w:adjustRightInd w:val="0"/>
        <w:spacing w:line="360" w:lineRule="auto"/>
        <w:jc w:val="both"/>
      </w:pPr>
    </w:p>
    <w:p w:rsidR="00A5638E" w:rsidRPr="00692C2E" w:rsidRDefault="00D503CB" w:rsidP="00692C2E">
      <w:pPr>
        <w:autoSpaceDE w:val="0"/>
        <w:autoSpaceDN w:val="0"/>
        <w:adjustRightInd w:val="0"/>
        <w:spacing w:line="360" w:lineRule="auto"/>
        <w:jc w:val="both"/>
      </w:pPr>
      <w:r w:rsidRPr="00692C2E">
        <w:rPr>
          <w:position w:val="-32"/>
        </w:rPr>
        <w:object w:dxaOrig="9600" w:dyaOrig="780">
          <v:shape id="_x0000_i1340" type="#_x0000_t75" style="width:480pt;height:39pt" o:ole="">
            <v:imagedata r:id="rId622" o:title=""/>
          </v:shape>
          <o:OLEObject Type="Embed" ProgID="Equation.3" ShapeID="_x0000_i1340" DrawAspect="Content" ObjectID="_1622631114" r:id="rId623"/>
        </w:object>
      </w:r>
      <w:r w:rsidR="00F31E99" w:rsidRPr="00692C2E">
        <w:tab/>
      </w:r>
      <w:r w:rsidR="00F31E99" w:rsidRPr="00692C2E">
        <w:rPr>
          <w:b/>
          <w:bCs/>
        </w:rPr>
        <w:t>(197)</w:t>
      </w:r>
    </w:p>
    <w:p w:rsidR="00B542E7" w:rsidRPr="00692C2E" w:rsidRDefault="00D503CB" w:rsidP="00692C2E">
      <w:pPr>
        <w:autoSpaceDE w:val="0"/>
        <w:autoSpaceDN w:val="0"/>
        <w:adjustRightInd w:val="0"/>
        <w:spacing w:line="360" w:lineRule="auto"/>
        <w:jc w:val="both"/>
      </w:pPr>
      <w:r w:rsidRPr="00692C2E">
        <w:rPr>
          <w:position w:val="-32"/>
        </w:rPr>
        <w:object w:dxaOrig="8480" w:dyaOrig="760">
          <v:shape id="_x0000_i1341" type="#_x0000_t75" style="width:423.75pt;height:38.25pt" o:ole="">
            <v:imagedata r:id="rId624" o:title=""/>
          </v:shape>
          <o:OLEObject Type="Embed" ProgID="Equation.3" ShapeID="_x0000_i1341" DrawAspect="Content" ObjectID="_1622631115" r:id="rId625"/>
        </w:object>
      </w:r>
      <w:r w:rsidR="00F31E99" w:rsidRPr="00692C2E">
        <w:tab/>
      </w:r>
      <w:r w:rsidR="00F31E99" w:rsidRPr="00692C2E">
        <w:tab/>
      </w:r>
      <w:r w:rsidR="00F31E99" w:rsidRPr="00692C2E">
        <w:tab/>
      </w:r>
      <w:r w:rsidR="00F31E99" w:rsidRPr="00692C2E">
        <w:rPr>
          <w:b/>
          <w:bCs/>
        </w:rPr>
        <w:t>(198)</w:t>
      </w:r>
    </w:p>
    <w:p w:rsidR="00D503CB" w:rsidRPr="00692C2E" w:rsidRDefault="00A5638E" w:rsidP="00692C2E">
      <w:pPr>
        <w:autoSpaceDE w:val="0"/>
        <w:autoSpaceDN w:val="0"/>
        <w:adjustRightInd w:val="0"/>
        <w:spacing w:line="360" w:lineRule="auto"/>
        <w:jc w:val="both"/>
      </w:pPr>
      <w:r w:rsidRPr="00692C2E">
        <w:rPr>
          <w:position w:val="-46"/>
        </w:rPr>
        <w:object w:dxaOrig="10939" w:dyaOrig="6360">
          <v:shape id="_x0000_i1342" type="#_x0000_t75" style="width:514.5pt;height:303pt" o:ole="">
            <v:imagedata r:id="rId626" o:title=""/>
          </v:shape>
          <o:OLEObject Type="Embed" ProgID="Equation.3" ShapeID="_x0000_i1342" DrawAspect="Content" ObjectID="_1622631116" r:id="rId627"/>
        </w:object>
      </w:r>
    </w:p>
    <w:p w:rsidR="00B542E7" w:rsidRPr="00692C2E" w:rsidRDefault="00F31E99" w:rsidP="00692C2E">
      <w:pPr>
        <w:autoSpaceDE w:val="0"/>
        <w:autoSpaceDN w:val="0"/>
        <w:adjustRightInd w:val="0"/>
        <w:spacing w:line="360" w:lineRule="auto"/>
        <w:ind w:firstLine="567"/>
        <w:jc w:val="right"/>
        <w:rPr>
          <w:b/>
          <w:bCs/>
        </w:rPr>
      </w:pPr>
      <w:r w:rsidRPr="00692C2E">
        <w:rPr>
          <w:b/>
          <w:bCs/>
        </w:rPr>
        <w:t>(199)</w:t>
      </w:r>
    </w:p>
    <w:p w:rsidR="00B542E7" w:rsidRPr="00692C2E" w:rsidRDefault="00950A03" w:rsidP="00692C2E">
      <w:pPr>
        <w:autoSpaceDE w:val="0"/>
        <w:autoSpaceDN w:val="0"/>
        <w:adjustRightInd w:val="0"/>
        <w:spacing w:line="360" w:lineRule="auto"/>
        <w:jc w:val="right"/>
      </w:pPr>
      <w:r w:rsidRPr="00692C2E">
        <w:rPr>
          <w:position w:val="-22"/>
        </w:rPr>
        <w:object w:dxaOrig="10960" w:dyaOrig="5679">
          <v:shape id="_x0000_i1343" type="#_x0000_t75" style="width:467.25pt;height:270.75pt" o:ole="">
            <v:imagedata r:id="rId628" o:title=""/>
          </v:shape>
          <o:OLEObject Type="Embed" ProgID="Equation.3" ShapeID="_x0000_i1343" DrawAspect="Content" ObjectID="_1622631117" r:id="rId629"/>
        </w:object>
      </w:r>
      <w:r w:rsidR="00F31E99" w:rsidRPr="00692C2E">
        <w:rPr>
          <w:b/>
          <w:bCs/>
        </w:rPr>
        <w:t>(200</w:t>
      </w:r>
      <w:r w:rsidR="00053E9A" w:rsidRPr="00692C2E">
        <w:rPr>
          <w:b/>
          <w:bCs/>
        </w:rPr>
        <w:t>)</w:t>
      </w:r>
    </w:p>
    <w:p w:rsidR="00B542E7" w:rsidRPr="00692C2E" w:rsidRDefault="00F31E99" w:rsidP="003662D9">
      <w:pPr>
        <w:autoSpaceDE w:val="0"/>
        <w:autoSpaceDN w:val="0"/>
        <w:adjustRightInd w:val="0"/>
        <w:spacing w:line="360" w:lineRule="auto"/>
        <w:ind w:firstLine="567"/>
      </w:pPr>
      <w:r w:rsidRPr="00692C2E">
        <w:t>D’après (42a); (43a) et (3) et sachant que</w:t>
      </w:r>
      <w:r w:rsidRPr="00692C2E">
        <w:tab/>
      </w:r>
      <w:r w:rsidR="00053E9A" w:rsidRPr="00692C2E">
        <w:rPr>
          <w:position w:val="-28"/>
        </w:rPr>
        <w:object w:dxaOrig="1560" w:dyaOrig="540">
          <v:shape id="_x0000_i1344" type="#_x0000_t75" style="width:78pt;height:27pt" o:ole="">
            <v:imagedata r:id="rId630" o:title=""/>
          </v:shape>
          <o:OLEObject Type="Embed" ProgID="Equation.3" ShapeID="_x0000_i1344" DrawAspect="Content" ObjectID="_1622631118" r:id="rId631"/>
        </w:object>
      </w:r>
      <w:r w:rsidR="00053E9A" w:rsidRPr="00692C2E">
        <w:tab/>
      </w:r>
      <w:r w:rsidRPr="00692C2E">
        <w:tab/>
      </w:r>
      <w:r w:rsidR="00053E9A" w:rsidRPr="00692C2E">
        <w:rPr>
          <w:b/>
          <w:bCs/>
        </w:rPr>
        <w:t>(</w:t>
      </w:r>
      <w:r w:rsidRPr="00692C2E">
        <w:rPr>
          <w:b/>
          <w:bCs/>
        </w:rPr>
        <w:t>201</w:t>
      </w:r>
      <w:r w:rsidR="00B542E7" w:rsidRPr="00692C2E">
        <w:rPr>
          <w:b/>
          <w:bCs/>
        </w:rPr>
        <w:t>)</w:t>
      </w:r>
    </w:p>
    <w:p w:rsidR="000A0B17" w:rsidRPr="00692C2E" w:rsidRDefault="00B542E7" w:rsidP="00692C2E">
      <w:pPr>
        <w:autoSpaceDE w:val="0"/>
        <w:autoSpaceDN w:val="0"/>
        <w:adjustRightInd w:val="0"/>
        <w:spacing w:line="360" w:lineRule="auto"/>
        <w:jc w:val="both"/>
      </w:pPr>
      <w:r w:rsidRPr="00692C2E">
        <w:t>D’après (3</w:t>
      </w:r>
      <w:r w:rsidR="00BF59D9" w:rsidRPr="00692C2E">
        <w:t>)</w:t>
      </w:r>
      <w:r w:rsidR="000A0B17" w:rsidRPr="00692C2E">
        <w:tab/>
      </w:r>
      <w:r w:rsidR="000A0B17" w:rsidRPr="00692C2E">
        <w:tab/>
      </w:r>
      <w:r w:rsidR="00BF7656" w:rsidRPr="00692C2E">
        <w:rPr>
          <w:position w:val="-32"/>
        </w:rPr>
        <w:object w:dxaOrig="1219" w:dyaOrig="760">
          <v:shape id="_x0000_i1345" type="#_x0000_t75" style="width:70.5pt;height:36.75pt" o:ole="">
            <v:imagedata r:id="rId632" o:title=""/>
          </v:shape>
          <o:OLEObject Type="Embed" ProgID="Equation.3" ShapeID="_x0000_i1345" DrawAspect="Content" ObjectID="_1622631119" r:id="rId633"/>
        </w:object>
      </w:r>
    </w:p>
    <w:p w:rsidR="00B542E7" w:rsidRPr="00692C2E" w:rsidRDefault="00BF59D9" w:rsidP="00692C2E">
      <w:pPr>
        <w:autoSpaceDE w:val="0"/>
        <w:autoSpaceDN w:val="0"/>
        <w:adjustRightInd w:val="0"/>
        <w:spacing w:line="360" w:lineRule="auto"/>
        <w:ind w:firstLine="567"/>
      </w:pPr>
      <w:r w:rsidRPr="00692C2E">
        <w:t>On</w:t>
      </w:r>
      <w:r w:rsidR="00B542E7" w:rsidRPr="00692C2E">
        <w:t xml:space="preserve"> écrit</w:t>
      </w:r>
    </w:p>
    <w:p w:rsidR="00CB3CBB" w:rsidRPr="00692C2E" w:rsidRDefault="00051BD9" w:rsidP="00692C2E">
      <w:pPr>
        <w:autoSpaceDE w:val="0"/>
        <w:autoSpaceDN w:val="0"/>
        <w:adjustRightInd w:val="0"/>
        <w:spacing w:line="360" w:lineRule="auto"/>
        <w:jc w:val="center"/>
      </w:pPr>
      <w:r w:rsidRPr="00692C2E">
        <w:rPr>
          <w:position w:val="-108"/>
        </w:rPr>
        <w:object w:dxaOrig="8640" w:dyaOrig="2200">
          <v:shape id="_x0000_i1346" type="#_x0000_t75" style="width:462.75pt;height:108.75pt" o:ole="">
            <v:imagedata r:id="rId634" o:title=""/>
          </v:shape>
          <o:OLEObject Type="Embed" ProgID="Equation.3" ShapeID="_x0000_i1346" DrawAspect="Content" ObjectID="_1622631120" r:id="rId635"/>
        </w:object>
      </w:r>
    </w:p>
    <w:p w:rsidR="00B542E7" w:rsidRPr="00692C2E" w:rsidRDefault="00F31E99" w:rsidP="00692C2E">
      <w:pPr>
        <w:autoSpaceDE w:val="0"/>
        <w:autoSpaceDN w:val="0"/>
        <w:adjustRightInd w:val="0"/>
        <w:spacing w:line="360" w:lineRule="auto"/>
        <w:jc w:val="right"/>
        <w:rPr>
          <w:b/>
          <w:bCs/>
        </w:rPr>
      </w:pPr>
      <w:r w:rsidRPr="00692C2E">
        <w:rPr>
          <w:b/>
          <w:bCs/>
        </w:rPr>
        <w:t>(20</w:t>
      </w:r>
      <w:r w:rsidR="00E9223D" w:rsidRPr="00692C2E">
        <w:rPr>
          <w:b/>
          <w:bCs/>
        </w:rPr>
        <w:t>2</w:t>
      </w:r>
      <w:r w:rsidR="00B542E7" w:rsidRPr="00692C2E">
        <w:rPr>
          <w:b/>
          <w:bCs/>
        </w:rPr>
        <w:t>)</w:t>
      </w:r>
    </w:p>
    <w:p w:rsidR="00B542E7" w:rsidRPr="00692C2E" w:rsidRDefault="00B542E7" w:rsidP="00692C2E">
      <w:pPr>
        <w:autoSpaceDE w:val="0"/>
        <w:autoSpaceDN w:val="0"/>
        <w:adjustRightInd w:val="0"/>
        <w:spacing w:line="360" w:lineRule="auto"/>
        <w:ind w:firstLine="567"/>
        <w:jc w:val="both"/>
      </w:pPr>
      <w:r w:rsidRPr="00692C2E">
        <w:t xml:space="preserve">Cette équation traduit la dissipation </w:t>
      </w:r>
      <w:r w:rsidR="00D760F8" w:rsidRPr="00692C2E">
        <w:rPr>
          <w:position w:val="-10"/>
        </w:rPr>
        <w:object w:dxaOrig="200" w:dyaOrig="320">
          <v:shape id="_x0000_i1347" type="#_x0000_t75" style="width:9.75pt;height:15.75pt" o:ole="">
            <v:imagedata r:id="rId636" o:title=""/>
          </v:shape>
          <o:OLEObject Type="Embed" ProgID="Equation.3" ShapeID="_x0000_i1347" DrawAspect="Content" ObjectID="_1622631121" r:id="rId637"/>
        </w:object>
      </w:r>
      <w:r w:rsidRPr="00692C2E">
        <w:t>par unité de volume du milieu initial. Dans cette</w:t>
      </w:r>
      <w:r w:rsidR="00E9223D" w:rsidRPr="00692C2E">
        <w:t xml:space="preserve"> étude, le bilan d’ent</w:t>
      </w:r>
      <w:r w:rsidR="00404D65" w:rsidRPr="00692C2E">
        <w:t xml:space="preserve">ropie </w:t>
      </w:r>
      <w:r w:rsidR="00404D65" w:rsidRPr="00692C2E">
        <w:rPr>
          <w:b/>
          <w:bCs/>
        </w:rPr>
        <w:t>(20</w:t>
      </w:r>
      <w:r w:rsidR="00E9223D" w:rsidRPr="00692C2E">
        <w:rPr>
          <w:b/>
          <w:bCs/>
        </w:rPr>
        <w:t>2</w:t>
      </w:r>
      <w:r w:rsidRPr="00692C2E">
        <w:rPr>
          <w:b/>
          <w:bCs/>
        </w:rPr>
        <w:t>)</w:t>
      </w:r>
      <w:r w:rsidRPr="00692C2E">
        <w:t xml:space="preserve"> fait apparaître six termes dissipatifs de natures différentes:</w:t>
      </w:r>
    </w:p>
    <w:p w:rsidR="00B542E7" w:rsidRPr="00692C2E" w:rsidRDefault="0016625A" w:rsidP="00692C2E">
      <w:pPr>
        <w:autoSpaceDE w:val="0"/>
        <w:autoSpaceDN w:val="0"/>
        <w:adjustRightInd w:val="0"/>
        <w:spacing w:line="360" w:lineRule="auto"/>
        <w:ind w:firstLine="567"/>
        <w:jc w:val="both"/>
      </w:pPr>
      <w:r w:rsidRPr="00692C2E">
        <w:t xml:space="preserve">- </w:t>
      </w:r>
      <w:r w:rsidR="00B542E7" w:rsidRPr="00692C2E">
        <w:t xml:space="preserve">Une dissipation intrinsèque </w:t>
      </w:r>
      <w:r w:rsidR="00B542E7" w:rsidRPr="00692C2E">
        <w:rPr>
          <w:position w:val="-10"/>
        </w:rPr>
        <w:object w:dxaOrig="240" w:dyaOrig="340">
          <v:shape id="_x0000_i1348" type="#_x0000_t75" style="width:12pt;height:17.25pt" o:ole="">
            <v:imagedata r:id="rId638" o:title=""/>
          </v:shape>
          <o:OLEObject Type="Embed" ProgID="Equation.3" ShapeID="_x0000_i1348" DrawAspect="Content" ObjectID="_1622631122" r:id="rId639"/>
        </w:object>
      </w:r>
      <w:r w:rsidR="00B542E7" w:rsidRPr="00692C2E">
        <w:t xml:space="preserve">faisant intervenir l’entropie massique </w:t>
      </w:r>
      <w:r w:rsidR="00B542E7" w:rsidRPr="00692C2E">
        <w:rPr>
          <w:i/>
          <w:iCs/>
        </w:rPr>
        <w:t>s</w:t>
      </w:r>
      <w:r w:rsidR="00B542E7" w:rsidRPr="00692C2E">
        <w:t xml:space="preserve">, l’enthalpie libre massique </w:t>
      </w:r>
      <w:r w:rsidR="00B542E7" w:rsidRPr="00692C2E">
        <w:rPr>
          <w:i/>
          <w:iCs/>
        </w:rPr>
        <w:t xml:space="preserve">g </w:t>
      </w:r>
      <w:r w:rsidR="00B542E7" w:rsidRPr="00692C2E">
        <w:t xml:space="preserve">et la densité massique d’énergie libre </w:t>
      </w:r>
      <w:r w:rsidR="00B542E7" w:rsidRPr="00692C2E">
        <w:rPr>
          <w:rFonts w:eastAsia="TimesNewRoman"/>
        </w:rPr>
        <w:t>ψ</w:t>
      </w:r>
      <w:r w:rsidR="00B542E7" w:rsidRPr="00692C2E">
        <w:t>:</w:t>
      </w:r>
    </w:p>
    <w:p w:rsidR="00B542E7" w:rsidRPr="00692C2E" w:rsidRDefault="008D0B3C" w:rsidP="00692C2E">
      <w:pPr>
        <w:autoSpaceDE w:val="0"/>
        <w:autoSpaceDN w:val="0"/>
        <w:adjustRightInd w:val="0"/>
        <w:spacing w:line="360" w:lineRule="auto"/>
        <w:jc w:val="right"/>
      </w:pPr>
      <w:r w:rsidRPr="00692C2E">
        <w:rPr>
          <w:position w:val="-28"/>
        </w:rPr>
        <w:object w:dxaOrig="8760" w:dyaOrig="700">
          <v:shape id="_x0000_i1349" type="#_x0000_t75" style="width:392.25pt;height:38.25pt" o:ole="">
            <v:imagedata r:id="rId640" o:title=""/>
          </v:shape>
          <o:OLEObject Type="Embed" ProgID="Equation.3" ShapeID="_x0000_i1349" DrawAspect="Content" ObjectID="_1622631123" r:id="rId641"/>
        </w:object>
      </w:r>
      <w:r w:rsidR="00404D65" w:rsidRPr="00692C2E">
        <w:rPr>
          <w:b/>
          <w:bCs/>
        </w:rPr>
        <w:tab/>
        <w:t>(203</w:t>
      </w:r>
      <w:r w:rsidR="00B542E7" w:rsidRPr="00692C2E">
        <w:rPr>
          <w:b/>
          <w:bCs/>
        </w:rPr>
        <w:t>)</w:t>
      </w:r>
    </w:p>
    <w:p w:rsidR="00B542E7" w:rsidRPr="00692C2E" w:rsidRDefault="0016625A" w:rsidP="00692C2E">
      <w:pPr>
        <w:autoSpaceDE w:val="0"/>
        <w:autoSpaceDN w:val="0"/>
        <w:adjustRightInd w:val="0"/>
        <w:spacing w:line="360" w:lineRule="auto"/>
        <w:ind w:firstLine="567"/>
      </w:pPr>
      <w:r w:rsidRPr="00692C2E">
        <w:t xml:space="preserve">- </w:t>
      </w:r>
      <w:r w:rsidR="00B542E7" w:rsidRPr="00692C2E">
        <w:t xml:space="preserve">Une dissipation </w:t>
      </w:r>
      <w:r w:rsidR="00B542E7" w:rsidRPr="00692C2E">
        <w:rPr>
          <w:position w:val="-10"/>
        </w:rPr>
        <w:object w:dxaOrig="260" w:dyaOrig="340">
          <v:shape id="_x0000_i1350" type="#_x0000_t75" style="width:12.75pt;height:17.25pt" o:ole="">
            <v:imagedata r:id="rId642" o:title=""/>
          </v:shape>
          <o:OLEObject Type="Embed" ProgID="Equation.3" ShapeID="_x0000_i1350" DrawAspect="Content" ObjectID="_1622631124" r:id="rId643"/>
        </w:object>
      </w:r>
      <w:r w:rsidR="00B542E7" w:rsidRPr="00692C2E">
        <w:t>associée au phénomène de conduction de chaleur dans le milieu:</w:t>
      </w:r>
    </w:p>
    <w:p w:rsidR="00B542E7" w:rsidRPr="00692C2E" w:rsidRDefault="00B542E7" w:rsidP="00692C2E">
      <w:pPr>
        <w:autoSpaceDE w:val="0"/>
        <w:autoSpaceDN w:val="0"/>
        <w:adjustRightInd w:val="0"/>
        <w:spacing w:line="360" w:lineRule="auto"/>
        <w:ind w:firstLine="567"/>
        <w:jc w:val="center"/>
      </w:pPr>
      <w:r w:rsidRPr="00692C2E">
        <w:rPr>
          <w:position w:val="-24"/>
        </w:rPr>
        <w:object w:dxaOrig="1840" w:dyaOrig="660">
          <v:shape id="_x0000_i1351" type="#_x0000_t75" style="width:92.25pt;height:33pt" o:ole="">
            <v:imagedata r:id="rId644" o:title=""/>
          </v:shape>
          <o:OLEObject Type="Embed" ProgID="Equation.3" ShapeID="_x0000_i1351" DrawAspect="Content" ObjectID="_1622631125" r:id="rId645"/>
        </w:object>
      </w:r>
      <w:r w:rsidR="005506D7" w:rsidRPr="00692C2E">
        <w:tab/>
      </w:r>
      <w:r w:rsidR="005506D7" w:rsidRPr="00692C2E">
        <w:tab/>
      </w:r>
      <w:r w:rsidR="00404D65" w:rsidRPr="00692C2E">
        <w:tab/>
      </w:r>
      <w:r w:rsidR="00404D65" w:rsidRPr="00692C2E">
        <w:rPr>
          <w:b/>
          <w:bCs/>
        </w:rPr>
        <w:t>(204</w:t>
      </w:r>
      <w:r w:rsidRPr="00692C2E">
        <w:rPr>
          <w:b/>
          <w:bCs/>
        </w:rPr>
        <w:t>)</w:t>
      </w:r>
    </w:p>
    <w:p w:rsidR="005506D7" w:rsidRPr="00692C2E" w:rsidRDefault="0016625A" w:rsidP="00692C2E">
      <w:pPr>
        <w:autoSpaceDE w:val="0"/>
        <w:autoSpaceDN w:val="0"/>
        <w:adjustRightInd w:val="0"/>
        <w:spacing w:line="360" w:lineRule="auto"/>
        <w:ind w:firstLine="567"/>
        <w:jc w:val="both"/>
      </w:pPr>
      <w:r w:rsidRPr="00692C2E">
        <w:t xml:space="preserve">- </w:t>
      </w:r>
      <w:r w:rsidR="005506D7" w:rsidRPr="00692C2E">
        <w:t xml:space="preserve">Une dissipation </w:t>
      </w:r>
      <w:r w:rsidR="005506D7" w:rsidRPr="00692C2E">
        <w:rPr>
          <w:position w:val="-12"/>
        </w:rPr>
        <w:object w:dxaOrig="260" w:dyaOrig="360">
          <v:shape id="_x0000_i1352" type="#_x0000_t75" style="width:12.75pt;height:18pt" o:ole="">
            <v:imagedata r:id="rId646" o:title=""/>
          </v:shape>
          <o:OLEObject Type="Embed" ProgID="Equation.3" ShapeID="_x0000_i1352" DrawAspect="Content" ObjectID="_1622631126" r:id="rId647"/>
        </w:object>
      </w:r>
      <w:r w:rsidR="005506D7" w:rsidRPr="00692C2E">
        <w:t>associée au phénomène de filtration de la phase liquide:</w:t>
      </w:r>
    </w:p>
    <w:p w:rsidR="005506D7" w:rsidRPr="00692C2E" w:rsidRDefault="008D0B3C" w:rsidP="00692C2E">
      <w:pPr>
        <w:autoSpaceDE w:val="0"/>
        <w:autoSpaceDN w:val="0"/>
        <w:adjustRightInd w:val="0"/>
        <w:spacing w:line="360" w:lineRule="auto"/>
        <w:ind w:firstLine="567"/>
        <w:jc w:val="center"/>
      </w:pPr>
      <w:r w:rsidRPr="00692C2E">
        <w:rPr>
          <w:position w:val="-12"/>
        </w:rPr>
        <w:object w:dxaOrig="4599" w:dyaOrig="380">
          <v:shape id="_x0000_i1353" type="#_x0000_t75" style="width:230.25pt;height:18.75pt" o:ole="">
            <v:imagedata r:id="rId648" o:title=""/>
          </v:shape>
          <o:OLEObject Type="Embed" ProgID="Equation.3" ShapeID="_x0000_i1353" DrawAspect="Content" ObjectID="_1622631127" r:id="rId649"/>
        </w:object>
      </w:r>
      <w:r w:rsidR="005506D7" w:rsidRPr="00692C2E">
        <w:tab/>
      </w:r>
      <w:r w:rsidR="005506D7" w:rsidRPr="00692C2E">
        <w:tab/>
      </w:r>
      <w:r w:rsidR="00404D65" w:rsidRPr="00692C2E">
        <w:tab/>
      </w:r>
      <w:r w:rsidR="00404D65" w:rsidRPr="00692C2E">
        <w:rPr>
          <w:b/>
          <w:bCs/>
        </w:rPr>
        <w:t>(20</w:t>
      </w:r>
      <w:r w:rsidR="005506D7" w:rsidRPr="00692C2E">
        <w:rPr>
          <w:b/>
          <w:bCs/>
        </w:rPr>
        <w:t>5)</w:t>
      </w:r>
    </w:p>
    <w:p w:rsidR="00B542E7" w:rsidRPr="00692C2E" w:rsidRDefault="0016625A" w:rsidP="00692C2E">
      <w:pPr>
        <w:autoSpaceDE w:val="0"/>
        <w:autoSpaceDN w:val="0"/>
        <w:adjustRightInd w:val="0"/>
        <w:spacing w:line="360" w:lineRule="auto"/>
        <w:ind w:firstLine="567"/>
      </w:pPr>
      <w:r w:rsidRPr="00692C2E">
        <w:t xml:space="preserve">- </w:t>
      </w:r>
      <w:r w:rsidR="00B542E7" w:rsidRPr="00692C2E">
        <w:t xml:space="preserve">Une dissipation </w:t>
      </w:r>
      <w:r w:rsidR="00B542E7" w:rsidRPr="00692C2E">
        <w:rPr>
          <w:position w:val="-10"/>
        </w:rPr>
        <w:object w:dxaOrig="260" w:dyaOrig="340">
          <v:shape id="_x0000_i1354" type="#_x0000_t75" style="width:12.75pt;height:17.25pt" o:ole="">
            <v:imagedata r:id="rId650" o:title=""/>
          </v:shape>
          <o:OLEObject Type="Embed" ProgID="Equation.3" ShapeID="_x0000_i1354" DrawAspect="Content" ObjectID="_1622631128" r:id="rId651"/>
        </w:object>
      </w:r>
      <w:r w:rsidR="00B542E7" w:rsidRPr="00692C2E">
        <w:t>associée au phénomène de filtration de la phase gazeuse:</w:t>
      </w:r>
    </w:p>
    <w:p w:rsidR="00B542E7" w:rsidRPr="00692C2E" w:rsidRDefault="008D0B3C" w:rsidP="00692C2E">
      <w:pPr>
        <w:autoSpaceDE w:val="0"/>
        <w:autoSpaceDN w:val="0"/>
        <w:adjustRightInd w:val="0"/>
        <w:spacing w:line="360" w:lineRule="auto"/>
        <w:jc w:val="center"/>
      </w:pPr>
      <w:r w:rsidRPr="00692C2E">
        <w:rPr>
          <w:position w:val="-32"/>
        </w:rPr>
        <w:object w:dxaOrig="7160" w:dyaOrig="780">
          <v:shape id="_x0000_i1355" type="#_x0000_t75" style="width:5in;height:42pt" o:ole="">
            <v:imagedata r:id="rId652" o:title=""/>
          </v:shape>
          <o:OLEObject Type="Embed" ProgID="Equation.3" ShapeID="_x0000_i1355" DrawAspect="Content" ObjectID="_1622631129" r:id="rId653"/>
        </w:object>
      </w:r>
      <w:r w:rsidR="00404D65" w:rsidRPr="00692C2E">
        <w:tab/>
      </w:r>
      <w:r w:rsidR="00404D65" w:rsidRPr="00692C2E">
        <w:tab/>
      </w:r>
      <w:r w:rsidR="00B542E7" w:rsidRPr="00692C2E">
        <w:rPr>
          <w:b/>
          <w:bCs/>
        </w:rPr>
        <w:t>(</w:t>
      </w:r>
      <w:r w:rsidR="00404D65" w:rsidRPr="00692C2E">
        <w:rPr>
          <w:b/>
          <w:bCs/>
        </w:rPr>
        <w:t>206</w:t>
      </w:r>
      <w:r w:rsidR="00B542E7" w:rsidRPr="00692C2E">
        <w:rPr>
          <w:b/>
          <w:bCs/>
        </w:rPr>
        <w:t>)</w:t>
      </w:r>
    </w:p>
    <w:p w:rsidR="00B542E7" w:rsidRPr="00692C2E" w:rsidRDefault="0016625A" w:rsidP="00692C2E">
      <w:pPr>
        <w:autoSpaceDE w:val="0"/>
        <w:autoSpaceDN w:val="0"/>
        <w:adjustRightInd w:val="0"/>
        <w:spacing w:line="360" w:lineRule="auto"/>
        <w:ind w:firstLine="567"/>
        <w:jc w:val="both"/>
      </w:pPr>
      <w:r w:rsidRPr="00692C2E">
        <w:t xml:space="preserve">- </w:t>
      </w:r>
      <w:r w:rsidR="00B542E7" w:rsidRPr="00692C2E">
        <w:t>Une dissipation</w:t>
      </w:r>
      <w:r w:rsidR="00B542E7" w:rsidRPr="00692C2E">
        <w:rPr>
          <w:position w:val="-12"/>
        </w:rPr>
        <w:object w:dxaOrig="260" w:dyaOrig="360">
          <v:shape id="_x0000_i1356" type="#_x0000_t75" style="width:12.75pt;height:18pt" o:ole="">
            <v:imagedata r:id="rId654" o:title=""/>
          </v:shape>
          <o:OLEObject Type="Embed" ProgID="Equation.3" ShapeID="_x0000_i1356" DrawAspect="Content" ObjectID="_1622631130" r:id="rId655"/>
        </w:object>
      </w:r>
      <w:r w:rsidR="00B542E7" w:rsidRPr="00692C2E">
        <w:t xml:space="preserve">associée au phénomène de diffusion des constituants </w:t>
      </w:r>
      <w:r w:rsidR="00217E9C" w:rsidRPr="00692C2E">
        <w:t xml:space="preserve">vapeur, </w:t>
      </w:r>
      <w:r w:rsidR="00B542E7" w:rsidRPr="00692C2E">
        <w:t>air et dioxyde de carbone au sein de la phase gazeuse:</w:t>
      </w:r>
    </w:p>
    <w:p w:rsidR="00B542E7" w:rsidRPr="00692C2E" w:rsidRDefault="008D0B3C" w:rsidP="00692C2E">
      <w:pPr>
        <w:autoSpaceDE w:val="0"/>
        <w:autoSpaceDN w:val="0"/>
        <w:adjustRightInd w:val="0"/>
        <w:spacing w:line="360" w:lineRule="auto"/>
        <w:jc w:val="center"/>
        <w:rPr>
          <w:b/>
          <w:bCs/>
        </w:rPr>
      </w:pPr>
      <w:r w:rsidRPr="00692C2E">
        <w:rPr>
          <w:position w:val="-28"/>
        </w:rPr>
        <w:object w:dxaOrig="4599" w:dyaOrig="680">
          <v:shape id="_x0000_i1357" type="#_x0000_t75" style="width:282.75pt;height:38.25pt" o:ole="">
            <v:imagedata r:id="rId656" o:title=""/>
          </v:shape>
          <o:OLEObject Type="Embed" ProgID="Equation.3" ShapeID="_x0000_i1357" DrawAspect="Content" ObjectID="_1622631131" r:id="rId657"/>
        </w:object>
      </w:r>
      <w:r w:rsidR="00404D65" w:rsidRPr="00692C2E">
        <w:tab/>
      </w:r>
      <w:r w:rsidR="00404D65" w:rsidRPr="00692C2E">
        <w:tab/>
      </w:r>
      <w:r w:rsidR="00404D65" w:rsidRPr="00692C2E">
        <w:tab/>
      </w:r>
      <w:r w:rsidR="00404D65" w:rsidRPr="00692C2E">
        <w:rPr>
          <w:b/>
          <w:bCs/>
        </w:rPr>
        <w:t>(20</w:t>
      </w:r>
      <w:r w:rsidR="00217E9C" w:rsidRPr="00692C2E">
        <w:rPr>
          <w:b/>
          <w:bCs/>
        </w:rPr>
        <w:t>7</w:t>
      </w:r>
      <w:r w:rsidR="00B542E7" w:rsidRPr="00692C2E">
        <w:rPr>
          <w:b/>
          <w:bCs/>
        </w:rPr>
        <w:t>)</w:t>
      </w:r>
    </w:p>
    <w:p w:rsidR="00B542E7" w:rsidRPr="00692C2E" w:rsidRDefault="0016625A" w:rsidP="00692C2E">
      <w:pPr>
        <w:autoSpaceDE w:val="0"/>
        <w:autoSpaceDN w:val="0"/>
        <w:adjustRightInd w:val="0"/>
        <w:spacing w:line="360" w:lineRule="auto"/>
        <w:jc w:val="both"/>
      </w:pPr>
      <w:r w:rsidRPr="00692C2E">
        <w:t xml:space="preserve">- </w:t>
      </w:r>
      <w:r w:rsidR="008D0B3C" w:rsidRPr="00692C2E">
        <w:t xml:space="preserve">Les dissipations </w:t>
      </w:r>
      <w:r w:rsidR="008D0B3C" w:rsidRPr="00692C2E">
        <w:rPr>
          <w:position w:val="-12"/>
        </w:rPr>
        <w:object w:dxaOrig="360" w:dyaOrig="360">
          <v:shape id="_x0000_i1358" type="#_x0000_t75" style="width:18pt;height:18pt" o:ole="">
            <v:imagedata r:id="rId658" o:title=""/>
          </v:shape>
          <o:OLEObject Type="Embed" ProgID="Equation.3" ShapeID="_x0000_i1358" DrawAspect="Content" ObjectID="_1622631132" r:id="rId659"/>
        </w:object>
      </w:r>
      <w:r w:rsidR="008D0B3C" w:rsidRPr="00692C2E">
        <w:t>associées aux phénomènes du changement de phase et des réactions chimiques de la matière organique et carbonates dus au dégagement de la vapeur et de dioxyde de carbone:</w:t>
      </w:r>
    </w:p>
    <w:p w:rsidR="00B542E7" w:rsidRPr="00692C2E" w:rsidRDefault="008D0B3C" w:rsidP="00692C2E">
      <w:pPr>
        <w:autoSpaceDE w:val="0"/>
        <w:autoSpaceDN w:val="0"/>
        <w:adjustRightInd w:val="0"/>
        <w:spacing w:line="360" w:lineRule="auto"/>
        <w:jc w:val="center"/>
      </w:pPr>
      <w:r w:rsidRPr="00692C2E">
        <w:rPr>
          <w:position w:val="-32"/>
        </w:rPr>
        <w:object w:dxaOrig="5960" w:dyaOrig="780">
          <v:shape id="_x0000_i1359" type="#_x0000_t75" style="width:312pt;height:45pt" o:ole="">
            <v:imagedata r:id="rId660" o:title=""/>
          </v:shape>
          <o:OLEObject Type="Embed" ProgID="Equation.3" ShapeID="_x0000_i1359" DrawAspect="Content" ObjectID="_1622631133" r:id="rId661"/>
        </w:object>
      </w:r>
      <w:r w:rsidR="00217E9C" w:rsidRPr="00692C2E">
        <w:tab/>
      </w:r>
      <w:r w:rsidRPr="00692C2E">
        <w:tab/>
      </w:r>
      <w:r w:rsidRPr="00692C2E">
        <w:tab/>
      </w:r>
      <w:r w:rsidR="00CF4200" w:rsidRPr="00692C2E">
        <w:rPr>
          <w:b/>
          <w:bCs/>
        </w:rPr>
        <w:t>(20</w:t>
      </w:r>
      <w:r w:rsidR="00217E9C" w:rsidRPr="00692C2E">
        <w:rPr>
          <w:b/>
          <w:bCs/>
        </w:rPr>
        <w:t>8)</w:t>
      </w:r>
    </w:p>
    <w:p w:rsidR="00B542E7" w:rsidRPr="00692C2E" w:rsidRDefault="00BF3A38" w:rsidP="00692C2E">
      <w:pPr>
        <w:autoSpaceDE w:val="0"/>
        <w:autoSpaceDN w:val="0"/>
        <w:adjustRightInd w:val="0"/>
        <w:spacing w:line="360" w:lineRule="auto"/>
        <w:ind w:firstLine="567"/>
        <w:jc w:val="both"/>
      </w:pPr>
      <w:r w:rsidRPr="00692C2E">
        <w:t>Nous utilisons c</w:t>
      </w:r>
      <w:r w:rsidR="00B542E7" w:rsidRPr="00692C2E">
        <w:t>es dissipations seront utilisées par la suite pour établir les relations phénoménologiques qui définissent la loi de comporte</w:t>
      </w:r>
      <w:r w:rsidR="00CF4200" w:rsidRPr="00692C2E">
        <w:t xml:space="preserve">ment thermo-hydro-mécanique </w:t>
      </w:r>
      <w:r w:rsidR="00CF4200" w:rsidRPr="00692C2E">
        <w:rPr>
          <w:b/>
          <w:bCs/>
        </w:rPr>
        <w:t>(20</w:t>
      </w:r>
      <w:r w:rsidR="00217E9C" w:rsidRPr="00692C2E">
        <w:rPr>
          <w:b/>
          <w:bCs/>
        </w:rPr>
        <w:t>3</w:t>
      </w:r>
      <w:r w:rsidR="00B542E7" w:rsidRPr="00692C2E">
        <w:rPr>
          <w:b/>
          <w:bCs/>
        </w:rPr>
        <w:t>)</w:t>
      </w:r>
      <w:r w:rsidR="00B542E7" w:rsidRPr="00692C2E">
        <w:t xml:space="preserve"> et les lois de transport de matière</w:t>
      </w:r>
      <w:r w:rsidR="00DB2D97" w:rsidRPr="00692C2E">
        <w:t xml:space="preserve"> </w:t>
      </w:r>
      <w:r w:rsidR="00CF4200" w:rsidRPr="00692C2E">
        <w:rPr>
          <w:b/>
          <w:bCs/>
        </w:rPr>
        <w:t>((20</w:t>
      </w:r>
      <w:r w:rsidR="006852B3" w:rsidRPr="00692C2E">
        <w:rPr>
          <w:b/>
          <w:bCs/>
        </w:rPr>
        <w:t>4</w:t>
      </w:r>
      <w:r w:rsidR="00CF4200" w:rsidRPr="00692C2E">
        <w:rPr>
          <w:b/>
          <w:bCs/>
        </w:rPr>
        <w:t>) à (20</w:t>
      </w:r>
      <w:r w:rsidR="006852B3" w:rsidRPr="00692C2E">
        <w:rPr>
          <w:b/>
          <w:bCs/>
        </w:rPr>
        <w:t>8</w:t>
      </w:r>
      <w:r w:rsidR="00B542E7" w:rsidRPr="00692C2E">
        <w:rPr>
          <w:b/>
          <w:bCs/>
        </w:rPr>
        <w:t>))</w:t>
      </w:r>
      <w:r w:rsidR="00B542E7" w:rsidRPr="00692C2E">
        <w:t>.</w:t>
      </w:r>
    </w:p>
    <w:p w:rsidR="00B542E7" w:rsidRPr="00692C2E" w:rsidRDefault="003C7254" w:rsidP="00692C2E">
      <w:pPr>
        <w:autoSpaceDE w:val="0"/>
        <w:autoSpaceDN w:val="0"/>
        <w:adjustRightInd w:val="0"/>
        <w:spacing w:line="360" w:lineRule="auto"/>
        <w:jc w:val="both"/>
        <w:rPr>
          <w:b/>
          <w:bCs/>
        </w:rPr>
      </w:pPr>
      <w:r w:rsidRPr="00692C2E">
        <w:rPr>
          <w:b/>
          <w:bCs/>
        </w:rPr>
        <w:t>I. 3. 8</w:t>
      </w:r>
      <w:r w:rsidR="00B542E7" w:rsidRPr="00692C2E">
        <w:rPr>
          <w:b/>
          <w:bCs/>
        </w:rPr>
        <w:t>. Lois de transport</w:t>
      </w:r>
    </w:p>
    <w:p w:rsidR="00B542E7" w:rsidRPr="00692C2E" w:rsidRDefault="00B542E7" w:rsidP="00692C2E">
      <w:pPr>
        <w:autoSpaceDE w:val="0"/>
        <w:autoSpaceDN w:val="0"/>
        <w:adjustRightInd w:val="0"/>
        <w:spacing w:line="360" w:lineRule="auto"/>
        <w:ind w:firstLine="567"/>
        <w:jc w:val="both"/>
      </w:pPr>
      <w:r w:rsidRPr="00692C2E">
        <w:t xml:space="preserve">Le taux de production interne d’entropie </w:t>
      </w:r>
      <w:r w:rsidRPr="00692C2E">
        <w:rPr>
          <w:position w:val="-24"/>
        </w:rPr>
        <w:object w:dxaOrig="260" w:dyaOrig="620">
          <v:shape id="_x0000_i1360" type="#_x0000_t75" style="width:12.75pt;height:30.75pt" o:ole="">
            <v:imagedata r:id="rId662" o:title=""/>
          </v:shape>
          <o:OLEObject Type="Embed" ProgID="Equation.3" ShapeID="_x0000_i1360" DrawAspect="Content" ObjectID="_1622631134" r:id="rId663"/>
        </w:object>
      </w:r>
      <w:r w:rsidRPr="00692C2E">
        <w:rPr>
          <w:i/>
          <w:iCs/>
        </w:rPr>
        <w:t xml:space="preserve"> </w:t>
      </w:r>
      <w:r w:rsidRPr="00692C2E">
        <w:t xml:space="preserve">associé à la dissipation </w:t>
      </w:r>
      <w:r w:rsidRPr="00692C2E">
        <w:rPr>
          <w:rFonts w:eastAsia="SymbolMT"/>
        </w:rPr>
        <w:t xml:space="preserve">φ </w:t>
      </w:r>
      <w:r w:rsidRPr="00692C2E">
        <w:t>par unité de volume peut être interprété comme la somme de produits de forces thermodynamiques, notés</w:t>
      </w:r>
      <w:r w:rsidRPr="00692C2E">
        <w:rPr>
          <w:position w:val="-14"/>
        </w:rPr>
        <w:object w:dxaOrig="340" w:dyaOrig="400">
          <v:shape id="_x0000_i1361" type="#_x0000_t75" style="width:17.25pt;height:20.25pt" o:ole="">
            <v:imagedata r:id="rId664" o:title=""/>
          </v:shape>
          <o:OLEObject Type="Embed" ProgID="Equation.3" ShapeID="_x0000_i1361" DrawAspect="Content" ObjectID="_1622631135" r:id="rId665"/>
        </w:object>
      </w:r>
      <w:r w:rsidRPr="00692C2E">
        <w:t>, par les flux généralisés notés</w:t>
      </w:r>
      <w:r w:rsidRPr="00692C2E">
        <w:rPr>
          <w:position w:val="-14"/>
        </w:rPr>
        <w:object w:dxaOrig="320" w:dyaOrig="400">
          <v:shape id="_x0000_i1362" type="#_x0000_t75" style="width:15.75pt;height:20.25pt" o:ole="">
            <v:imagedata r:id="rId666" o:title=""/>
          </v:shape>
          <o:OLEObject Type="Embed" ProgID="Equation.3" ShapeID="_x0000_i1362" DrawAspect="Content" ObjectID="_1622631136" r:id="rId667"/>
        </w:object>
      </w:r>
      <w:r w:rsidR="00664410" w:rsidRPr="00692C2E">
        <w:t xml:space="preserve"> </w:t>
      </w:r>
      <w:r w:rsidRPr="00692C2E">
        <w:t xml:space="preserve">relatifs à chaque phénomène </w:t>
      </w:r>
      <w:r w:rsidRPr="00692C2E">
        <w:rPr>
          <w:i/>
          <w:iCs/>
        </w:rPr>
        <w:t xml:space="preserve">p </w:t>
      </w:r>
      <w:r w:rsidRPr="00692C2E">
        <w:t>pris en compte.</w:t>
      </w:r>
    </w:p>
    <w:p w:rsidR="00B542E7" w:rsidRPr="00692C2E" w:rsidRDefault="00B542E7" w:rsidP="00692C2E">
      <w:pPr>
        <w:autoSpaceDE w:val="0"/>
        <w:autoSpaceDN w:val="0"/>
        <w:adjustRightInd w:val="0"/>
        <w:spacing w:line="360" w:lineRule="auto"/>
        <w:ind w:firstLine="567"/>
        <w:jc w:val="center"/>
      </w:pPr>
      <w:r w:rsidRPr="00692C2E">
        <w:rPr>
          <w:position w:val="-30"/>
        </w:rPr>
        <w:object w:dxaOrig="1359" w:dyaOrig="680">
          <v:shape id="_x0000_i1363" type="#_x0000_t75" style="width:68.25pt;height:33.75pt" o:ole="">
            <v:imagedata r:id="rId668" o:title=""/>
          </v:shape>
          <o:OLEObject Type="Embed" ProgID="Equation.3" ShapeID="_x0000_i1363" DrawAspect="Content" ObjectID="_1622631137" r:id="rId669"/>
        </w:object>
      </w:r>
      <w:r w:rsidRPr="00692C2E">
        <w:tab/>
      </w:r>
      <w:r w:rsidRPr="00692C2E">
        <w:tab/>
      </w:r>
      <w:r w:rsidR="00BB6E5C" w:rsidRPr="00692C2E">
        <w:rPr>
          <w:b/>
          <w:bCs/>
        </w:rPr>
        <w:t>(20</w:t>
      </w:r>
      <w:r w:rsidR="00664410" w:rsidRPr="00692C2E">
        <w:rPr>
          <w:b/>
          <w:bCs/>
        </w:rPr>
        <w:t>9</w:t>
      </w:r>
      <w:r w:rsidRPr="00692C2E">
        <w:rPr>
          <w:b/>
          <w:bCs/>
        </w:rPr>
        <w:t>)</w:t>
      </w:r>
    </w:p>
    <w:p w:rsidR="00B542E7" w:rsidRPr="00692C2E" w:rsidRDefault="00B542E7" w:rsidP="00692C2E">
      <w:pPr>
        <w:autoSpaceDE w:val="0"/>
        <w:autoSpaceDN w:val="0"/>
        <w:adjustRightInd w:val="0"/>
        <w:spacing w:line="360" w:lineRule="auto"/>
        <w:ind w:firstLine="567"/>
        <w:jc w:val="both"/>
      </w:pPr>
      <w:r w:rsidRPr="00692C2E">
        <w:t>La force thermodynamique</w:t>
      </w:r>
      <w:r w:rsidRPr="00692C2E">
        <w:rPr>
          <w:position w:val="-14"/>
        </w:rPr>
        <w:object w:dxaOrig="340" w:dyaOrig="400">
          <v:shape id="_x0000_i1364" type="#_x0000_t75" style="width:17.25pt;height:20.25pt" o:ole="">
            <v:imagedata r:id="rId670" o:title=""/>
          </v:shape>
          <o:OLEObject Type="Embed" ProgID="Equation.3" ShapeID="_x0000_i1364" DrawAspect="Content" ObjectID="_1622631138" r:id="rId671"/>
        </w:object>
      </w:r>
      <w:r w:rsidRPr="00692C2E">
        <w:t xml:space="preserve">, qui est associée au </w:t>
      </w:r>
      <w:r w:rsidRPr="00692C2E">
        <w:rPr>
          <w:i/>
          <w:iCs/>
        </w:rPr>
        <w:t>p</w:t>
      </w:r>
      <w:r w:rsidRPr="00692C2E">
        <w:rPr>
          <w:i/>
          <w:iCs/>
          <w:vertAlign w:val="superscript"/>
        </w:rPr>
        <w:t>ième</w:t>
      </w:r>
      <w:r w:rsidRPr="00692C2E">
        <w:rPr>
          <w:i/>
          <w:iCs/>
        </w:rPr>
        <w:t xml:space="preserve"> </w:t>
      </w:r>
      <w:r w:rsidRPr="00692C2E">
        <w:t>phénomène particulier, est considérée comme l’action principale qui provoque le phénomène. Le flux généralisé</w:t>
      </w:r>
      <w:r w:rsidRPr="00692C2E">
        <w:rPr>
          <w:position w:val="-14"/>
        </w:rPr>
        <w:object w:dxaOrig="320" w:dyaOrig="400">
          <v:shape id="_x0000_i1365" type="#_x0000_t75" style="width:15.75pt;height:20.25pt" o:ole="">
            <v:imagedata r:id="rId672" o:title=""/>
          </v:shape>
          <o:OLEObject Type="Embed" ProgID="Equation.3" ShapeID="_x0000_i1365" DrawAspect="Content" ObjectID="_1622631139" r:id="rId673"/>
        </w:object>
      </w:r>
      <w:r w:rsidRPr="00692C2E">
        <w:t xml:space="preserve">, qui est la manifestation apparente du phénomène </w:t>
      </w:r>
      <w:r w:rsidRPr="00692C2E">
        <w:rPr>
          <w:i/>
          <w:iCs/>
        </w:rPr>
        <w:t>p</w:t>
      </w:r>
      <w:r w:rsidRPr="00692C2E">
        <w:t>, peut être perçu comme l’effet induit par l’ensemble des forces.</w:t>
      </w:r>
    </w:p>
    <w:p w:rsidR="00B542E7" w:rsidRPr="00692C2E" w:rsidRDefault="00B542E7" w:rsidP="00692C2E">
      <w:pPr>
        <w:autoSpaceDE w:val="0"/>
        <w:autoSpaceDN w:val="0"/>
        <w:adjustRightInd w:val="0"/>
        <w:spacing w:line="360" w:lineRule="auto"/>
        <w:ind w:firstLine="567"/>
        <w:jc w:val="both"/>
      </w:pPr>
      <w:r w:rsidRPr="00692C2E">
        <w:t xml:space="preserve">Les lois de transport sont obtenues à partir des relations phénoménologiques </w:t>
      </w:r>
      <w:r w:rsidR="00BB6E5C" w:rsidRPr="00692C2E">
        <w:rPr>
          <w:b/>
          <w:bCs/>
        </w:rPr>
        <w:t>(20</w:t>
      </w:r>
      <w:r w:rsidR="00C85190" w:rsidRPr="00692C2E">
        <w:rPr>
          <w:b/>
          <w:bCs/>
        </w:rPr>
        <w:t>4</w:t>
      </w:r>
      <w:r w:rsidRPr="00692C2E">
        <w:rPr>
          <w:b/>
          <w:bCs/>
        </w:rPr>
        <w:t>)</w:t>
      </w:r>
      <w:r w:rsidRPr="00692C2E">
        <w:t xml:space="preserve"> à </w:t>
      </w:r>
      <w:r w:rsidR="00BB6E5C" w:rsidRPr="00692C2E">
        <w:rPr>
          <w:b/>
          <w:bCs/>
        </w:rPr>
        <w:t>(20</w:t>
      </w:r>
      <w:r w:rsidR="00C85190" w:rsidRPr="00692C2E">
        <w:rPr>
          <w:b/>
          <w:bCs/>
        </w:rPr>
        <w:t>8</w:t>
      </w:r>
      <w:r w:rsidRPr="00692C2E">
        <w:rPr>
          <w:b/>
          <w:bCs/>
        </w:rPr>
        <w:t>)</w:t>
      </w:r>
      <w:r w:rsidRPr="00692C2E">
        <w:t xml:space="preserve">. Ces relations peuvent être mises en évidence en admettant qu’au voisinage de l’équilibre, les flux et les forces ne sont pas indépendantes puisque ces relations s’annulent identiquement à l’équilibre. On admet alors qu’il existe une relation linéaire qui exprime chaque flux en fonction de chacune des forces thermodynamiques susceptibles de les engendrer. Cependant, pour un système isotrope à l’équilibre, cette approximation linéaire n’est possible que dans le cas où les flux et les forces sont de même nature tensorielle. Ce résultat, issu directement de l’algèbre tensorielle, est plus connu sous l’appellation de loi ou principe de Curie </w:t>
      </w:r>
      <w:r w:rsidRPr="00692C2E">
        <w:rPr>
          <w:b/>
          <w:bCs/>
        </w:rPr>
        <w:t>[19]</w:t>
      </w:r>
      <w:r w:rsidRPr="00692C2E">
        <w:t>. On obtient alors une relation dite phénoménologique :</w:t>
      </w:r>
    </w:p>
    <w:p w:rsidR="00B542E7" w:rsidRPr="00692C2E" w:rsidRDefault="00B542E7" w:rsidP="00692C2E">
      <w:pPr>
        <w:autoSpaceDE w:val="0"/>
        <w:autoSpaceDN w:val="0"/>
        <w:adjustRightInd w:val="0"/>
        <w:spacing w:line="360" w:lineRule="auto"/>
        <w:ind w:firstLine="567"/>
        <w:jc w:val="center"/>
      </w:pPr>
      <w:r w:rsidRPr="00692C2E">
        <w:rPr>
          <w:rFonts w:eastAsia="SymbolMT"/>
          <w:position w:val="-30"/>
        </w:rPr>
        <w:object w:dxaOrig="2320" w:dyaOrig="560">
          <v:shape id="_x0000_i1366" type="#_x0000_t75" style="width:135pt;height:32.25pt" o:ole="">
            <v:imagedata r:id="rId674" o:title=""/>
          </v:shape>
          <o:OLEObject Type="Embed" ProgID="Equation.3" ShapeID="_x0000_i1366" DrawAspect="Content" ObjectID="_1622631140" r:id="rId675"/>
        </w:object>
      </w:r>
      <w:r w:rsidRPr="00692C2E">
        <w:rPr>
          <w:rFonts w:eastAsia="SymbolMT"/>
        </w:rPr>
        <w:tab/>
      </w:r>
      <w:r w:rsidRPr="00692C2E">
        <w:rPr>
          <w:rFonts w:eastAsia="SymbolMT"/>
        </w:rPr>
        <w:tab/>
      </w:r>
      <w:r w:rsidR="00C85190" w:rsidRPr="00692C2E">
        <w:rPr>
          <w:b/>
          <w:bCs/>
        </w:rPr>
        <w:t>(</w:t>
      </w:r>
      <w:r w:rsidR="00956FD0" w:rsidRPr="00692C2E">
        <w:rPr>
          <w:b/>
          <w:bCs/>
        </w:rPr>
        <w:t>21</w:t>
      </w:r>
      <w:r w:rsidR="00C85190" w:rsidRPr="00692C2E">
        <w:rPr>
          <w:b/>
          <w:bCs/>
        </w:rPr>
        <w:t>0</w:t>
      </w:r>
      <w:r w:rsidRPr="00692C2E">
        <w:rPr>
          <w:b/>
          <w:bCs/>
        </w:rPr>
        <w:t>)</w:t>
      </w:r>
    </w:p>
    <w:p w:rsidR="00B542E7" w:rsidRPr="00692C2E" w:rsidRDefault="00B542E7" w:rsidP="00692C2E">
      <w:pPr>
        <w:autoSpaceDE w:val="0"/>
        <w:autoSpaceDN w:val="0"/>
        <w:adjustRightInd w:val="0"/>
        <w:spacing w:line="360" w:lineRule="auto"/>
        <w:ind w:firstLine="567"/>
        <w:jc w:val="both"/>
      </w:pPr>
      <w:r w:rsidRPr="00692C2E">
        <w:t xml:space="preserve">Où </w:t>
      </w:r>
      <w:r w:rsidRPr="00692C2E">
        <w:rPr>
          <w:position w:val="-14"/>
        </w:rPr>
        <w:object w:dxaOrig="360" w:dyaOrig="400">
          <v:shape id="_x0000_i1367" type="#_x0000_t75" style="width:18pt;height:20.25pt" o:ole="">
            <v:imagedata r:id="rId676" o:title=""/>
          </v:shape>
          <o:OLEObject Type="Embed" ProgID="Equation.3" ShapeID="_x0000_i1367" DrawAspect="Content" ObjectID="_1622631141" r:id="rId677"/>
        </w:object>
      </w:r>
      <w:r w:rsidRPr="00692C2E">
        <w:rPr>
          <w:i/>
          <w:iCs/>
        </w:rPr>
        <w:t xml:space="preserve"> </w:t>
      </w:r>
      <w:r w:rsidRPr="00692C2E">
        <w:t xml:space="preserve">est le tenseur des coefficients phénoménologiques propres au phénomène prépondérant </w:t>
      </w:r>
      <w:r w:rsidRPr="00692C2E">
        <w:rPr>
          <w:i/>
          <w:iCs/>
        </w:rPr>
        <w:t xml:space="preserve">p </w:t>
      </w:r>
      <w:r w:rsidRPr="00692C2E">
        <w:t xml:space="preserve">considéré et </w:t>
      </w:r>
      <w:r w:rsidRPr="00692C2E">
        <w:rPr>
          <w:position w:val="-12"/>
        </w:rPr>
        <w:object w:dxaOrig="340" w:dyaOrig="380">
          <v:shape id="_x0000_i1368" type="#_x0000_t75" style="width:17.25pt;height:18.75pt" o:ole="">
            <v:imagedata r:id="rId678" o:title=""/>
          </v:shape>
          <o:OLEObject Type="Embed" ProgID="Equation.3" ShapeID="_x0000_i1368" DrawAspect="Content" ObjectID="_1622631142" r:id="rId679"/>
        </w:object>
      </w:r>
      <w:r w:rsidRPr="00692C2E">
        <w:rPr>
          <w:i/>
          <w:iCs/>
        </w:rPr>
        <w:t xml:space="preserve"> </w:t>
      </w:r>
      <w:r w:rsidRPr="00692C2E">
        <w:t xml:space="preserve">le tenseur des coefficients phénoménologiques de couplages dus aux phénomènes </w:t>
      </w:r>
      <w:r w:rsidRPr="00692C2E">
        <w:rPr>
          <w:i/>
          <w:iCs/>
        </w:rPr>
        <w:t>n</w:t>
      </w:r>
      <w:r w:rsidR="00725A40" w:rsidRPr="00692C2E">
        <w:rPr>
          <w:i/>
          <w:iCs/>
        </w:rPr>
        <w:t xml:space="preserve"> </w:t>
      </w:r>
      <w:r w:rsidRPr="00692C2E">
        <w:rPr>
          <w:rFonts w:eastAsia="SymbolMT"/>
        </w:rPr>
        <w:t>≠</w:t>
      </w:r>
      <w:r w:rsidR="00725A40" w:rsidRPr="00692C2E">
        <w:rPr>
          <w:rFonts w:eastAsia="SymbolMT"/>
        </w:rPr>
        <w:t xml:space="preserve"> </w:t>
      </w:r>
      <w:r w:rsidRPr="00692C2E">
        <w:rPr>
          <w:i/>
          <w:iCs/>
        </w:rPr>
        <w:t>p</w:t>
      </w:r>
      <w:r w:rsidRPr="00692C2E">
        <w:t xml:space="preserve">. </w:t>
      </w:r>
      <w:r w:rsidRPr="00692C2E">
        <w:rPr>
          <w:position w:val="-14"/>
        </w:rPr>
        <w:object w:dxaOrig="340" w:dyaOrig="400">
          <v:shape id="_x0000_i1369" type="#_x0000_t75" style="width:17.25pt;height:20.25pt" o:ole="">
            <v:imagedata r:id="rId680" o:title=""/>
          </v:shape>
          <o:OLEObject Type="Embed" ProgID="Equation.3" ShapeID="_x0000_i1369" DrawAspect="Content" ObjectID="_1622631143" r:id="rId681"/>
        </w:object>
      </w:r>
      <w:r w:rsidRPr="00692C2E">
        <w:rPr>
          <w:i/>
          <w:iCs/>
        </w:rPr>
        <w:t xml:space="preserve"> </w:t>
      </w:r>
      <w:r w:rsidRPr="00692C2E">
        <w:t xml:space="preserve">et </w:t>
      </w:r>
      <w:r w:rsidRPr="00692C2E">
        <w:rPr>
          <w:position w:val="-12"/>
        </w:rPr>
        <w:object w:dxaOrig="340" w:dyaOrig="380">
          <v:shape id="_x0000_i1370" type="#_x0000_t75" style="width:17.25pt;height:18.75pt" o:ole="">
            <v:imagedata r:id="rId682" o:title=""/>
          </v:shape>
          <o:OLEObject Type="Embed" ProgID="Equation.3" ShapeID="_x0000_i1370" DrawAspect="Content" ObjectID="_1622631144" r:id="rId683"/>
        </w:object>
      </w:r>
      <w:r w:rsidRPr="00692C2E">
        <w:rPr>
          <w:i/>
          <w:iCs/>
        </w:rPr>
        <w:t xml:space="preserve"> </w:t>
      </w:r>
      <w:r w:rsidRPr="00692C2E">
        <w:t>correspondent respectivement à la force prépondérante et aux forces de couplages engendrant le flux</w:t>
      </w:r>
      <w:r w:rsidRPr="00692C2E">
        <w:rPr>
          <w:position w:val="-14"/>
        </w:rPr>
        <w:object w:dxaOrig="320" w:dyaOrig="400">
          <v:shape id="_x0000_i1371" type="#_x0000_t75" style="width:15.75pt;height:20.25pt" o:ole="">
            <v:imagedata r:id="rId684" o:title=""/>
          </v:shape>
          <o:OLEObject Type="Embed" ProgID="Equation.3" ShapeID="_x0000_i1371" DrawAspect="Content" ObjectID="_1622631145" r:id="rId685"/>
        </w:object>
      </w:r>
      <w:r w:rsidRPr="00692C2E">
        <w:t>.</w:t>
      </w:r>
    </w:p>
    <w:p w:rsidR="00B542E7" w:rsidRPr="00692C2E" w:rsidRDefault="00B542E7" w:rsidP="00692C2E">
      <w:pPr>
        <w:autoSpaceDE w:val="0"/>
        <w:autoSpaceDN w:val="0"/>
        <w:adjustRightInd w:val="0"/>
        <w:spacing w:line="360" w:lineRule="auto"/>
        <w:ind w:firstLine="567"/>
        <w:jc w:val="both"/>
      </w:pPr>
      <w:r w:rsidRPr="00692C2E">
        <w:t xml:space="preserve">Précisons qu’une telle écriture nécessite également que les forces et les flux soient linéairement dépendants. Établies dans un contexte précis, les conditions de réciprocité ou relations </w:t>
      </w:r>
      <w:r w:rsidRPr="00692C2E">
        <w:rPr>
          <w:b/>
          <w:bCs/>
        </w:rPr>
        <w:t>d’Onsager [20]</w:t>
      </w:r>
      <w:r w:rsidRPr="00692C2E">
        <w:t xml:space="preserve"> permettent de limiter le nombre de ces coefficients en soumettant les effets croisés à une symétrie </w:t>
      </w:r>
      <w:r w:rsidRPr="00692C2E">
        <w:rPr>
          <w:i/>
          <w:iCs/>
          <w:position w:val="-12"/>
        </w:rPr>
        <w:object w:dxaOrig="880" w:dyaOrig="380">
          <v:shape id="_x0000_i1372" type="#_x0000_t75" style="width:44.25pt;height:18.75pt" o:ole="">
            <v:imagedata r:id="rId686" o:title=""/>
          </v:shape>
          <o:OLEObject Type="Embed" ProgID="Equation.3" ShapeID="_x0000_i1372" DrawAspect="Content" ObjectID="_1622631146" r:id="rId687"/>
        </w:object>
      </w:r>
      <w:r w:rsidRPr="00692C2E">
        <w:rPr>
          <w:i/>
          <w:iCs/>
        </w:rPr>
        <w:t xml:space="preserve"> </w:t>
      </w:r>
      <w:r w:rsidRPr="00692C2E">
        <w:t xml:space="preserve">pour tous les phénomènes </w:t>
      </w:r>
      <w:r w:rsidRPr="00692C2E">
        <w:rPr>
          <w:i/>
          <w:iCs/>
        </w:rPr>
        <w:t>n</w:t>
      </w:r>
      <w:r w:rsidRPr="00692C2E">
        <w:t>.</w:t>
      </w:r>
    </w:p>
    <w:p w:rsidR="00B542E7" w:rsidRPr="00692C2E" w:rsidRDefault="00B542E7" w:rsidP="00692C2E">
      <w:pPr>
        <w:autoSpaceDE w:val="0"/>
        <w:autoSpaceDN w:val="0"/>
        <w:adjustRightInd w:val="0"/>
        <w:spacing w:line="360" w:lineRule="auto"/>
        <w:ind w:firstLine="567"/>
        <w:jc w:val="both"/>
      </w:pPr>
      <w:r w:rsidRPr="00692C2E">
        <w:t xml:space="preserve">Dans cette étude, étant donnée la complexité du problème, on admet que seule la force prépondérante </w:t>
      </w:r>
      <w:r w:rsidRPr="00692C2E">
        <w:rPr>
          <w:position w:val="-14"/>
        </w:rPr>
        <w:object w:dxaOrig="340" w:dyaOrig="400">
          <v:shape id="_x0000_i1373" type="#_x0000_t75" style="width:17.25pt;height:20.25pt" o:ole="">
            <v:imagedata r:id="rId680" o:title=""/>
          </v:shape>
          <o:OLEObject Type="Embed" ProgID="Equation.3" ShapeID="_x0000_i1373" DrawAspect="Content" ObjectID="_1622631147" r:id="rId688"/>
        </w:object>
      </w:r>
      <w:r w:rsidRPr="00692C2E">
        <w:rPr>
          <w:i/>
          <w:iCs/>
        </w:rPr>
        <w:t xml:space="preserve"> </w:t>
      </w:r>
      <w:r w:rsidRPr="00692C2E">
        <w:t>engendre le flux</w:t>
      </w:r>
      <w:r w:rsidRPr="00692C2E">
        <w:rPr>
          <w:position w:val="-14"/>
        </w:rPr>
        <w:object w:dxaOrig="320" w:dyaOrig="400">
          <v:shape id="_x0000_i1374" type="#_x0000_t75" style="width:15.75pt;height:20.25pt" o:ole="">
            <v:imagedata r:id="rId684" o:title=""/>
          </v:shape>
          <o:OLEObject Type="Embed" ProgID="Equation.3" ShapeID="_x0000_i1374" DrawAspect="Content" ObjectID="_1622631148" r:id="rId689"/>
        </w:object>
      </w:r>
      <w:r w:rsidRPr="00692C2E">
        <w:t xml:space="preserve">. Cette hypothèse de découplage des phénomènes impose que soient satisfaites des inégalités plus fortes que celle demandée par le seul second principe de la thermodynamique. L’inégalité de Clausius-Duhem implique que la dissipation totale </w:t>
      </w:r>
      <w:r w:rsidRPr="00692C2E">
        <w:rPr>
          <w:position w:val="-10"/>
        </w:rPr>
        <w:object w:dxaOrig="200" w:dyaOrig="320">
          <v:shape id="_x0000_i1375" type="#_x0000_t75" style="width:9.75pt;height:15.75pt" o:ole="">
            <v:imagedata r:id="rId690" o:title=""/>
          </v:shape>
          <o:OLEObject Type="Embed" ProgID="Equation.3" ShapeID="_x0000_i1375" DrawAspect="Content" ObjectID="_1622631149" r:id="rId691"/>
        </w:object>
      </w:r>
      <w:r w:rsidRPr="00692C2E">
        <w:rPr>
          <w:rFonts w:eastAsia="SymbolMT"/>
        </w:rPr>
        <w:t xml:space="preserve"> </w:t>
      </w:r>
      <w:r w:rsidRPr="00692C2E">
        <w:t xml:space="preserve">doit être supérieure ou égale à zéro alors que le découplage induit que chaque dissipation </w:t>
      </w:r>
      <w:r w:rsidRPr="00692C2E">
        <w:rPr>
          <w:position w:val="-14"/>
        </w:rPr>
        <w:object w:dxaOrig="279" w:dyaOrig="380">
          <v:shape id="_x0000_i1376" type="#_x0000_t75" style="width:14.25pt;height:18.75pt" o:ole="">
            <v:imagedata r:id="rId692" o:title=""/>
          </v:shape>
          <o:OLEObject Type="Embed" ProgID="Equation.3" ShapeID="_x0000_i1376" DrawAspect="Content" ObjectID="_1622631150" r:id="rId693"/>
        </w:object>
      </w:r>
      <w:r w:rsidRPr="00692C2E">
        <w:rPr>
          <w:i/>
          <w:iCs/>
        </w:rPr>
        <w:t xml:space="preserve"> </w:t>
      </w:r>
      <w:r w:rsidRPr="00692C2E">
        <w:t xml:space="preserve">doit être supérieure ou égale à zéro. En d’autres termes, on suppose, par exemple, que le gradient de température n’aura aucune influence sur le transport des constituants et réciproquement, les gradients de pressions interstitielles n’auront aucune influence sur la conduction de chaleur. D’après la relation </w:t>
      </w:r>
      <w:r w:rsidRPr="00692C2E">
        <w:rPr>
          <w:b/>
          <w:bCs/>
        </w:rPr>
        <w:t>(1</w:t>
      </w:r>
      <w:r w:rsidR="00C85190" w:rsidRPr="00692C2E">
        <w:rPr>
          <w:b/>
          <w:bCs/>
        </w:rPr>
        <w:t>40</w:t>
      </w:r>
      <w:r w:rsidRPr="00692C2E">
        <w:rPr>
          <w:b/>
          <w:bCs/>
        </w:rPr>
        <w:t>)</w:t>
      </w:r>
      <w:r w:rsidRPr="00692C2E">
        <w:t>, ceci se traduit par :</w:t>
      </w:r>
    </w:p>
    <w:p w:rsidR="00B542E7" w:rsidRPr="00692C2E" w:rsidRDefault="00B542E7" w:rsidP="00692C2E">
      <w:pPr>
        <w:autoSpaceDE w:val="0"/>
        <w:autoSpaceDN w:val="0"/>
        <w:adjustRightInd w:val="0"/>
        <w:spacing w:line="360" w:lineRule="auto"/>
        <w:ind w:firstLine="567"/>
        <w:jc w:val="center"/>
      </w:pPr>
      <w:r w:rsidRPr="00692C2E">
        <w:rPr>
          <w:rFonts w:eastAsia="SymbolMT"/>
          <w:position w:val="-14"/>
        </w:rPr>
        <w:object w:dxaOrig="1140" w:dyaOrig="400">
          <v:shape id="_x0000_i1377" type="#_x0000_t75" style="width:66pt;height:23.25pt" o:ole="">
            <v:imagedata r:id="rId694" o:title=""/>
          </v:shape>
          <o:OLEObject Type="Embed" ProgID="Equation.3" ShapeID="_x0000_i1377" DrawAspect="Content" ObjectID="_1622631151" r:id="rId695"/>
        </w:object>
      </w:r>
      <w:r w:rsidRPr="00692C2E">
        <w:rPr>
          <w:i/>
          <w:iCs/>
        </w:rPr>
        <w:tab/>
      </w:r>
      <w:r w:rsidRPr="00692C2E">
        <w:rPr>
          <w:i/>
          <w:iCs/>
        </w:rPr>
        <w:tab/>
      </w:r>
      <w:r w:rsidR="00956FD0" w:rsidRPr="00692C2E">
        <w:rPr>
          <w:i/>
          <w:iCs/>
        </w:rPr>
        <w:tab/>
      </w:r>
      <w:r w:rsidR="00956FD0" w:rsidRPr="00692C2E">
        <w:rPr>
          <w:i/>
          <w:iCs/>
        </w:rPr>
        <w:tab/>
      </w:r>
      <w:r w:rsidR="00956FD0" w:rsidRPr="00692C2E">
        <w:rPr>
          <w:b/>
          <w:bCs/>
        </w:rPr>
        <w:t>(21</w:t>
      </w:r>
      <w:r w:rsidR="00C85190" w:rsidRPr="00692C2E">
        <w:rPr>
          <w:b/>
          <w:bCs/>
        </w:rPr>
        <w:t>1</w:t>
      </w:r>
      <w:r w:rsidRPr="00692C2E">
        <w:rPr>
          <w:b/>
          <w:bCs/>
        </w:rPr>
        <w:t>)</w:t>
      </w:r>
    </w:p>
    <w:p w:rsidR="00B542E7" w:rsidRPr="00692C2E" w:rsidRDefault="00B542E7" w:rsidP="00692C2E">
      <w:pPr>
        <w:autoSpaceDE w:val="0"/>
        <w:autoSpaceDN w:val="0"/>
        <w:adjustRightInd w:val="0"/>
        <w:spacing w:line="360" w:lineRule="auto"/>
        <w:ind w:firstLine="567"/>
        <w:jc w:val="both"/>
      </w:pPr>
      <w:r w:rsidRPr="00692C2E">
        <w:t xml:space="preserve">Compte tenu de ces hypothèses, on peut développer les différentes relations phénoménologiques apparaissant dans l’équation de bilan d’entropie </w:t>
      </w:r>
      <w:r w:rsidR="00956FD0" w:rsidRPr="00692C2E">
        <w:rPr>
          <w:b/>
          <w:bCs/>
        </w:rPr>
        <w:t>(20</w:t>
      </w:r>
      <w:r w:rsidR="00C85190" w:rsidRPr="00692C2E">
        <w:rPr>
          <w:b/>
          <w:bCs/>
        </w:rPr>
        <w:t>2</w:t>
      </w:r>
      <w:r w:rsidRPr="00692C2E">
        <w:rPr>
          <w:b/>
          <w:bCs/>
        </w:rPr>
        <w:t>)</w:t>
      </w:r>
      <w:r w:rsidRPr="00692C2E">
        <w:t xml:space="preserve">. Par la suite, on admet que les propriétés </w:t>
      </w:r>
      <w:r w:rsidR="00502A30" w:rsidRPr="00692C2E">
        <w:t>physiques du sol sont isotropes</w:t>
      </w:r>
      <w:r w:rsidRPr="00692C2E">
        <w:t>:</w:t>
      </w:r>
    </w:p>
    <w:p w:rsidR="00B542E7" w:rsidRPr="00692C2E" w:rsidRDefault="00B542E7" w:rsidP="00692C2E">
      <w:pPr>
        <w:autoSpaceDE w:val="0"/>
        <w:autoSpaceDN w:val="0"/>
        <w:adjustRightInd w:val="0"/>
        <w:spacing w:line="360" w:lineRule="auto"/>
        <w:ind w:firstLine="567"/>
        <w:jc w:val="center"/>
      </w:pPr>
      <w:r w:rsidRPr="00692C2E">
        <w:rPr>
          <w:rFonts w:eastAsia="SymbolMT"/>
          <w:position w:val="-14"/>
        </w:rPr>
        <w:object w:dxaOrig="1160" w:dyaOrig="400">
          <v:shape id="_x0000_i1378" type="#_x0000_t75" style="width:67.5pt;height:23.25pt" o:ole="">
            <v:imagedata r:id="rId696" o:title=""/>
          </v:shape>
          <o:OLEObject Type="Embed" ProgID="Equation.3" ShapeID="_x0000_i1378" DrawAspect="Content" ObjectID="_1622631152" r:id="rId697"/>
        </w:object>
      </w:r>
      <w:r w:rsidRPr="00692C2E">
        <w:tab/>
      </w:r>
      <w:r w:rsidRPr="00692C2E">
        <w:tab/>
      </w:r>
      <w:r w:rsidR="00956FD0" w:rsidRPr="00692C2E">
        <w:rPr>
          <w:b/>
          <w:bCs/>
        </w:rPr>
        <w:t>(21</w:t>
      </w:r>
      <w:r w:rsidR="00C85190" w:rsidRPr="00692C2E">
        <w:rPr>
          <w:b/>
          <w:bCs/>
        </w:rPr>
        <w:t>2</w:t>
      </w:r>
      <w:r w:rsidRPr="00692C2E">
        <w:rPr>
          <w:b/>
          <w:bCs/>
        </w:rPr>
        <w:t>)</w:t>
      </w:r>
    </w:p>
    <w:p w:rsidR="00B542E7" w:rsidRPr="00692C2E" w:rsidRDefault="00B542E7" w:rsidP="00692C2E">
      <w:pPr>
        <w:autoSpaceDE w:val="0"/>
        <w:autoSpaceDN w:val="0"/>
        <w:adjustRightInd w:val="0"/>
        <w:spacing w:line="360" w:lineRule="auto"/>
        <w:ind w:firstLine="567"/>
        <w:jc w:val="both"/>
      </w:pPr>
      <w:r w:rsidRPr="00692C2E">
        <w:t xml:space="preserve">Où </w:t>
      </w:r>
      <w:r w:rsidRPr="00692C2E">
        <w:rPr>
          <w:i/>
          <w:iCs/>
        </w:rPr>
        <w:t>L</w:t>
      </w:r>
      <w:r w:rsidRPr="00692C2E">
        <w:rPr>
          <w:i/>
          <w:iCs/>
          <w:vertAlign w:val="subscript"/>
        </w:rPr>
        <w:t>p</w:t>
      </w:r>
      <w:r w:rsidRPr="00692C2E">
        <w:rPr>
          <w:i/>
          <w:iCs/>
        </w:rPr>
        <w:t xml:space="preserve"> </w:t>
      </w:r>
      <w:r w:rsidRPr="00692C2E">
        <w:t xml:space="preserve">est un coefficient phénoménologique scalaire attaché au phénomène </w:t>
      </w:r>
      <w:r w:rsidRPr="00692C2E">
        <w:rPr>
          <w:i/>
          <w:iCs/>
        </w:rPr>
        <w:t>p</w:t>
      </w:r>
      <w:r w:rsidRPr="00692C2E">
        <w:t>.</w:t>
      </w:r>
    </w:p>
    <w:p w:rsidR="00B542E7" w:rsidRPr="00692C2E" w:rsidRDefault="003C7254" w:rsidP="00692C2E">
      <w:pPr>
        <w:autoSpaceDE w:val="0"/>
        <w:autoSpaceDN w:val="0"/>
        <w:adjustRightInd w:val="0"/>
        <w:spacing w:line="360" w:lineRule="auto"/>
        <w:jc w:val="both"/>
        <w:rPr>
          <w:b/>
          <w:bCs/>
        </w:rPr>
      </w:pPr>
      <w:r w:rsidRPr="00692C2E">
        <w:rPr>
          <w:b/>
          <w:bCs/>
        </w:rPr>
        <w:t>I. 3. 8</w:t>
      </w:r>
      <w:r w:rsidR="00B542E7" w:rsidRPr="00692C2E">
        <w:rPr>
          <w:b/>
          <w:bCs/>
        </w:rPr>
        <w:t>.1. Loi de conduction de la chaleur (Loi de Fourier)</w:t>
      </w:r>
    </w:p>
    <w:p w:rsidR="00B542E7" w:rsidRPr="00692C2E" w:rsidRDefault="00B542E7" w:rsidP="00692C2E">
      <w:pPr>
        <w:autoSpaceDE w:val="0"/>
        <w:autoSpaceDN w:val="0"/>
        <w:adjustRightInd w:val="0"/>
        <w:spacing w:line="360" w:lineRule="auto"/>
        <w:ind w:firstLine="567"/>
        <w:jc w:val="both"/>
      </w:pPr>
      <w:r w:rsidRPr="00692C2E">
        <w:t xml:space="preserve">La loi de conduction de chaleur se déduit de </w:t>
      </w:r>
      <w:r w:rsidR="005C2AEC" w:rsidRPr="00692C2E">
        <w:rPr>
          <w:b/>
          <w:bCs/>
        </w:rPr>
        <w:t>(204</w:t>
      </w:r>
      <w:r w:rsidRPr="00692C2E">
        <w:rPr>
          <w:b/>
          <w:bCs/>
        </w:rPr>
        <w:t>)</w:t>
      </w:r>
      <w:r w:rsidR="00AE23CF" w:rsidRPr="00692C2E">
        <w:t xml:space="preserve"> en écrivant</w:t>
      </w:r>
      <w:r w:rsidRPr="00692C2E">
        <w:t>:</w:t>
      </w:r>
    </w:p>
    <w:p w:rsidR="00B542E7" w:rsidRPr="00692C2E" w:rsidRDefault="0039356D" w:rsidP="00692C2E">
      <w:pPr>
        <w:autoSpaceDE w:val="0"/>
        <w:autoSpaceDN w:val="0"/>
        <w:adjustRightInd w:val="0"/>
        <w:spacing w:line="360" w:lineRule="auto"/>
        <w:ind w:firstLine="567"/>
        <w:jc w:val="center"/>
      </w:pPr>
      <w:r w:rsidRPr="00692C2E">
        <w:rPr>
          <w:i/>
          <w:iCs/>
          <w:position w:val="-24"/>
        </w:rPr>
        <w:object w:dxaOrig="1680" w:dyaOrig="639">
          <v:shape id="_x0000_i1379" type="#_x0000_t75" style="width:84pt;height:32.25pt" o:ole="">
            <v:imagedata r:id="rId698" o:title=""/>
          </v:shape>
          <o:OLEObject Type="Embed" ProgID="Equation.3" ShapeID="_x0000_i1379" DrawAspect="Content" ObjectID="_1622631153" r:id="rId699"/>
        </w:object>
      </w:r>
      <w:r w:rsidR="00B542E7" w:rsidRPr="00692C2E">
        <w:tab/>
      </w:r>
      <w:r w:rsidR="00B542E7" w:rsidRPr="00692C2E">
        <w:tab/>
      </w:r>
      <w:r w:rsidR="005C2AEC" w:rsidRPr="00692C2E">
        <w:rPr>
          <w:b/>
          <w:bCs/>
        </w:rPr>
        <w:t>(21</w:t>
      </w:r>
      <w:r w:rsidR="00C85190" w:rsidRPr="00692C2E">
        <w:rPr>
          <w:b/>
          <w:bCs/>
        </w:rPr>
        <w:t>3</w:t>
      </w:r>
      <w:r w:rsidR="00B542E7" w:rsidRPr="00692C2E">
        <w:rPr>
          <w:b/>
          <w:bCs/>
        </w:rPr>
        <w:t>)</w:t>
      </w:r>
    </w:p>
    <w:p w:rsidR="00B542E7" w:rsidRPr="00692C2E" w:rsidRDefault="00B542E7" w:rsidP="00692C2E">
      <w:pPr>
        <w:autoSpaceDE w:val="0"/>
        <w:autoSpaceDN w:val="0"/>
        <w:adjustRightInd w:val="0"/>
        <w:spacing w:line="360" w:lineRule="auto"/>
        <w:ind w:firstLine="567"/>
        <w:jc w:val="both"/>
      </w:pPr>
      <w:r w:rsidRPr="00692C2E">
        <w:t>La forme linéaire existante entre la force thermodynamique et le fl</w:t>
      </w:r>
      <w:r w:rsidR="005C2AEC" w:rsidRPr="00692C2E">
        <w:t>ux de conduction de chaleur est</w:t>
      </w:r>
      <w:r w:rsidRPr="00692C2E">
        <w:t>:</w:t>
      </w:r>
    </w:p>
    <w:p w:rsidR="00B542E7" w:rsidRPr="00692C2E" w:rsidRDefault="0039356D" w:rsidP="00692C2E">
      <w:pPr>
        <w:autoSpaceDE w:val="0"/>
        <w:autoSpaceDN w:val="0"/>
        <w:adjustRightInd w:val="0"/>
        <w:spacing w:line="360" w:lineRule="auto"/>
        <w:ind w:firstLine="567"/>
        <w:jc w:val="center"/>
      </w:pPr>
      <w:r w:rsidRPr="00692C2E">
        <w:rPr>
          <w:i/>
          <w:iCs/>
          <w:position w:val="-24"/>
        </w:rPr>
        <w:object w:dxaOrig="3220" w:dyaOrig="620">
          <v:shape id="_x0000_i1380" type="#_x0000_t75" style="width:161.25pt;height:30.75pt" o:ole="">
            <v:imagedata r:id="rId700" o:title=""/>
          </v:shape>
          <o:OLEObject Type="Embed" ProgID="Equation.3" ShapeID="_x0000_i1380" DrawAspect="Content" ObjectID="_1622631154" r:id="rId701"/>
        </w:object>
      </w:r>
      <w:r w:rsidR="00B542E7" w:rsidRPr="00692C2E">
        <w:tab/>
      </w:r>
      <w:r w:rsidR="00B542E7" w:rsidRPr="00692C2E">
        <w:tab/>
      </w:r>
      <w:r w:rsidR="005C2AEC" w:rsidRPr="00692C2E">
        <w:rPr>
          <w:b/>
          <w:bCs/>
        </w:rPr>
        <w:t>(21</w:t>
      </w:r>
      <w:r w:rsidR="00C85190" w:rsidRPr="00692C2E">
        <w:rPr>
          <w:b/>
          <w:bCs/>
        </w:rPr>
        <w:t>4</w:t>
      </w:r>
      <w:r w:rsidR="00B542E7" w:rsidRPr="00692C2E">
        <w:rPr>
          <w:b/>
          <w:bCs/>
        </w:rPr>
        <w:t>)</w:t>
      </w:r>
    </w:p>
    <w:p w:rsidR="00B542E7" w:rsidRPr="00692C2E" w:rsidRDefault="00B542E7" w:rsidP="00692C2E">
      <w:pPr>
        <w:autoSpaceDE w:val="0"/>
        <w:autoSpaceDN w:val="0"/>
        <w:adjustRightInd w:val="0"/>
        <w:spacing w:line="360" w:lineRule="auto"/>
        <w:ind w:firstLine="567"/>
        <w:jc w:val="both"/>
      </w:pPr>
      <w:r w:rsidRPr="00692C2E">
        <w:t xml:space="preserve">Où </w:t>
      </w:r>
      <w:r w:rsidRPr="00692C2E">
        <w:rPr>
          <w:i/>
          <w:iCs/>
        </w:rPr>
        <w:t xml:space="preserve">Lq </w:t>
      </w:r>
      <w:r w:rsidRPr="00692C2E">
        <w:t xml:space="preserve">est le coefficient phénoménologique lié à la conductivité thermique </w:t>
      </w:r>
      <w:r w:rsidRPr="00692C2E">
        <w:rPr>
          <w:rFonts w:eastAsia="SymbolMT"/>
        </w:rPr>
        <w:t>λ</w:t>
      </w:r>
      <w:r w:rsidRPr="00692C2E">
        <w:t>.</w:t>
      </w:r>
    </w:p>
    <w:p w:rsidR="00B542E7" w:rsidRPr="00692C2E" w:rsidRDefault="00B542E7" w:rsidP="00692C2E">
      <w:pPr>
        <w:autoSpaceDE w:val="0"/>
        <w:autoSpaceDN w:val="0"/>
        <w:adjustRightInd w:val="0"/>
        <w:spacing w:line="360" w:lineRule="auto"/>
        <w:ind w:firstLine="567"/>
        <w:jc w:val="both"/>
        <w:rPr>
          <w:i/>
          <w:iCs/>
        </w:rPr>
      </w:pPr>
      <w:r w:rsidRPr="00692C2E">
        <w:t xml:space="preserve">Avec </w:t>
      </w:r>
      <w:r w:rsidRPr="00692C2E">
        <w:rPr>
          <w:i/>
          <w:iCs/>
          <w:position w:val="-24"/>
        </w:rPr>
        <w:object w:dxaOrig="960" w:dyaOrig="660">
          <v:shape id="_x0000_i1381" type="#_x0000_t75" style="width:74.25pt;height:43.5pt" o:ole="">
            <v:imagedata r:id="rId702" o:title=""/>
          </v:shape>
          <o:OLEObject Type="Embed" ProgID="Equation.3" ShapeID="_x0000_i1381" DrawAspect="Content" ObjectID="_1622631155" r:id="rId703"/>
        </w:object>
      </w:r>
      <w:r w:rsidR="00196D8D" w:rsidRPr="00692C2E">
        <w:rPr>
          <w:i/>
          <w:iCs/>
        </w:rPr>
        <w:tab/>
      </w:r>
      <w:r w:rsidR="00196D8D" w:rsidRPr="00692C2E">
        <w:rPr>
          <w:i/>
          <w:iCs/>
        </w:rPr>
        <w:tab/>
      </w:r>
      <w:r w:rsidR="00196D8D" w:rsidRPr="00692C2E">
        <w:rPr>
          <w:b/>
          <w:bCs/>
        </w:rPr>
        <w:t>(214a)</w:t>
      </w:r>
    </w:p>
    <w:p w:rsidR="00614A3A" w:rsidRPr="00692C2E" w:rsidRDefault="003C7254" w:rsidP="00692C2E">
      <w:pPr>
        <w:autoSpaceDE w:val="0"/>
        <w:autoSpaceDN w:val="0"/>
        <w:adjustRightInd w:val="0"/>
        <w:spacing w:line="360" w:lineRule="auto"/>
        <w:jc w:val="both"/>
        <w:rPr>
          <w:b/>
          <w:bCs/>
        </w:rPr>
      </w:pPr>
      <w:r w:rsidRPr="00692C2E">
        <w:rPr>
          <w:b/>
          <w:bCs/>
        </w:rPr>
        <w:t>I. 3. 8</w:t>
      </w:r>
      <w:r w:rsidR="00614A3A" w:rsidRPr="00692C2E">
        <w:rPr>
          <w:b/>
          <w:bCs/>
        </w:rPr>
        <w:t>.</w:t>
      </w:r>
      <w:r w:rsidR="006A293D" w:rsidRPr="00692C2E">
        <w:rPr>
          <w:b/>
          <w:bCs/>
        </w:rPr>
        <w:t xml:space="preserve"> </w:t>
      </w:r>
      <w:r w:rsidR="00427447" w:rsidRPr="00692C2E">
        <w:rPr>
          <w:b/>
          <w:bCs/>
        </w:rPr>
        <w:t>2</w:t>
      </w:r>
      <w:r w:rsidR="00614A3A" w:rsidRPr="00692C2E">
        <w:rPr>
          <w:b/>
          <w:bCs/>
        </w:rPr>
        <w:t>. Loi de filtration de la phase liquide (Loi de Darcy généralisée)</w:t>
      </w:r>
    </w:p>
    <w:p w:rsidR="00614A3A" w:rsidRPr="00692C2E" w:rsidRDefault="00614A3A" w:rsidP="00692C2E">
      <w:pPr>
        <w:autoSpaceDE w:val="0"/>
        <w:autoSpaceDN w:val="0"/>
        <w:adjustRightInd w:val="0"/>
        <w:spacing w:line="360" w:lineRule="auto"/>
        <w:ind w:firstLine="567"/>
        <w:jc w:val="both"/>
      </w:pPr>
      <w:r w:rsidRPr="00692C2E">
        <w:t xml:space="preserve">La loi de filtration de la phase liquide à travers le squelette se déduit de </w:t>
      </w:r>
      <w:r w:rsidR="00BE68C3" w:rsidRPr="00692C2E">
        <w:rPr>
          <w:b/>
          <w:bCs/>
        </w:rPr>
        <w:t>(20</w:t>
      </w:r>
      <w:r w:rsidR="00F519F7" w:rsidRPr="00692C2E">
        <w:rPr>
          <w:b/>
          <w:bCs/>
        </w:rPr>
        <w:t>5</w:t>
      </w:r>
      <w:r w:rsidRPr="00692C2E">
        <w:rPr>
          <w:b/>
          <w:bCs/>
        </w:rPr>
        <w:t>)</w:t>
      </w:r>
      <w:r w:rsidRPr="00692C2E">
        <w:t>:</w:t>
      </w:r>
    </w:p>
    <w:p w:rsidR="00614A3A" w:rsidRPr="00692C2E" w:rsidRDefault="001C57E8" w:rsidP="00692C2E">
      <w:pPr>
        <w:autoSpaceDE w:val="0"/>
        <w:autoSpaceDN w:val="0"/>
        <w:adjustRightInd w:val="0"/>
        <w:spacing w:line="360" w:lineRule="auto"/>
        <w:jc w:val="center"/>
      </w:pPr>
      <w:r w:rsidRPr="00692C2E">
        <w:rPr>
          <w:position w:val="-24"/>
        </w:rPr>
        <w:object w:dxaOrig="4660" w:dyaOrig="639">
          <v:shape id="_x0000_i1382" type="#_x0000_t75" style="width:233.25pt;height:32.25pt" o:ole="">
            <v:imagedata r:id="rId704" o:title=""/>
          </v:shape>
          <o:OLEObject Type="Embed" ProgID="Equation.3" ShapeID="_x0000_i1382" DrawAspect="Content" ObjectID="_1622631156" r:id="rId705"/>
        </w:object>
      </w:r>
      <w:r w:rsidR="00BE68C3" w:rsidRPr="00692C2E">
        <w:tab/>
      </w:r>
      <w:r w:rsidR="00BE68C3" w:rsidRPr="00692C2E">
        <w:tab/>
      </w:r>
      <w:r w:rsidR="00BE68C3" w:rsidRPr="00692C2E">
        <w:rPr>
          <w:b/>
          <w:bCs/>
        </w:rPr>
        <w:t>(21</w:t>
      </w:r>
      <w:r w:rsidR="00F519F7" w:rsidRPr="00692C2E">
        <w:rPr>
          <w:b/>
          <w:bCs/>
        </w:rPr>
        <w:t>5)</w:t>
      </w:r>
    </w:p>
    <w:p w:rsidR="00F519F7" w:rsidRPr="00692C2E" w:rsidRDefault="00F519F7" w:rsidP="00692C2E">
      <w:pPr>
        <w:autoSpaceDE w:val="0"/>
        <w:autoSpaceDN w:val="0"/>
        <w:adjustRightInd w:val="0"/>
        <w:spacing w:line="360" w:lineRule="auto"/>
        <w:ind w:firstLine="567"/>
        <w:jc w:val="both"/>
      </w:pPr>
      <w:r w:rsidRPr="00692C2E">
        <w:t>La forme linéaire existante entre la force thermodynamique et le flux de filtration de la phase liquide à travers le squelette est:</w:t>
      </w:r>
    </w:p>
    <w:p w:rsidR="00F519F7" w:rsidRPr="00692C2E" w:rsidRDefault="001C57E8" w:rsidP="00692C2E">
      <w:pPr>
        <w:autoSpaceDE w:val="0"/>
        <w:autoSpaceDN w:val="0"/>
        <w:adjustRightInd w:val="0"/>
        <w:spacing w:line="360" w:lineRule="auto"/>
        <w:jc w:val="center"/>
      </w:pPr>
      <w:r w:rsidRPr="00692C2E">
        <w:rPr>
          <w:position w:val="-24"/>
        </w:rPr>
        <w:object w:dxaOrig="4500" w:dyaOrig="639">
          <v:shape id="_x0000_i1383" type="#_x0000_t75" style="width:225pt;height:32.25pt" o:ole="">
            <v:imagedata r:id="rId706" o:title=""/>
          </v:shape>
          <o:OLEObject Type="Embed" ProgID="Equation.3" ShapeID="_x0000_i1383" DrawAspect="Content" ObjectID="_1622631157" r:id="rId707"/>
        </w:object>
      </w:r>
      <w:r w:rsidR="00BE68C3" w:rsidRPr="00692C2E">
        <w:tab/>
      </w:r>
      <w:r w:rsidR="00BE68C3" w:rsidRPr="00692C2E">
        <w:tab/>
      </w:r>
      <w:r w:rsidR="00BE68C3" w:rsidRPr="00692C2E">
        <w:rPr>
          <w:b/>
          <w:bCs/>
        </w:rPr>
        <w:t>(21</w:t>
      </w:r>
      <w:r w:rsidR="00F519F7" w:rsidRPr="00692C2E">
        <w:rPr>
          <w:b/>
          <w:bCs/>
        </w:rPr>
        <w:t>6)</w:t>
      </w:r>
    </w:p>
    <w:p w:rsidR="00F519F7" w:rsidRPr="00692C2E" w:rsidRDefault="00F519F7" w:rsidP="00692C2E">
      <w:pPr>
        <w:autoSpaceDE w:val="0"/>
        <w:autoSpaceDN w:val="0"/>
        <w:adjustRightInd w:val="0"/>
        <w:spacing w:line="360" w:lineRule="auto"/>
        <w:ind w:firstLine="567"/>
        <w:jc w:val="both"/>
      </w:pPr>
      <w:r w:rsidRPr="00692C2E">
        <w:t xml:space="preserve">Où </w:t>
      </w:r>
      <w:r w:rsidRPr="00692C2E">
        <w:rPr>
          <w:i/>
          <w:iCs/>
        </w:rPr>
        <w:t>L</w:t>
      </w:r>
      <w:r w:rsidRPr="00692C2E">
        <w:rPr>
          <w:i/>
          <w:iCs/>
          <w:vertAlign w:val="subscript"/>
        </w:rPr>
        <w:t>l</w:t>
      </w:r>
      <w:r w:rsidRPr="00692C2E">
        <w:rPr>
          <w:i/>
          <w:iCs/>
        </w:rPr>
        <w:t xml:space="preserve"> </w:t>
      </w:r>
      <w:r w:rsidRPr="00692C2E">
        <w:t>est le coefficient phénoménologique lié au transport par filtration de la phase liquide.</w:t>
      </w:r>
    </w:p>
    <w:p w:rsidR="00F519F7" w:rsidRPr="00692C2E" w:rsidRDefault="00F519F7" w:rsidP="00692C2E">
      <w:pPr>
        <w:autoSpaceDE w:val="0"/>
        <w:autoSpaceDN w:val="0"/>
        <w:adjustRightInd w:val="0"/>
        <w:spacing w:line="360" w:lineRule="auto"/>
        <w:ind w:firstLine="567"/>
        <w:jc w:val="both"/>
      </w:pPr>
      <w:r w:rsidRPr="00692C2E">
        <w:t xml:space="preserve">Le terme </w:t>
      </w:r>
      <w:r w:rsidRPr="00692C2E">
        <w:rPr>
          <w:position w:val="-12"/>
        </w:rPr>
        <w:object w:dxaOrig="300" w:dyaOrig="380">
          <v:shape id="_x0000_i1384" type="#_x0000_t75" style="width:15pt;height:18.75pt" o:ole="">
            <v:imagedata r:id="rId708" o:title=""/>
          </v:shape>
          <o:OLEObject Type="Embed" ProgID="Equation.3" ShapeID="_x0000_i1384" DrawAspect="Content" ObjectID="_1622631158" r:id="rId709"/>
        </w:object>
      </w:r>
      <w:r w:rsidRPr="00692C2E">
        <w:rPr>
          <w:i/>
          <w:iCs/>
        </w:rPr>
        <w:t xml:space="preserve"> </w:t>
      </w:r>
      <w:r w:rsidRPr="00692C2E">
        <w:t>correspond à l’accélération phénoménologique de la phase liquide. Ce terme permet de prendre en compte les différents régimes et domaines d’écoulements susceptibles de se produire au sein du milieu granulaire à haute température. Dans cette étude, on fait l’hypothèse que les accélérations de la phase gazeuse sont négligeables devant le terme de pression de la phase gazeuse. Le terme F</w:t>
      </w:r>
      <w:r w:rsidRPr="00692C2E">
        <w:rPr>
          <w:vertAlign w:val="superscript"/>
        </w:rPr>
        <w:t>j</w:t>
      </w:r>
      <w:r w:rsidRPr="00692C2E">
        <w:rPr>
          <w:i/>
          <w:iCs/>
        </w:rPr>
        <w:t xml:space="preserve"> </w:t>
      </w:r>
      <w:r w:rsidRPr="00692C2E">
        <w:t>correspond à la force engendrée par l’accélération de la pesanteur notée g</w:t>
      </w:r>
      <w:r w:rsidRPr="00692C2E">
        <w:rPr>
          <w:vertAlign w:val="subscript"/>
        </w:rPr>
        <w:t>j</w:t>
      </w:r>
      <w:r w:rsidRPr="00692C2E">
        <w:t>.</w:t>
      </w:r>
    </w:p>
    <w:p w:rsidR="00F519F7" w:rsidRPr="00692C2E" w:rsidRDefault="00F519F7" w:rsidP="00692C2E">
      <w:pPr>
        <w:autoSpaceDE w:val="0"/>
        <w:autoSpaceDN w:val="0"/>
        <w:adjustRightInd w:val="0"/>
        <w:spacing w:line="360" w:lineRule="auto"/>
        <w:ind w:firstLine="567"/>
        <w:jc w:val="both"/>
      </w:pPr>
      <w:r w:rsidRPr="00692C2E">
        <w:t>On peut alors en déduire la loi de filtration de la phase liquide sous la forme:</w:t>
      </w:r>
    </w:p>
    <w:p w:rsidR="00F519F7" w:rsidRPr="00692C2E" w:rsidRDefault="001C57E8" w:rsidP="00692C2E">
      <w:pPr>
        <w:autoSpaceDE w:val="0"/>
        <w:autoSpaceDN w:val="0"/>
        <w:adjustRightInd w:val="0"/>
        <w:spacing w:line="360" w:lineRule="auto"/>
        <w:jc w:val="center"/>
      </w:pPr>
      <w:r w:rsidRPr="00692C2E">
        <w:rPr>
          <w:position w:val="-24"/>
        </w:rPr>
        <w:object w:dxaOrig="4980" w:dyaOrig="639">
          <v:shape id="_x0000_i1385" type="#_x0000_t75" style="width:249pt;height:32.25pt" o:ole="">
            <v:imagedata r:id="rId710" o:title=""/>
          </v:shape>
          <o:OLEObject Type="Embed" ProgID="Equation.3" ShapeID="_x0000_i1385" DrawAspect="Content" ObjectID="_1622631159" r:id="rId711"/>
        </w:object>
      </w:r>
      <w:r w:rsidR="00BE68C3" w:rsidRPr="00692C2E">
        <w:tab/>
      </w:r>
      <w:r w:rsidR="00BE68C3" w:rsidRPr="00692C2E">
        <w:tab/>
      </w:r>
      <w:r w:rsidR="00BE68C3" w:rsidRPr="00692C2E">
        <w:rPr>
          <w:b/>
          <w:bCs/>
        </w:rPr>
        <w:t>(21</w:t>
      </w:r>
      <w:r w:rsidR="00427447" w:rsidRPr="00692C2E">
        <w:rPr>
          <w:b/>
          <w:bCs/>
        </w:rPr>
        <w:t>7)</w:t>
      </w:r>
    </w:p>
    <w:p w:rsidR="00427447" w:rsidRPr="00692C2E" w:rsidRDefault="00427447" w:rsidP="00692C2E">
      <w:pPr>
        <w:autoSpaceDE w:val="0"/>
        <w:autoSpaceDN w:val="0"/>
        <w:adjustRightInd w:val="0"/>
        <w:spacing w:line="360" w:lineRule="auto"/>
        <w:ind w:firstLine="567"/>
        <w:jc w:val="both"/>
      </w:pPr>
      <w:r w:rsidRPr="00692C2E">
        <w:t xml:space="preserve">Avec </w:t>
      </w:r>
      <w:r w:rsidRPr="00692C2E">
        <w:rPr>
          <w:i/>
          <w:iCs/>
        </w:rPr>
        <w:t>F</w:t>
      </w:r>
      <w:r w:rsidRPr="00692C2E">
        <w:rPr>
          <w:i/>
          <w:iCs/>
          <w:vertAlign w:val="subscript"/>
        </w:rPr>
        <w:t>l</w:t>
      </w:r>
      <w:r w:rsidRPr="00692C2E">
        <w:rPr>
          <w:i/>
          <w:iCs/>
        </w:rPr>
        <w:t xml:space="preserve"> </w:t>
      </w:r>
      <w:r w:rsidRPr="00692C2E">
        <w:t>le coefficient phénoménologique lié au transport convectif relatif à la phase gazeuse défini par:</w:t>
      </w:r>
    </w:p>
    <w:p w:rsidR="00427447" w:rsidRPr="00692C2E" w:rsidRDefault="0097799E" w:rsidP="00692C2E">
      <w:pPr>
        <w:autoSpaceDE w:val="0"/>
        <w:autoSpaceDN w:val="0"/>
        <w:adjustRightInd w:val="0"/>
        <w:spacing w:line="360" w:lineRule="auto"/>
        <w:ind w:firstLine="567"/>
        <w:jc w:val="center"/>
      </w:pPr>
      <w:r w:rsidRPr="00692C2E">
        <w:rPr>
          <w:i/>
          <w:iCs/>
          <w:position w:val="-30"/>
        </w:rPr>
        <w:object w:dxaOrig="1060" w:dyaOrig="680">
          <v:shape id="_x0000_i1386" type="#_x0000_t75" style="width:53.25pt;height:33.75pt" o:ole="">
            <v:imagedata r:id="rId712" o:title=""/>
          </v:shape>
          <o:OLEObject Type="Embed" ProgID="Equation.3" ShapeID="_x0000_i1386" DrawAspect="Content" ObjectID="_1622631160" r:id="rId713"/>
        </w:object>
      </w:r>
      <w:r w:rsidR="00427447" w:rsidRPr="00692C2E">
        <w:rPr>
          <w:i/>
          <w:iCs/>
        </w:rPr>
        <w:tab/>
      </w:r>
      <w:r w:rsidR="00427447" w:rsidRPr="00692C2E">
        <w:rPr>
          <w:i/>
          <w:iCs/>
        </w:rPr>
        <w:tab/>
      </w:r>
      <w:r w:rsidR="00BE68C3" w:rsidRPr="00692C2E">
        <w:rPr>
          <w:b/>
          <w:bCs/>
        </w:rPr>
        <w:t>(21</w:t>
      </w:r>
      <w:r w:rsidR="00427447" w:rsidRPr="00692C2E">
        <w:rPr>
          <w:b/>
          <w:bCs/>
        </w:rPr>
        <w:t>8)</w:t>
      </w:r>
    </w:p>
    <w:p w:rsidR="00B542E7" w:rsidRPr="00692C2E" w:rsidRDefault="003C7254" w:rsidP="00692C2E">
      <w:pPr>
        <w:autoSpaceDE w:val="0"/>
        <w:autoSpaceDN w:val="0"/>
        <w:adjustRightInd w:val="0"/>
        <w:spacing w:line="360" w:lineRule="auto"/>
        <w:jc w:val="both"/>
        <w:rPr>
          <w:b/>
          <w:bCs/>
        </w:rPr>
      </w:pPr>
      <w:r w:rsidRPr="00692C2E">
        <w:rPr>
          <w:b/>
          <w:bCs/>
        </w:rPr>
        <w:t>I. 3. 8</w:t>
      </w:r>
      <w:r w:rsidR="00B542E7" w:rsidRPr="00692C2E">
        <w:rPr>
          <w:b/>
          <w:bCs/>
        </w:rPr>
        <w:t>.</w:t>
      </w:r>
      <w:r w:rsidRPr="00692C2E">
        <w:rPr>
          <w:b/>
          <w:bCs/>
        </w:rPr>
        <w:t xml:space="preserve"> </w:t>
      </w:r>
      <w:r w:rsidR="00B542E7" w:rsidRPr="00692C2E">
        <w:rPr>
          <w:b/>
          <w:bCs/>
        </w:rPr>
        <w:t>3. Loi de filtration de la phase gazeuse (Loi de Darcy généralisée)</w:t>
      </w:r>
    </w:p>
    <w:p w:rsidR="00B542E7" w:rsidRPr="00692C2E" w:rsidRDefault="00B542E7" w:rsidP="00692C2E">
      <w:pPr>
        <w:autoSpaceDE w:val="0"/>
        <w:autoSpaceDN w:val="0"/>
        <w:adjustRightInd w:val="0"/>
        <w:spacing w:line="360" w:lineRule="auto"/>
        <w:ind w:firstLine="567"/>
        <w:jc w:val="both"/>
      </w:pPr>
      <w:r w:rsidRPr="00692C2E">
        <w:t xml:space="preserve">La loi de filtration de la phase gazeuse à travers le squelette se déduit de </w:t>
      </w:r>
      <w:r w:rsidR="00196D8D" w:rsidRPr="00692C2E">
        <w:rPr>
          <w:b/>
          <w:bCs/>
        </w:rPr>
        <w:t>(20</w:t>
      </w:r>
      <w:r w:rsidR="00427447" w:rsidRPr="00692C2E">
        <w:rPr>
          <w:b/>
          <w:bCs/>
        </w:rPr>
        <w:t>6</w:t>
      </w:r>
      <w:r w:rsidRPr="00692C2E">
        <w:rPr>
          <w:b/>
          <w:bCs/>
        </w:rPr>
        <w:t>)</w:t>
      </w:r>
      <w:r w:rsidRPr="00692C2E">
        <w:t>:</w:t>
      </w:r>
    </w:p>
    <w:p w:rsidR="00B542E7" w:rsidRPr="00692C2E" w:rsidRDefault="00FC13CC" w:rsidP="00692C2E">
      <w:pPr>
        <w:autoSpaceDE w:val="0"/>
        <w:autoSpaceDN w:val="0"/>
        <w:adjustRightInd w:val="0"/>
        <w:spacing w:line="360" w:lineRule="auto"/>
        <w:jc w:val="center"/>
      </w:pPr>
      <w:r w:rsidRPr="00692C2E">
        <w:rPr>
          <w:position w:val="-32"/>
        </w:rPr>
        <w:object w:dxaOrig="7100" w:dyaOrig="740">
          <v:shape id="_x0000_i1387" type="#_x0000_t75" style="width:326.25pt;height:36.75pt" o:ole="">
            <v:imagedata r:id="rId714" o:title=""/>
          </v:shape>
          <o:OLEObject Type="Embed" ProgID="Equation.3" ShapeID="_x0000_i1387" DrawAspect="Content" ObjectID="_1622631161" r:id="rId715"/>
        </w:object>
      </w:r>
      <w:r w:rsidR="00B542E7" w:rsidRPr="00692C2E">
        <w:tab/>
      </w:r>
      <w:r w:rsidR="00B542E7" w:rsidRPr="00692C2E">
        <w:tab/>
      </w:r>
      <w:r w:rsidR="00196D8D" w:rsidRPr="00692C2E">
        <w:rPr>
          <w:b/>
          <w:bCs/>
        </w:rPr>
        <w:t>(21</w:t>
      </w:r>
      <w:r w:rsidR="00427447" w:rsidRPr="00692C2E">
        <w:rPr>
          <w:b/>
          <w:bCs/>
        </w:rPr>
        <w:t>9</w:t>
      </w:r>
      <w:r w:rsidR="00B542E7" w:rsidRPr="00692C2E">
        <w:rPr>
          <w:b/>
          <w:bCs/>
        </w:rPr>
        <w:t>)</w:t>
      </w:r>
    </w:p>
    <w:p w:rsidR="00B542E7" w:rsidRPr="00692C2E" w:rsidRDefault="00B542E7" w:rsidP="00692C2E">
      <w:pPr>
        <w:autoSpaceDE w:val="0"/>
        <w:autoSpaceDN w:val="0"/>
        <w:adjustRightInd w:val="0"/>
        <w:spacing w:line="360" w:lineRule="auto"/>
        <w:ind w:firstLine="567"/>
        <w:jc w:val="both"/>
      </w:pPr>
      <w:r w:rsidRPr="00692C2E">
        <w:t>La forme linéaire existante entre la force thermodynamique et le flux de filtration de la phase gazeuse à travers le squel</w:t>
      </w:r>
      <w:r w:rsidR="00AE23CF" w:rsidRPr="00692C2E">
        <w:t>ette est</w:t>
      </w:r>
      <w:r w:rsidRPr="00692C2E">
        <w:t>:</w:t>
      </w:r>
    </w:p>
    <w:p w:rsidR="00B542E7" w:rsidRPr="00692C2E" w:rsidRDefault="00FC13CC" w:rsidP="00692C2E">
      <w:pPr>
        <w:autoSpaceDE w:val="0"/>
        <w:autoSpaceDN w:val="0"/>
        <w:adjustRightInd w:val="0"/>
        <w:spacing w:line="360" w:lineRule="auto"/>
        <w:jc w:val="center"/>
      </w:pPr>
      <w:r w:rsidRPr="00692C2E">
        <w:rPr>
          <w:i/>
          <w:iCs/>
          <w:position w:val="-32"/>
        </w:rPr>
        <w:object w:dxaOrig="7538" w:dyaOrig="968">
          <v:shape id="_x0000_i1388" type="#_x0000_t75" style="width:348pt;height:39.75pt" o:ole="">
            <v:imagedata r:id="rId716" o:title=""/>
          </v:shape>
          <o:OLEObject Type="Embed" ProgID="Equation.3" ShapeID="_x0000_i1388" DrawAspect="Content" ObjectID="_1622631162" r:id="rId717"/>
        </w:object>
      </w:r>
      <w:r w:rsidRPr="00692C2E">
        <w:rPr>
          <w:i/>
          <w:iCs/>
        </w:rPr>
        <w:tab/>
      </w:r>
      <w:r w:rsidRPr="00692C2E">
        <w:rPr>
          <w:i/>
          <w:iCs/>
        </w:rPr>
        <w:tab/>
      </w:r>
      <w:r w:rsidR="00196D8D" w:rsidRPr="00692C2E">
        <w:rPr>
          <w:b/>
          <w:bCs/>
        </w:rPr>
        <w:t>(22</w:t>
      </w:r>
      <w:r w:rsidR="003608BE" w:rsidRPr="00692C2E">
        <w:rPr>
          <w:b/>
          <w:bCs/>
        </w:rPr>
        <w:t>0</w:t>
      </w:r>
      <w:r w:rsidR="00B542E7" w:rsidRPr="00692C2E">
        <w:rPr>
          <w:b/>
          <w:bCs/>
        </w:rPr>
        <w:t>)</w:t>
      </w:r>
    </w:p>
    <w:p w:rsidR="00B542E7" w:rsidRPr="00692C2E" w:rsidRDefault="00B542E7" w:rsidP="00692C2E">
      <w:pPr>
        <w:autoSpaceDE w:val="0"/>
        <w:autoSpaceDN w:val="0"/>
        <w:adjustRightInd w:val="0"/>
        <w:spacing w:line="360" w:lineRule="auto"/>
        <w:ind w:firstLine="567"/>
        <w:jc w:val="both"/>
      </w:pPr>
      <w:r w:rsidRPr="00692C2E">
        <w:t xml:space="preserve">Où </w:t>
      </w:r>
      <w:r w:rsidRPr="00692C2E">
        <w:rPr>
          <w:i/>
          <w:iCs/>
        </w:rPr>
        <w:t>L</w:t>
      </w:r>
      <w:r w:rsidRPr="00692C2E">
        <w:rPr>
          <w:i/>
          <w:iCs/>
          <w:vertAlign w:val="subscript"/>
        </w:rPr>
        <w:t>g</w:t>
      </w:r>
      <w:r w:rsidRPr="00692C2E">
        <w:rPr>
          <w:i/>
          <w:iCs/>
        </w:rPr>
        <w:t xml:space="preserve"> </w:t>
      </w:r>
      <w:r w:rsidRPr="00692C2E">
        <w:t>est le coefficient phénoménologique lié au transport par filtration de la phase gazeuse.</w:t>
      </w:r>
    </w:p>
    <w:p w:rsidR="00B542E7" w:rsidRPr="00692C2E" w:rsidRDefault="00B542E7" w:rsidP="00692C2E">
      <w:pPr>
        <w:autoSpaceDE w:val="0"/>
        <w:autoSpaceDN w:val="0"/>
        <w:adjustRightInd w:val="0"/>
        <w:spacing w:line="360" w:lineRule="auto"/>
        <w:ind w:firstLine="567"/>
        <w:jc w:val="both"/>
      </w:pPr>
      <w:r w:rsidRPr="00692C2E">
        <w:t xml:space="preserve">Le terme </w:t>
      </w:r>
      <w:r w:rsidRPr="00692C2E">
        <w:rPr>
          <w:position w:val="-14"/>
        </w:rPr>
        <w:object w:dxaOrig="300" w:dyaOrig="400">
          <v:shape id="_x0000_i1389" type="#_x0000_t75" style="width:15pt;height:20.25pt" o:ole="">
            <v:imagedata r:id="rId718" o:title=""/>
          </v:shape>
          <o:OLEObject Type="Embed" ProgID="Equation.3" ShapeID="_x0000_i1389" DrawAspect="Content" ObjectID="_1622631163" r:id="rId719"/>
        </w:object>
      </w:r>
      <w:r w:rsidRPr="00692C2E">
        <w:rPr>
          <w:i/>
          <w:iCs/>
        </w:rPr>
        <w:t xml:space="preserve"> </w:t>
      </w:r>
      <w:r w:rsidRPr="00692C2E">
        <w:t xml:space="preserve">correspond à l’accélération phénoménologique de la phase gazeuse. Ce terme permet de prendre en compte les différents régimes et domaines d’écoulements susceptibles de se produire au sein du </w:t>
      </w:r>
      <w:r w:rsidR="0097799E" w:rsidRPr="00692C2E">
        <w:t>milieu granulaire à haute température</w:t>
      </w:r>
      <w:r w:rsidRPr="00692C2E">
        <w:t>. Dans cette étude, on fait l’hypothèse que les accélérations de la phase gazeuse sont négligeables devant le terme de pression de la phase gazeuse. Le terme F</w:t>
      </w:r>
      <w:r w:rsidRPr="00692C2E">
        <w:rPr>
          <w:vertAlign w:val="subscript"/>
        </w:rPr>
        <w:t>j</w:t>
      </w:r>
      <w:r w:rsidRPr="00692C2E">
        <w:rPr>
          <w:i/>
          <w:iCs/>
        </w:rPr>
        <w:t xml:space="preserve"> </w:t>
      </w:r>
      <w:r w:rsidRPr="00692C2E">
        <w:t>correspond à la force engendrée par l’accélération de la pesanteur notée g</w:t>
      </w:r>
      <w:r w:rsidRPr="00692C2E">
        <w:rPr>
          <w:vertAlign w:val="subscript"/>
        </w:rPr>
        <w:t>j</w:t>
      </w:r>
      <w:r w:rsidRPr="00692C2E">
        <w:t>.</w:t>
      </w:r>
    </w:p>
    <w:p w:rsidR="00B542E7" w:rsidRPr="00692C2E" w:rsidRDefault="00B542E7" w:rsidP="00692C2E">
      <w:pPr>
        <w:autoSpaceDE w:val="0"/>
        <w:autoSpaceDN w:val="0"/>
        <w:adjustRightInd w:val="0"/>
        <w:spacing w:line="360" w:lineRule="auto"/>
        <w:ind w:firstLine="567"/>
        <w:jc w:val="both"/>
      </w:pPr>
      <w:r w:rsidRPr="00692C2E">
        <w:t>On peut alors en déduire la loi de filtration de la phase gazeuse sous la forme:</w:t>
      </w:r>
    </w:p>
    <w:p w:rsidR="00B542E7" w:rsidRPr="00692C2E" w:rsidRDefault="00FC13CC" w:rsidP="00692C2E">
      <w:pPr>
        <w:autoSpaceDE w:val="0"/>
        <w:autoSpaceDN w:val="0"/>
        <w:adjustRightInd w:val="0"/>
        <w:spacing w:line="360" w:lineRule="auto"/>
        <w:jc w:val="center"/>
      </w:pPr>
      <w:r w:rsidRPr="00692C2E">
        <w:rPr>
          <w:i/>
          <w:iCs/>
          <w:position w:val="-32"/>
        </w:rPr>
        <w:object w:dxaOrig="7320" w:dyaOrig="740">
          <v:shape id="_x0000_i1390" type="#_x0000_t75" style="width:348.75pt;height:37.5pt" o:ole="">
            <v:imagedata r:id="rId720" o:title=""/>
          </v:shape>
          <o:OLEObject Type="Embed" ProgID="Equation.3" ShapeID="_x0000_i1390" DrawAspect="Content" ObjectID="_1622631164" r:id="rId721"/>
        </w:object>
      </w:r>
      <w:r w:rsidRPr="00692C2E">
        <w:rPr>
          <w:b/>
          <w:bCs/>
        </w:rPr>
        <w:tab/>
      </w:r>
      <w:r w:rsidRPr="00692C2E">
        <w:rPr>
          <w:b/>
          <w:bCs/>
        </w:rPr>
        <w:tab/>
      </w:r>
      <w:r w:rsidR="00196D8D" w:rsidRPr="00692C2E">
        <w:rPr>
          <w:b/>
          <w:bCs/>
        </w:rPr>
        <w:t>(22</w:t>
      </w:r>
      <w:r w:rsidR="0097799E" w:rsidRPr="00692C2E">
        <w:rPr>
          <w:b/>
          <w:bCs/>
        </w:rPr>
        <w:t>1</w:t>
      </w:r>
      <w:r w:rsidR="00B542E7" w:rsidRPr="00692C2E">
        <w:rPr>
          <w:b/>
          <w:bCs/>
        </w:rPr>
        <w:t>)</w:t>
      </w:r>
    </w:p>
    <w:p w:rsidR="00B542E7" w:rsidRPr="00692C2E" w:rsidRDefault="00B542E7" w:rsidP="00692C2E">
      <w:pPr>
        <w:autoSpaceDE w:val="0"/>
        <w:autoSpaceDN w:val="0"/>
        <w:adjustRightInd w:val="0"/>
        <w:spacing w:line="360" w:lineRule="auto"/>
        <w:ind w:firstLine="567"/>
        <w:jc w:val="both"/>
      </w:pPr>
      <w:r w:rsidRPr="00692C2E">
        <w:t xml:space="preserve">Avec </w:t>
      </w:r>
      <w:r w:rsidRPr="00692C2E">
        <w:rPr>
          <w:i/>
          <w:iCs/>
        </w:rPr>
        <w:t>F</w:t>
      </w:r>
      <w:r w:rsidRPr="00692C2E">
        <w:rPr>
          <w:i/>
          <w:iCs/>
          <w:vertAlign w:val="subscript"/>
        </w:rPr>
        <w:t>g</w:t>
      </w:r>
      <w:r w:rsidRPr="00692C2E">
        <w:rPr>
          <w:i/>
          <w:iCs/>
        </w:rPr>
        <w:t xml:space="preserve"> </w:t>
      </w:r>
      <w:r w:rsidRPr="00692C2E">
        <w:t>le coefficient phénoménologique lié au transport convectif relatif à la phase gazeuse défini par:</w:t>
      </w:r>
    </w:p>
    <w:p w:rsidR="00B542E7" w:rsidRPr="00692C2E" w:rsidRDefault="00B542E7" w:rsidP="00692C2E">
      <w:pPr>
        <w:autoSpaceDE w:val="0"/>
        <w:autoSpaceDN w:val="0"/>
        <w:adjustRightInd w:val="0"/>
        <w:spacing w:line="360" w:lineRule="auto"/>
        <w:ind w:firstLine="567"/>
        <w:jc w:val="center"/>
      </w:pPr>
      <w:r w:rsidRPr="00692C2E">
        <w:rPr>
          <w:i/>
          <w:iCs/>
          <w:position w:val="-34"/>
        </w:rPr>
        <w:object w:dxaOrig="1180" w:dyaOrig="760">
          <v:shape id="_x0000_i1391" type="#_x0000_t75" style="width:59.25pt;height:38.25pt" o:ole="">
            <v:imagedata r:id="rId722" o:title=""/>
          </v:shape>
          <o:OLEObject Type="Embed" ProgID="Equation.3" ShapeID="_x0000_i1391" DrawAspect="Content" ObjectID="_1622631165" r:id="rId723"/>
        </w:object>
      </w:r>
      <w:r w:rsidRPr="00692C2E">
        <w:rPr>
          <w:i/>
          <w:iCs/>
        </w:rPr>
        <w:tab/>
      </w:r>
      <w:r w:rsidRPr="00692C2E">
        <w:rPr>
          <w:i/>
          <w:iCs/>
        </w:rPr>
        <w:tab/>
      </w:r>
      <w:r w:rsidR="00196D8D" w:rsidRPr="00692C2E">
        <w:rPr>
          <w:b/>
          <w:bCs/>
        </w:rPr>
        <w:t>(22</w:t>
      </w:r>
      <w:r w:rsidR="00782117" w:rsidRPr="00692C2E">
        <w:rPr>
          <w:b/>
          <w:bCs/>
        </w:rPr>
        <w:t>2</w:t>
      </w:r>
      <w:r w:rsidRPr="00692C2E">
        <w:rPr>
          <w:b/>
          <w:bCs/>
        </w:rPr>
        <w:t>)</w:t>
      </w:r>
    </w:p>
    <w:p w:rsidR="00B542E7" w:rsidRPr="00692C2E" w:rsidRDefault="003C7254" w:rsidP="00692C2E">
      <w:pPr>
        <w:autoSpaceDE w:val="0"/>
        <w:autoSpaceDN w:val="0"/>
        <w:adjustRightInd w:val="0"/>
        <w:spacing w:line="360" w:lineRule="auto"/>
        <w:jc w:val="both"/>
        <w:rPr>
          <w:b/>
          <w:bCs/>
        </w:rPr>
      </w:pPr>
      <w:r w:rsidRPr="00692C2E">
        <w:rPr>
          <w:b/>
          <w:bCs/>
        </w:rPr>
        <w:t>I. 3. 8</w:t>
      </w:r>
      <w:r w:rsidR="00782117" w:rsidRPr="00692C2E">
        <w:rPr>
          <w:b/>
          <w:bCs/>
        </w:rPr>
        <w:t>.</w:t>
      </w:r>
      <w:r w:rsidRPr="00692C2E">
        <w:rPr>
          <w:b/>
          <w:bCs/>
        </w:rPr>
        <w:t xml:space="preserve"> </w:t>
      </w:r>
      <w:r w:rsidR="00782117" w:rsidRPr="00692C2E">
        <w:rPr>
          <w:b/>
          <w:bCs/>
        </w:rPr>
        <w:t>4. Loi de diffusion des</w:t>
      </w:r>
      <w:r w:rsidR="00B542E7" w:rsidRPr="00692C2E">
        <w:rPr>
          <w:b/>
          <w:bCs/>
        </w:rPr>
        <w:t xml:space="preserve"> constituant</w:t>
      </w:r>
      <w:r w:rsidR="00782117" w:rsidRPr="00692C2E">
        <w:rPr>
          <w:b/>
          <w:bCs/>
        </w:rPr>
        <w:t>s vapeur,</w:t>
      </w:r>
      <w:r w:rsidR="00B542E7" w:rsidRPr="00692C2E">
        <w:rPr>
          <w:b/>
          <w:bCs/>
        </w:rPr>
        <w:t xml:space="preserve"> air et de dioxyde de carbone (Loi de Fick)</w:t>
      </w:r>
    </w:p>
    <w:p w:rsidR="00B542E7" w:rsidRPr="00692C2E" w:rsidRDefault="00B542E7" w:rsidP="00692C2E">
      <w:pPr>
        <w:autoSpaceDE w:val="0"/>
        <w:autoSpaceDN w:val="0"/>
        <w:adjustRightInd w:val="0"/>
        <w:spacing w:line="360" w:lineRule="auto"/>
        <w:ind w:firstLine="567"/>
        <w:jc w:val="both"/>
      </w:pPr>
      <w:r w:rsidRPr="00692C2E">
        <w:t xml:space="preserve">La loi de diffusion des constituants air et vapeur </w:t>
      </w:r>
      <w:r w:rsidR="00782117" w:rsidRPr="00692C2E">
        <w:t xml:space="preserve">et de dioxyde de carbone </w:t>
      </w:r>
      <w:r w:rsidRPr="00692C2E">
        <w:t xml:space="preserve">au sein de la phase gazeuse se déduit de </w:t>
      </w:r>
      <w:r w:rsidR="00196D8D" w:rsidRPr="00692C2E">
        <w:rPr>
          <w:b/>
          <w:bCs/>
        </w:rPr>
        <w:t>(20</w:t>
      </w:r>
      <w:r w:rsidR="004B725B" w:rsidRPr="00692C2E">
        <w:rPr>
          <w:b/>
          <w:bCs/>
        </w:rPr>
        <w:t>7</w:t>
      </w:r>
      <w:r w:rsidRPr="00692C2E">
        <w:rPr>
          <w:b/>
          <w:bCs/>
        </w:rPr>
        <w:t>)</w:t>
      </w:r>
      <w:r w:rsidRPr="00692C2E">
        <w:t>:</w:t>
      </w:r>
    </w:p>
    <w:p w:rsidR="00B542E7" w:rsidRPr="00692C2E" w:rsidRDefault="00196D8D" w:rsidP="00692C2E">
      <w:pPr>
        <w:autoSpaceDE w:val="0"/>
        <w:autoSpaceDN w:val="0"/>
        <w:adjustRightInd w:val="0"/>
        <w:spacing w:line="360" w:lineRule="auto"/>
        <w:jc w:val="center"/>
        <w:rPr>
          <w:b/>
          <w:bCs/>
        </w:rPr>
      </w:pPr>
      <w:r w:rsidRPr="00692C2E">
        <w:rPr>
          <w:position w:val="-28"/>
        </w:rPr>
        <w:object w:dxaOrig="4980" w:dyaOrig="700">
          <v:shape id="_x0000_i1392" type="#_x0000_t75" style="width:257.25pt;height:32.25pt" o:ole="">
            <v:imagedata r:id="rId724" o:title=""/>
          </v:shape>
          <o:OLEObject Type="Embed" ProgID="Equation.3" ShapeID="_x0000_i1392" DrawAspect="Content" ObjectID="_1622631166" r:id="rId725"/>
        </w:object>
      </w:r>
      <w:r w:rsidR="004D4D0D" w:rsidRPr="00692C2E">
        <w:tab/>
      </w:r>
      <w:r w:rsidR="004D4D0D" w:rsidRPr="00692C2E">
        <w:tab/>
      </w:r>
      <w:r w:rsidRPr="00692C2E">
        <w:rPr>
          <w:b/>
          <w:bCs/>
        </w:rPr>
        <w:t>(22</w:t>
      </w:r>
      <w:r w:rsidR="00BF287F" w:rsidRPr="00692C2E">
        <w:rPr>
          <w:b/>
          <w:bCs/>
        </w:rPr>
        <w:t>3)</w:t>
      </w:r>
    </w:p>
    <w:p w:rsidR="00BF287F" w:rsidRPr="00692C2E" w:rsidRDefault="00BF287F" w:rsidP="00692C2E">
      <w:pPr>
        <w:autoSpaceDE w:val="0"/>
        <w:autoSpaceDN w:val="0"/>
        <w:adjustRightInd w:val="0"/>
        <w:spacing w:line="360" w:lineRule="auto"/>
        <w:ind w:firstLine="567"/>
        <w:jc w:val="both"/>
      </w:pPr>
      <w:r w:rsidRPr="00692C2E">
        <w:t>Les termes</w:t>
      </w:r>
      <w:r w:rsidRPr="00692C2E">
        <w:rPr>
          <w:rFonts w:eastAsia="SymbolMT"/>
          <w:position w:val="-12"/>
        </w:rPr>
        <w:object w:dxaOrig="300" w:dyaOrig="380">
          <v:shape id="_x0000_i1393" type="#_x0000_t75" style="width:15pt;height:18.75pt" o:ole="">
            <v:imagedata r:id="rId726" o:title=""/>
          </v:shape>
          <o:OLEObject Type="Embed" ProgID="Equation.3" ShapeID="_x0000_i1393" DrawAspect="Content" ObjectID="_1622631167" r:id="rId727"/>
        </w:object>
      </w:r>
      <w:r w:rsidRPr="00692C2E">
        <w:rPr>
          <w:rFonts w:eastAsia="SymbolMT"/>
        </w:rPr>
        <w:t xml:space="preserve">, </w:t>
      </w:r>
      <w:r w:rsidRPr="00692C2E">
        <w:rPr>
          <w:rFonts w:eastAsia="SymbolMT"/>
          <w:position w:val="-14"/>
        </w:rPr>
        <w:object w:dxaOrig="460" w:dyaOrig="400">
          <v:shape id="_x0000_i1394" type="#_x0000_t75" style="width:23.25pt;height:20.25pt" o:ole="">
            <v:imagedata r:id="rId728" o:title=""/>
          </v:shape>
          <o:OLEObject Type="Embed" ProgID="Equation.3" ShapeID="_x0000_i1394" DrawAspect="Content" ObjectID="_1622631168" r:id="rId729"/>
        </w:object>
      </w:r>
      <w:r w:rsidRPr="00692C2E">
        <w:rPr>
          <w:rFonts w:eastAsia="SymbolMT"/>
        </w:rPr>
        <w:t xml:space="preserve">et </w:t>
      </w:r>
      <w:r w:rsidRPr="00692C2E">
        <w:rPr>
          <w:rFonts w:eastAsia="SymbolMT"/>
          <w:position w:val="-12"/>
        </w:rPr>
        <w:object w:dxaOrig="300" w:dyaOrig="380">
          <v:shape id="_x0000_i1395" type="#_x0000_t75" style="width:15pt;height:18.75pt" o:ole="">
            <v:imagedata r:id="rId730" o:title=""/>
          </v:shape>
          <o:OLEObject Type="Embed" ProgID="Equation.3" ShapeID="_x0000_i1395" DrawAspect="Content" ObjectID="_1622631169" r:id="rId731"/>
        </w:object>
      </w:r>
      <w:r w:rsidRPr="00692C2E">
        <w:rPr>
          <w:i/>
          <w:iCs/>
        </w:rPr>
        <w:t xml:space="preserve"> </w:t>
      </w:r>
      <w:r w:rsidRPr="00692C2E">
        <w:t>correspondent aux accélérations phénoménologiques des constituants vapeur, dioxyde de carbone et air appartenant à la phase gazeuse. Dans cette étude, on fait l’hypothèse que ces accélérations sont négligeables devant le terme lié aux pressions à l’échelle des pores. Ainsi que l’entropie et l’énergie interne sont constantes.</w:t>
      </w:r>
    </w:p>
    <w:p w:rsidR="00B542E7" w:rsidRPr="00692C2E" w:rsidRDefault="003C7254" w:rsidP="00692C2E">
      <w:pPr>
        <w:autoSpaceDE w:val="0"/>
        <w:autoSpaceDN w:val="0"/>
        <w:adjustRightInd w:val="0"/>
        <w:spacing w:line="360" w:lineRule="auto"/>
        <w:jc w:val="both"/>
        <w:rPr>
          <w:b/>
          <w:bCs/>
        </w:rPr>
      </w:pPr>
      <w:r w:rsidRPr="00692C2E">
        <w:rPr>
          <w:b/>
          <w:bCs/>
        </w:rPr>
        <w:t xml:space="preserve">I. 3. 4. </w:t>
      </w:r>
      <w:r w:rsidR="00FC0769" w:rsidRPr="00692C2E">
        <w:rPr>
          <w:b/>
          <w:bCs/>
        </w:rPr>
        <w:t>5</w:t>
      </w:r>
      <w:r w:rsidRPr="00692C2E">
        <w:rPr>
          <w:b/>
          <w:bCs/>
        </w:rPr>
        <w:t>.</w:t>
      </w:r>
      <w:r w:rsidR="00B542E7" w:rsidRPr="00692C2E">
        <w:rPr>
          <w:b/>
          <w:bCs/>
        </w:rPr>
        <w:t xml:space="preserve"> Loi</w:t>
      </w:r>
      <w:r w:rsidR="00C01471" w:rsidRPr="00692C2E">
        <w:rPr>
          <w:b/>
          <w:bCs/>
        </w:rPr>
        <w:t>s</w:t>
      </w:r>
      <w:r w:rsidR="00B542E7" w:rsidRPr="00692C2E">
        <w:rPr>
          <w:b/>
          <w:bCs/>
        </w:rPr>
        <w:t xml:space="preserve"> de</w:t>
      </w:r>
      <w:r w:rsidR="00C01471" w:rsidRPr="00692C2E">
        <w:rPr>
          <w:b/>
          <w:bCs/>
        </w:rPr>
        <w:t>s</w:t>
      </w:r>
      <w:r w:rsidR="00B542E7" w:rsidRPr="00692C2E">
        <w:rPr>
          <w:b/>
          <w:bCs/>
        </w:rPr>
        <w:t xml:space="preserve"> réaction</w:t>
      </w:r>
      <w:r w:rsidR="00C01471" w:rsidRPr="00692C2E">
        <w:rPr>
          <w:b/>
          <w:bCs/>
        </w:rPr>
        <w:t>s</w:t>
      </w:r>
      <w:r w:rsidR="00B542E7" w:rsidRPr="00692C2E">
        <w:rPr>
          <w:b/>
          <w:bCs/>
        </w:rPr>
        <w:t xml:space="preserve"> chimique</w:t>
      </w:r>
      <w:r w:rsidR="00C01471" w:rsidRPr="00692C2E">
        <w:rPr>
          <w:b/>
          <w:bCs/>
        </w:rPr>
        <w:t>s associés</w:t>
      </w:r>
      <w:r w:rsidR="00B542E7" w:rsidRPr="00692C2E">
        <w:rPr>
          <w:b/>
          <w:bCs/>
        </w:rPr>
        <w:t xml:space="preserve"> aux phénomènes de </w:t>
      </w:r>
      <w:r w:rsidR="00C01471" w:rsidRPr="00692C2E">
        <w:rPr>
          <w:b/>
          <w:bCs/>
        </w:rPr>
        <w:t>traitemen</w:t>
      </w:r>
      <w:r w:rsidR="0075621C" w:rsidRPr="00692C2E">
        <w:rPr>
          <w:b/>
          <w:bCs/>
        </w:rPr>
        <w:t>t thermique à haute température</w:t>
      </w:r>
    </w:p>
    <w:p w:rsidR="00C01471" w:rsidRPr="00692C2E" w:rsidRDefault="003C7254" w:rsidP="00692C2E">
      <w:pPr>
        <w:autoSpaceDE w:val="0"/>
        <w:autoSpaceDN w:val="0"/>
        <w:adjustRightInd w:val="0"/>
        <w:spacing w:line="360" w:lineRule="auto"/>
        <w:rPr>
          <w:b/>
          <w:bCs/>
        </w:rPr>
      </w:pPr>
      <w:r w:rsidRPr="00692C2E">
        <w:rPr>
          <w:b/>
          <w:bCs/>
        </w:rPr>
        <w:t xml:space="preserve">I. 3. 4. </w:t>
      </w:r>
      <w:r w:rsidR="00C01471" w:rsidRPr="00692C2E">
        <w:rPr>
          <w:b/>
          <w:bCs/>
        </w:rPr>
        <w:t>5.</w:t>
      </w:r>
      <w:r w:rsidR="00FB549E" w:rsidRPr="00692C2E">
        <w:rPr>
          <w:b/>
          <w:bCs/>
        </w:rPr>
        <w:t xml:space="preserve"> </w:t>
      </w:r>
      <w:r w:rsidR="00C01471" w:rsidRPr="00692C2E">
        <w:rPr>
          <w:b/>
          <w:bCs/>
        </w:rPr>
        <w:t>1. Loi de changement de phase liquide-vapeur</w:t>
      </w:r>
    </w:p>
    <w:p w:rsidR="00FD2C24" w:rsidRPr="00692C2E" w:rsidRDefault="00FD2C24" w:rsidP="00692C2E">
      <w:pPr>
        <w:autoSpaceDE w:val="0"/>
        <w:autoSpaceDN w:val="0"/>
        <w:adjustRightInd w:val="0"/>
        <w:spacing w:line="360" w:lineRule="auto"/>
        <w:ind w:firstLine="567"/>
      </w:pPr>
      <w:r w:rsidRPr="00692C2E">
        <w:t xml:space="preserve">Loi de </w:t>
      </w:r>
      <w:r w:rsidR="004B725B" w:rsidRPr="00692C2E">
        <w:t>changement de phase d’un état liquide à l’état vapeur et récip</w:t>
      </w:r>
      <w:r w:rsidR="00196D8D" w:rsidRPr="00692C2E">
        <w:t xml:space="preserve">roquement se déduit de </w:t>
      </w:r>
      <w:r w:rsidR="00196D8D" w:rsidRPr="00692C2E">
        <w:rPr>
          <w:b/>
          <w:bCs/>
        </w:rPr>
        <w:t>(20</w:t>
      </w:r>
      <w:r w:rsidR="004B725B" w:rsidRPr="00692C2E">
        <w:rPr>
          <w:b/>
          <w:bCs/>
        </w:rPr>
        <w:t>8)</w:t>
      </w:r>
      <w:r w:rsidR="004B725B" w:rsidRPr="00692C2E">
        <w:t>.</w:t>
      </w:r>
      <w:r w:rsidR="005D7105" w:rsidRPr="00692C2E">
        <w:t xml:space="preserve"> </w:t>
      </w:r>
      <w:r w:rsidRPr="00692C2E">
        <w:t>On écrit alors</w:t>
      </w:r>
    </w:p>
    <w:p w:rsidR="00FD2C24" w:rsidRPr="00692C2E" w:rsidRDefault="00502A30" w:rsidP="00692C2E">
      <w:pPr>
        <w:autoSpaceDE w:val="0"/>
        <w:autoSpaceDN w:val="0"/>
        <w:adjustRightInd w:val="0"/>
        <w:spacing w:line="360" w:lineRule="auto"/>
        <w:ind w:firstLine="567"/>
        <w:jc w:val="center"/>
      </w:pPr>
      <w:r w:rsidRPr="00692C2E">
        <w:rPr>
          <w:position w:val="-32"/>
        </w:rPr>
        <w:object w:dxaOrig="4660" w:dyaOrig="760">
          <v:shape id="_x0000_i1396" type="#_x0000_t75" style="width:290.25pt;height:47.25pt" o:ole="">
            <v:imagedata r:id="rId732" o:title=""/>
          </v:shape>
          <o:OLEObject Type="Embed" ProgID="Equation.3" ShapeID="_x0000_i1396" DrawAspect="Content" ObjectID="_1622631170" r:id="rId733"/>
        </w:object>
      </w:r>
      <w:r w:rsidR="00CD028E" w:rsidRPr="00692C2E">
        <w:tab/>
      </w:r>
      <w:r w:rsidR="00CD028E" w:rsidRPr="00692C2E">
        <w:tab/>
      </w:r>
      <w:r w:rsidR="00196D8D" w:rsidRPr="00692C2E">
        <w:rPr>
          <w:b/>
          <w:bCs/>
        </w:rPr>
        <w:t>(22</w:t>
      </w:r>
      <w:r w:rsidR="00CD028E" w:rsidRPr="00692C2E">
        <w:rPr>
          <w:b/>
          <w:bCs/>
        </w:rPr>
        <w:t>4)</w:t>
      </w:r>
    </w:p>
    <w:p w:rsidR="00FD2C24" w:rsidRPr="00692C2E" w:rsidRDefault="00FD2C24" w:rsidP="00692C2E">
      <w:pPr>
        <w:autoSpaceDE w:val="0"/>
        <w:autoSpaceDN w:val="0"/>
        <w:adjustRightInd w:val="0"/>
        <w:spacing w:line="360" w:lineRule="auto"/>
        <w:ind w:firstLine="374"/>
      </w:pPr>
      <w:r w:rsidRPr="00692C2E">
        <w:t xml:space="preserve">La forme linéaire existante entre la force thermodynamique et le flux </w:t>
      </w:r>
      <w:r w:rsidR="005D7105" w:rsidRPr="00692C2E">
        <w:t>changement de phase est</w:t>
      </w:r>
      <w:r w:rsidRPr="00692C2E">
        <w:t>:</w:t>
      </w:r>
    </w:p>
    <w:p w:rsidR="005D7105" w:rsidRPr="00692C2E" w:rsidRDefault="00502A30" w:rsidP="00692C2E">
      <w:pPr>
        <w:autoSpaceDE w:val="0"/>
        <w:autoSpaceDN w:val="0"/>
        <w:adjustRightInd w:val="0"/>
        <w:spacing w:line="360" w:lineRule="auto"/>
        <w:ind w:firstLine="567"/>
        <w:jc w:val="center"/>
      </w:pPr>
      <w:r w:rsidRPr="00692C2E">
        <w:rPr>
          <w:position w:val="-32"/>
        </w:rPr>
        <w:object w:dxaOrig="4560" w:dyaOrig="760">
          <v:shape id="_x0000_i1397" type="#_x0000_t75" style="width:260.25pt;height:43.5pt" o:ole="">
            <v:imagedata r:id="rId734" o:title=""/>
          </v:shape>
          <o:OLEObject Type="Embed" ProgID="Equation.3" ShapeID="_x0000_i1397" DrawAspect="Content" ObjectID="_1622631171" r:id="rId735"/>
        </w:object>
      </w:r>
      <w:r w:rsidR="00CD028E" w:rsidRPr="00692C2E">
        <w:tab/>
      </w:r>
      <w:r w:rsidR="00CD028E" w:rsidRPr="00692C2E">
        <w:tab/>
      </w:r>
      <w:r w:rsidR="00196D8D" w:rsidRPr="00692C2E">
        <w:rPr>
          <w:b/>
          <w:bCs/>
        </w:rPr>
        <w:t>(22</w:t>
      </w:r>
      <w:r w:rsidR="00CD028E" w:rsidRPr="00692C2E">
        <w:rPr>
          <w:b/>
          <w:bCs/>
        </w:rPr>
        <w:t>5)</w:t>
      </w:r>
    </w:p>
    <w:p w:rsidR="002449A7" w:rsidRPr="00692C2E" w:rsidRDefault="002449A7" w:rsidP="00692C2E">
      <w:pPr>
        <w:autoSpaceDE w:val="0"/>
        <w:autoSpaceDN w:val="0"/>
        <w:adjustRightInd w:val="0"/>
        <w:spacing w:line="360" w:lineRule="auto"/>
        <w:ind w:firstLine="567"/>
        <w:jc w:val="both"/>
      </w:pPr>
      <w:r w:rsidRPr="00692C2E">
        <w:t>L</w:t>
      </w:r>
      <w:r w:rsidRPr="00692C2E">
        <w:rPr>
          <w:vertAlign w:val="subscript"/>
        </w:rPr>
        <w:t>Cl</w:t>
      </w:r>
      <w:r w:rsidRPr="00692C2E">
        <w:t>: est le coefficient phénoménologique lié au changement de phase liquide-vapeur.</w:t>
      </w:r>
    </w:p>
    <w:p w:rsidR="00FD2C24" w:rsidRPr="00692C2E" w:rsidRDefault="00FD2C24" w:rsidP="00692C2E">
      <w:pPr>
        <w:autoSpaceDE w:val="0"/>
        <w:autoSpaceDN w:val="0"/>
        <w:adjustRightInd w:val="0"/>
        <w:spacing w:line="360" w:lineRule="auto"/>
        <w:rPr>
          <w:b/>
          <w:bCs/>
        </w:rPr>
      </w:pPr>
    </w:p>
    <w:p w:rsidR="00B542E7" w:rsidRPr="00692C2E" w:rsidRDefault="003C7254" w:rsidP="00692C2E">
      <w:pPr>
        <w:autoSpaceDE w:val="0"/>
        <w:autoSpaceDN w:val="0"/>
        <w:adjustRightInd w:val="0"/>
        <w:spacing w:line="360" w:lineRule="auto"/>
        <w:rPr>
          <w:b/>
          <w:bCs/>
        </w:rPr>
      </w:pPr>
      <w:r w:rsidRPr="00692C2E">
        <w:rPr>
          <w:b/>
          <w:bCs/>
        </w:rPr>
        <w:t>I. 3. 4</w:t>
      </w:r>
      <w:r w:rsidR="00C01471" w:rsidRPr="00692C2E">
        <w:rPr>
          <w:b/>
          <w:bCs/>
        </w:rPr>
        <w:t>.</w:t>
      </w:r>
      <w:r w:rsidR="00FB549E" w:rsidRPr="00692C2E">
        <w:rPr>
          <w:b/>
          <w:bCs/>
        </w:rPr>
        <w:t xml:space="preserve"> </w:t>
      </w:r>
      <w:r w:rsidR="00C01471" w:rsidRPr="00692C2E">
        <w:rPr>
          <w:b/>
          <w:bCs/>
        </w:rPr>
        <w:t>5.</w:t>
      </w:r>
      <w:r w:rsidR="00FB549E" w:rsidRPr="00692C2E">
        <w:rPr>
          <w:b/>
          <w:bCs/>
        </w:rPr>
        <w:t xml:space="preserve"> </w:t>
      </w:r>
      <w:r w:rsidR="00C01471" w:rsidRPr="00692C2E">
        <w:rPr>
          <w:b/>
          <w:bCs/>
        </w:rPr>
        <w:t>2.</w:t>
      </w:r>
      <w:r w:rsidR="00B542E7" w:rsidRPr="00692C2E">
        <w:rPr>
          <w:b/>
          <w:bCs/>
        </w:rPr>
        <w:t xml:space="preserve"> </w:t>
      </w:r>
      <w:r w:rsidR="0070539D" w:rsidRPr="00692C2E">
        <w:rPr>
          <w:b/>
          <w:bCs/>
        </w:rPr>
        <w:t>Réaction chimique due au d</w:t>
      </w:r>
      <w:r w:rsidR="00B542E7" w:rsidRPr="00692C2E">
        <w:rPr>
          <w:b/>
          <w:bCs/>
        </w:rPr>
        <w:t>égagement de CO2</w:t>
      </w:r>
    </w:p>
    <w:p w:rsidR="0017394F" w:rsidRPr="00692C2E" w:rsidRDefault="0017394F" w:rsidP="00692C2E">
      <w:pPr>
        <w:autoSpaceDE w:val="0"/>
        <w:autoSpaceDN w:val="0"/>
        <w:adjustRightInd w:val="0"/>
        <w:spacing w:line="360" w:lineRule="auto"/>
        <w:ind w:firstLine="567"/>
        <w:jc w:val="both"/>
      </w:pPr>
      <w:r w:rsidRPr="00692C2E">
        <w:t>Loi de réaction chimique se déduit de</w:t>
      </w:r>
      <w:r w:rsidR="00196D8D" w:rsidRPr="00692C2E">
        <w:rPr>
          <w:b/>
          <w:bCs/>
        </w:rPr>
        <w:t xml:space="preserve"> (208</w:t>
      </w:r>
      <w:r w:rsidRPr="00692C2E">
        <w:rPr>
          <w:b/>
          <w:bCs/>
        </w:rPr>
        <w:t>)</w:t>
      </w:r>
      <w:r w:rsidRPr="00692C2E">
        <w:t>: On écrit alors.</w:t>
      </w:r>
    </w:p>
    <w:p w:rsidR="0017394F" w:rsidRPr="00692C2E" w:rsidRDefault="0017394F" w:rsidP="00692C2E">
      <w:pPr>
        <w:autoSpaceDE w:val="0"/>
        <w:autoSpaceDN w:val="0"/>
        <w:adjustRightInd w:val="0"/>
        <w:spacing w:line="360" w:lineRule="auto"/>
        <w:jc w:val="center"/>
        <w:rPr>
          <w:b/>
          <w:bCs/>
        </w:rPr>
      </w:pPr>
      <w:r w:rsidRPr="00692C2E">
        <w:rPr>
          <w:position w:val="-34"/>
        </w:rPr>
        <w:object w:dxaOrig="7020" w:dyaOrig="800">
          <v:shape id="_x0000_i1398" type="#_x0000_t75" style="width:390.75pt;height:45pt" o:ole="">
            <v:imagedata r:id="rId736" o:title=""/>
          </v:shape>
          <o:OLEObject Type="Embed" ProgID="Equation.3" ShapeID="_x0000_i1398" DrawAspect="Content" ObjectID="_1622631172" r:id="rId737"/>
        </w:object>
      </w:r>
      <w:r w:rsidRPr="00692C2E">
        <w:tab/>
      </w:r>
      <w:r w:rsidR="00196D8D" w:rsidRPr="00692C2E">
        <w:rPr>
          <w:b/>
          <w:bCs/>
          <w:i/>
          <w:iCs/>
        </w:rPr>
        <w:t>(226</w:t>
      </w:r>
      <w:r w:rsidRPr="00692C2E">
        <w:rPr>
          <w:b/>
          <w:bCs/>
          <w:i/>
          <w:iCs/>
        </w:rPr>
        <w:t>)</w:t>
      </w:r>
    </w:p>
    <w:p w:rsidR="0017394F" w:rsidRPr="00692C2E" w:rsidRDefault="0017394F" w:rsidP="00692C2E">
      <w:pPr>
        <w:autoSpaceDE w:val="0"/>
        <w:autoSpaceDN w:val="0"/>
        <w:adjustRightInd w:val="0"/>
        <w:spacing w:line="360" w:lineRule="auto"/>
        <w:ind w:firstLine="567"/>
        <w:jc w:val="both"/>
      </w:pPr>
      <w:r w:rsidRPr="00692C2E">
        <w:t>La forme linéaire existante entre la force thermodynamique et le flux dû au dégagement de dioxyde de carbone est:</w:t>
      </w:r>
    </w:p>
    <w:p w:rsidR="0017394F" w:rsidRPr="00692C2E" w:rsidRDefault="0017394F" w:rsidP="00692C2E">
      <w:pPr>
        <w:autoSpaceDE w:val="0"/>
        <w:autoSpaceDN w:val="0"/>
        <w:adjustRightInd w:val="0"/>
        <w:spacing w:line="360" w:lineRule="auto"/>
        <w:jc w:val="center"/>
        <w:rPr>
          <w:b/>
          <w:bCs/>
        </w:rPr>
      </w:pPr>
      <w:r w:rsidRPr="00692C2E">
        <w:rPr>
          <w:position w:val="-34"/>
        </w:rPr>
        <w:object w:dxaOrig="7060" w:dyaOrig="800">
          <v:shape id="_x0000_i1399" type="#_x0000_t75" style="width:381pt;height:43.5pt" o:ole="">
            <v:imagedata r:id="rId738" o:title=""/>
          </v:shape>
          <o:OLEObject Type="Embed" ProgID="Equation.3" ShapeID="_x0000_i1399" DrawAspect="Content" ObjectID="_1622631173" r:id="rId739"/>
        </w:object>
      </w:r>
      <w:r w:rsidRPr="00692C2E">
        <w:tab/>
      </w:r>
      <w:r w:rsidR="00784967" w:rsidRPr="00692C2E">
        <w:tab/>
      </w:r>
      <w:r w:rsidRPr="00692C2E">
        <w:rPr>
          <w:b/>
          <w:bCs/>
        </w:rPr>
        <w:t>(</w:t>
      </w:r>
      <w:r w:rsidR="00196D8D" w:rsidRPr="00692C2E">
        <w:rPr>
          <w:b/>
          <w:bCs/>
        </w:rPr>
        <w:t>227</w:t>
      </w:r>
      <w:r w:rsidRPr="00692C2E">
        <w:rPr>
          <w:b/>
          <w:bCs/>
        </w:rPr>
        <w:t>)</w:t>
      </w:r>
    </w:p>
    <w:p w:rsidR="0017394F" w:rsidRPr="00692C2E" w:rsidRDefault="0017394F" w:rsidP="00692C2E">
      <w:pPr>
        <w:autoSpaceDE w:val="0"/>
        <w:autoSpaceDN w:val="0"/>
        <w:adjustRightInd w:val="0"/>
        <w:spacing w:line="360" w:lineRule="auto"/>
        <w:ind w:firstLine="567"/>
        <w:jc w:val="both"/>
      </w:pPr>
      <w:r w:rsidRPr="00692C2E">
        <w:rPr>
          <w:position w:val="-14"/>
        </w:rPr>
        <w:object w:dxaOrig="520" w:dyaOrig="380">
          <v:shape id="_x0000_i1400" type="#_x0000_t75" style="width:26.25pt;height:18.75pt" o:ole="">
            <v:imagedata r:id="rId740" o:title=""/>
          </v:shape>
          <o:OLEObject Type="Embed" ProgID="Equation.3" ShapeID="_x0000_i1400" DrawAspect="Content" ObjectID="_1622631174" r:id="rId741"/>
        </w:object>
      </w:r>
      <w:r w:rsidRPr="00692C2E">
        <w:t xml:space="preserve"> et </w:t>
      </w:r>
      <w:r w:rsidRPr="00692C2E">
        <w:rPr>
          <w:position w:val="-12"/>
        </w:rPr>
        <w:object w:dxaOrig="360" w:dyaOrig="360">
          <v:shape id="_x0000_i1401" type="#_x0000_t75" style="width:18pt;height:18pt" o:ole="">
            <v:imagedata r:id="rId742" o:title=""/>
          </v:shape>
          <o:OLEObject Type="Embed" ProgID="Equation.3" ShapeID="_x0000_i1401" DrawAspect="Content" ObjectID="_1622631175" r:id="rId743"/>
        </w:object>
      </w:r>
      <w:r w:rsidRPr="00692C2E">
        <w:t>: sont les coefficients phénoménologiques liés aux réactions de dégagement de dioxyde de carbone et de l’air.</w:t>
      </w:r>
    </w:p>
    <w:p w:rsidR="00BE7DDB" w:rsidRPr="00692C2E" w:rsidRDefault="003C7254" w:rsidP="00692C2E">
      <w:pPr>
        <w:autoSpaceDE w:val="0"/>
        <w:autoSpaceDN w:val="0"/>
        <w:adjustRightInd w:val="0"/>
        <w:spacing w:line="360" w:lineRule="auto"/>
        <w:jc w:val="both"/>
        <w:rPr>
          <w:b/>
          <w:bCs/>
          <w:color w:val="FF0000"/>
          <w:u w:val="single"/>
        </w:rPr>
      </w:pPr>
      <w:r w:rsidRPr="00692C2E">
        <w:rPr>
          <w:b/>
          <w:bCs/>
          <w:color w:val="FF0000"/>
          <w:u w:val="single"/>
        </w:rPr>
        <w:t xml:space="preserve">II. </w:t>
      </w:r>
      <w:r w:rsidR="008600BF" w:rsidRPr="00692C2E">
        <w:rPr>
          <w:b/>
          <w:bCs/>
          <w:color w:val="FF0000"/>
          <w:u w:val="single"/>
        </w:rPr>
        <w:t>ETUDE DES CAS</w:t>
      </w:r>
    </w:p>
    <w:p w:rsidR="00BE7DDB" w:rsidRPr="00692C2E" w:rsidRDefault="003C7254" w:rsidP="00692C2E">
      <w:pPr>
        <w:autoSpaceDE w:val="0"/>
        <w:autoSpaceDN w:val="0"/>
        <w:adjustRightInd w:val="0"/>
        <w:spacing w:line="360" w:lineRule="auto"/>
        <w:jc w:val="both"/>
        <w:rPr>
          <w:b/>
          <w:bCs/>
          <w:u w:val="single"/>
        </w:rPr>
      </w:pPr>
      <w:r w:rsidRPr="00692C2E">
        <w:rPr>
          <w:b/>
          <w:bCs/>
          <w:u w:val="single"/>
        </w:rPr>
        <w:t>II. 1-</w:t>
      </w:r>
      <w:r w:rsidR="00BE7DDB" w:rsidRPr="00692C2E">
        <w:rPr>
          <w:b/>
          <w:bCs/>
          <w:u w:val="single"/>
        </w:rPr>
        <w:t xml:space="preserve"> </w:t>
      </w:r>
      <w:r w:rsidRPr="00692C2E">
        <w:rPr>
          <w:b/>
          <w:bCs/>
          <w:u w:val="single"/>
        </w:rPr>
        <w:t>séchage d’un milieu granulaire</w:t>
      </w:r>
    </w:p>
    <w:p w:rsidR="00594CA5" w:rsidRPr="00692C2E" w:rsidRDefault="00594CA5" w:rsidP="00692C2E">
      <w:pPr>
        <w:autoSpaceDE w:val="0"/>
        <w:autoSpaceDN w:val="0"/>
        <w:adjustRightInd w:val="0"/>
        <w:spacing w:line="360" w:lineRule="auto"/>
        <w:ind w:firstLine="567"/>
        <w:jc w:val="both"/>
      </w:pPr>
      <w:r w:rsidRPr="00692C2E">
        <w:t>Dans le cas du séchage seulement la loi du au changement de phase eau – vapeur qui intervient.</w:t>
      </w:r>
    </w:p>
    <w:p w:rsidR="00594CA5" w:rsidRPr="00692C2E" w:rsidRDefault="00594CA5" w:rsidP="00692C2E">
      <w:pPr>
        <w:autoSpaceDE w:val="0"/>
        <w:autoSpaceDN w:val="0"/>
        <w:adjustRightInd w:val="0"/>
        <w:spacing w:line="360" w:lineRule="auto"/>
        <w:ind w:firstLine="567"/>
        <w:jc w:val="both"/>
      </w:pPr>
      <w:r w:rsidRPr="00692C2E">
        <w:rPr>
          <w:color w:val="000000"/>
        </w:rPr>
        <w:t xml:space="preserve">En tenant compte </w:t>
      </w:r>
      <w:r w:rsidR="00FF218D" w:rsidRPr="00692C2E">
        <w:rPr>
          <w:b/>
          <w:bCs/>
          <w:color w:val="000000"/>
        </w:rPr>
        <w:t>(42a</w:t>
      </w:r>
      <w:r w:rsidRPr="00692C2E">
        <w:rPr>
          <w:b/>
          <w:bCs/>
          <w:color w:val="000000"/>
        </w:rPr>
        <w:t>)</w:t>
      </w:r>
      <w:r w:rsidRPr="00692C2E">
        <w:rPr>
          <w:color w:val="000000"/>
        </w:rPr>
        <w:t xml:space="preserve"> et </w:t>
      </w:r>
      <w:r w:rsidR="00FF218D" w:rsidRPr="00692C2E">
        <w:rPr>
          <w:b/>
          <w:bCs/>
        </w:rPr>
        <w:t>(43a</w:t>
      </w:r>
      <w:r w:rsidRPr="00692C2E">
        <w:rPr>
          <w:b/>
          <w:bCs/>
        </w:rPr>
        <w:t>)</w:t>
      </w:r>
      <w:r w:rsidRPr="00692C2E">
        <w:t xml:space="preserve"> et à savoir que l’air est inactif (inerte) et aussi les hypothèses simplificatrices.</w:t>
      </w:r>
    </w:p>
    <w:p w:rsidR="00594CA5" w:rsidRPr="00692C2E" w:rsidRDefault="00594CA5" w:rsidP="00692C2E">
      <w:pPr>
        <w:autoSpaceDE w:val="0"/>
        <w:autoSpaceDN w:val="0"/>
        <w:adjustRightInd w:val="0"/>
        <w:spacing w:line="360" w:lineRule="auto"/>
        <w:ind w:firstLine="708"/>
        <w:jc w:val="both"/>
        <w:rPr>
          <w:color w:val="000000"/>
        </w:rPr>
      </w:pPr>
      <w:r w:rsidRPr="00692C2E">
        <w:rPr>
          <w:color w:val="000000"/>
        </w:rPr>
        <w:t xml:space="preserve">Le terme </w:t>
      </w:r>
      <w:r w:rsidRPr="00692C2E">
        <w:rPr>
          <w:color w:val="000000"/>
          <w:position w:val="-12"/>
        </w:rPr>
        <w:object w:dxaOrig="300" w:dyaOrig="380">
          <v:shape id="_x0000_i1402" type="#_x0000_t75" style="width:15pt;height:18.75pt" o:ole="">
            <v:imagedata r:id="rId744" o:title=""/>
          </v:shape>
          <o:OLEObject Type="Embed" ProgID="Equation.3" ShapeID="_x0000_i1402" DrawAspect="Content" ObjectID="_1622631176" r:id="rId745"/>
        </w:object>
      </w:r>
      <w:r w:rsidRPr="00692C2E">
        <w:rPr>
          <w:i/>
          <w:iCs/>
          <w:color w:val="000000"/>
        </w:rPr>
        <w:t xml:space="preserve"> </w:t>
      </w:r>
      <w:r w:rsidRPr="00692C2E">
        <w:rPr>
          <w:color w:val="000000"/>
        </w:rPr>
        <w:t xml:space="preserve">correspond à l’accélération phénoménologique du constituant «i». Ce terme permet de prendre en compte les différents régimes et domaines d’écoulements susceptibles de se produire au sein du phosphate lors du séchage. Dans ce cas, on fait l’hypothèse que les accélérations de la phase </w:t>
      </w:r>
      <w:r w:rsidRPr="00692C2E">
        <w:rPr>
          <w:color w:val="000000"/>
          <w:position w:val="-6"/>
        </w:rPr>
        <w:object w:dxaOrig="240" w:dyaOrig="220">
          <v:shape id="_x0000_i1403" type="#_x0000_t75" style="width:12pt;height:11.25pt" o:ole="">
            <v:imagedata r:id="rId746" o:title=""/>
          </v:shape>
          <o:OLEObject Type="Embed" ProgID="Equation.3" ShapeID="_x0000_i1403" DrawAspect="Content" ObjectID="_1622631177" r:id="rId747"/>
        </w:object>
      </w:r>
      <w:r w:rsidRPr="00692C2E">
        <w:rPr>
          <w:color w:val="000000"/>
        </w:rPr>
        <w:t xml:space="preserve"> sont négligeables devant le terme de pression de la phase</w:t>
      </w:r>
      <w:r w:rsidRPr="00692C2E">
        <w:rPr>
          <w:color w:val="000000"/>
          <w:position w:val="-6"/>
        </w:rPr>
        <w:object w:dxaOrig="240" w:dyaOrig="220">
          <v:shape id="_x0000_i1404" type="#_x0000_t75" style="width:12pt;height:11.25pt" o:ole="">
            <v:imagedata r:id="rId746" o:title=""/>
          </v:shape>
          <o:OLEObject Type="Embed" ProgID="Equation.3" ShapeID="_x0000_i1404" DrawAspect="Content" ObjectID="_1622631178" r:id="rId748"/>
        </w:object>
      </w:r>
      <w:r w:rsidRPr="00692C2E">
        <w:rPr>
          <w:color w:val="000000"/>
        </w:rPr>
        <w:t>. Ainsi que l’accélération de la pesanteur g</w:t>
      </w:r>
      <w:r w:rsidRPr="00692C2E">
        <w:rPr>
          <w:color w:val="000000"/>
          <w:vertAlign w:val="subscript"/>
        </w:rPr>
        <w:t>j</w:t>
      </w:r>
      <w:r w:rsidR="00784967" w:rsidRPr="00692C2E">
        <w:rPr>
          <w:color w:val="000000"/>
        </w:rPr>
        <w:t>.</w:t>
      </w:r>
    </w:p>
    <w:p w:rsidR="00BF2285" w:rsidRPr="00692C2E" w:rsidRDefault="00784967" w:rsidP="00692C2E">
      <w:pPr>
        <w:autoSpaceDE w:val="0"/>
        <w:autoSpaceDN w:val="0"/>
        <w:adjustRightInd w:val="0"/>
        <w:spacing w:line="360" w:lineRule="auto"/>
        <w:ind w:firstLine="708"/>
        <w:jc w:val="both"/>
      </w:pPr>
      <w:r w:rsidRPr="00692C2E">
        <w:t xml:space="preserve">L’équation </w:t>
      </w:r>
      <w:r w:rsidRPr="00692C2E">
        <w:rPr>
          <w:b/>
          <w:bCs/>
        </w:rPr>
        <w:t>(20</w:t>
      </w:r>
      <w:r w:rsidR="00BF2285" w:rsidRPr="00692C2E">
        <w:rPr>
          <w:b/>
          <w:bCs/>
        </w:rPr>
        <w:t>2</w:t>
      </w:r>
      <w:r w:rsidRPr="00692C2E">
        <w:rPr>
          <w:b/>
          <w:bCs/>
        </w:rPr>
        <w:t>)</w:t>
      </w:r>
      <w:r w:rsidR="00BF2285" w:rsidRPr="00692C2E">
        <w:t xml:space="preserve"> devient</w:t>
      </w:r>
    </w:p>
    <w:p w:rsidR="00C36F4E" w:rsidRPr="00692C2E" w:rsidRDefault="00CD3367" w:rsidP="00692C2E">
      <w:pPr>
        <w:autoSpaceDE w:val="0"/>
        <w:autoSpaceDN w:val="0"/>
        <w:adjustRightInd w:val="0"/>
        <w:spacing w:line="360" w:lineRule="auto"/>
        <w:jc w:val="right"/>
        <w:rPr>
          <w:b/>
          <w:bCs/>
        </w:rPr>
      </w:pPr>
      <w:r w:rsidRPr="00692C2E">
        <w:rPr>
          <w:position w:val="-68"/>
        </w:rPr>
        <w:object w:dxaOrig="8919" w:dyaOrig="1480">
          <v:shape id="_x0000_i1405" type="#_x0000_t75" style="width:442.5pt;height:73.5pt" o:ole="">
            <v:imagedata r:id="rId749" o:title=""/>
          </v:shape>
          <o:OLEObject Type="Embed" ProgID="Equation.3" ShapeID="_x0000_i1405" DrawAspect="Content" ObjectID="_1622631179" r:id="rId750"/>
        </w:object>
      </w:r>
      <w:r w:rsidR="00784967" w:rsidRPr="00692C2E">
        <w:tab/>
      </w:r>
      <w:r w:rsidR="00784967" w:rsidRPr="00692C2E">
        <w:rPr>
          <w:b/>
          <w:bCs/>
        </w:rPr>
        <w:t>(20</w:t>
      </w:r>
      <w:r w:rsidR="00FF0CA4" w:rsidRPr="00692C2E">
        <w:rPr>
          <w:b/>
          <w:bCs/>
        </w:rPr>
        <w:t>2a)</w:t>
      </w:r>
    </w:p>
    <w:p w:rsidR="005D0005" w:rsidRPr="00692C2E" w:rsidRDefault="005D0005" w:rsidP="00692C2E">
      <w:pPr>
        <w:autoSpaceDE w:val="0"/>
        <w:autoSpaceDN w:val="0"/>
        <w:adjustRightInd w:val="0"/>
        <w:spacing w:line="360" w:lineRule="auto"/>
        <w:ind w:firstLine="567"/>
        <w:jc w:val="both"/>
      </w:pPr>
      <w:r w:rsidRPr="00692C2E">
        <w:rPr>
          <w:color w:val="000000"/>
        </w:rPr>
        <w:t xml:space="preserve">A partir de bilan d’entropie </w:t>
      </w:r>
      <w:r w:rsidRPr="00692C2E">
        <w:rPr>
          <w:b/>
          <w:bCs/>
        </w:rPr>
        <w:t>(</w:t>
      </w:r>
      <w:smartTag w:uri="urn:schemas-microsoft-com:office:smarttags" w:element="metricconverter">
        <w:smartTagPr>
          <w:attr w:name="ProductID" w:val="202 a"/>
        </w:smartTagPr>
        <w:r w:rsidRPr="00692C2E">
          <w:rPr>
            <w:b/>
            <w:bCs/>
          </w:rPr>
          <w:t>202 a</w:t>
        </w:r>
      </w:smartTag>
      <w:r w:rsidRPr="00692C2E">
        <w:rPr>
          <w:b/>
          <w:bCs/>
        </w:rPr>
        <w:t>)</w:t>
      </w:r>
      <w:r w:rsidRPr="00692C2E">
        <w:rPr>
          <w:color w:val="000000"/>
        </w:rPr>
        <w:t xml:space="preserve"> et </w:t>
      </w:r>
      <w:r w:rsidRPr="00692C2E">
        <w:t>de la loi ou principe de Curie on obtient:</w:t>
      </w:r>
    </w:p>
    <w:p w:rsidR="005D0005" w:rsidRPr="00692C2E" w:rsidRDefault="005D0005" w:rsidP="00692C2E">
      <w:pPr>
        <w:numPr>
          <w:ilvl w:val="0"/>
          <w:numId w:val="4"/>
        </w:numPr>
        <w:tabs>
          <w:tab w:val="clear" w:pos="720"/>
          <w:tab w:val="num" w:pos="360"/>
        </w:tabs>
        <w:autoSpaceDE w:val="0"/>
        <w:autoSpaceDN w:val="0"/>
        <w:adjustRightInd w:val="0"/>
        <w:spacing w:line="360" w:lineRule="auto"/>
        <w:ind w:left="360"/>
        <w:jc w:val="both"/>
        <w:rPr>
          <w:color w:val="000000"/>
        </w:rPr>
      </w:pPr>
      <w:r w:rsidRPr="00692C2E">
        <w:rPr>
          <w:color w:val="000000"/>
        </w:rPr>
        <w:t>La loi de filtration de la phase liquide à travers le squelette;</w:t>
      </w:r>
    </w:p>
    <w:p w:rsidR="005D0005" w:rsidRPr="00692C2E" w:rsidRDefault="005D0005" w:rsidP="00692C2E">
      <w:pPr>
        <w:autoSpaceDE w:val="0"/>
        <w:autoSpaceDN w:val="0"/>
        <w:adjustRightInd w:val="0"/>
        <w:spacing w:line="360" w:lineRule="auto"/>
        <w:ind w:firstLine="567"/>
        <w:jc w:val="center"/>
        <w:rPr>
          <w:color w:val="000000"/>
        </w:rPr>
      </w:pPr>
      <w:r w:rsidRPr="00692C2E">
        <w:rPr>
          <w:color w:val="000000"/>
          <w:position w:val="-24"/>
        </w:rPr>
        <w:object w:dxaOrig="2600" w:dyaOrig="620">
          <v:shape id="_x0000_i1406" type="#_x0000_t75" style="width:147pt;height:34.5pt" o:ole="">
            <v:imagedata r:id="rId751" o:title=""/>
          </v:shape>
          <o:OLEObject Type="Embed" ProgID="Equation.3" ShapeID="_x0000_i1406" DrawAspect="Content" ObjectID="_1622631180" r:id="rId752"/>
        </w:object>
      </w:r>
      <w:r w:rsidRPr="00692C2E">
        <w:rPr>
          <w:color w:val="000000"/>
        </w:rPr>
        <w:tab/>
      </w:r>
      <w:r w:rsidRPr="00692C2E">
        <w:rPr>
          <w:color w:val="000000"/>
        </w:rPr>
        <w:tab/>
      </w:r>
      <w:r w:rsidRPr="00692C2E">
        <w:rPr>
          <w:b/>
          <w:bCs/>
          <w:i/>
          <w:iCs/>
        </w:rPr>
        <w:t>(</w:t>
      </w:r>
      <w:smartTag w:uri="urn:schemas-microsoft-com:office:smarttags" w:element="metricconverter">
        <w:smartTagPr>
          <w:attr w:name="ProductID" w:val="217 a"/>
        </w:smartTagPr>
        <w:r w:rsidRPr="00692C2E">
          <w:rPr>
            <w:b/>
            <w:bCs/>
            <w:i/>
            <w:iCs/>
          </w:rPr>
          <w:t>217 a</w:t>
        </w:r>
      </w:smartTag>
      <w:r w:rsidRPr="00692C2E">
        <w:rPr>
          <w:b/>
          <w:bCs/>
          <w:i/>
          <w:iCs/>
        </w:rPr>
        <w:t>)</w:t>
      </w:r>
    </w:p>
    <w:p w:rsidR="005D0005" w:rsidRPr="00692C2E" w:rsidRDefault="005D0005" w:rsidP="00692C2E">
      <w:pPr>
        <w:numPr>
          <w:ilvl w:val="0"/>
          <w:numId w:val="4"/>
        </w:numPr>
        <w:tabs>
          <w:tab w:val="clear" w:pos="720"/>
          <w:tab w:val="num" w:pos="360"/>
        </w:tabs>
        <w:autoSpaceDE w:val="0"/>
        <w:autoSpaceDN w:val="0"/>
        <w:adjustRightInd w:val="0"/>
        <w:spacing w:line="360" w:lineRule="auto"/>
        <w:ind w:left="360"/>
        <w:jc w:val="both"/>
        <w:rPr>
          <w:color w:val="000000"/>
        </w:rPr>
      </w:pPr>
      <w:r w:rsidRPr="00692C2E">
        <w:rPr>
          <w:color w:val="000000"/>
        </w:rPr>
        <w:t>La loi de filtration de la phase gazeuse à travers le squelette;</w:t>
      </w:r>
    </w:p>
    <w:p w:rsidR="005D0005" w:rsidRPr="00692C2E" w:rsidRDefault="005D0005" w:rsidP="00692C2E">
      <w:pPr>
        <w:autoSpaceDE w:val="0"/>
        <w:autoSpaceDN w:val="0"/>
        <w:adjustRightInd w:val="0"/>
        <w:spacing w:line="360" w:lineRule="auto"/>
        <w:jc w:val="center"/>
        <w:rPr>
          <w:i/>
          <w:iCs/>
          <w:color w:val="000000"/>
        </w:rPr>
      </w:pPr>
      <w:r w:rsidRPr="00692C2E">
        <w:rPr>
          <w:i/>
          <w:iCs/>
          <w:position w:val="-32"/>
        </w:rPr>
        <w:object w:dxaOrig="5380" w:dyaOrig="740">
          <v:shape id="_x0000_i1407" type="#_x0000_t75" style="width:276.75pt;height:33.75pt" o:ole="">
            <v:imagedata r:id="rId753" o:title=""/>
          </v:shape>
          <o:OLEObject Type="Embed" ProgID="Equation.3" ShapeID="_x0000_i1407" DrawAspect="Content" ObjectID="_1622631181" r:id="rId754"/>
        </w:object>
      </w:r>
      <w:r w:rsidRPr="00692C2E">
        <w:rPr>
          <w:i/>
          <w:iCs/>
        </w:rPr>
        <w:tab/>
      </w:r>
      <w:r w:rsidRPr="00692C2E">
        <w:rPr>
          <w:b/>
          <w:bCs/>
          <w:i/>
          <w:iCs/>
        </w:rPr>
        <w:t>(</w:t>
      </w:r>
      <w:smartTag w:uri="urn:schemas-microsoft-com:office:smarttags" w:element="metricconverter">
        <w:smartTagPr>
          <w:attr w:name="ProductID" w:val="221 a"/>
        </w:smartTagPr>
        <w:r w:rsidRPr="00692C2E">
          <w:rPr>
            <w:b/>
            <w:bCs/>
            <w:i/>
            <w:iCs/>
          </w:rPr>
          <w:t>221 a</w:t>
        </w:r>
      </w:smartTag>
      <w:r w:rsidRPr="00692C2E">
        <w:rPr>
          <w:b/>
          <w:bCs/>
          <w:i/>
          <w:iCs/>
        </w:rPr>
        <w:t>)</w:t>
      </w:r>
    </w:p>
    <w:p w:rsidR="005D0005" w:rsidRPr="00692C2E" w:rsidRDefault="005D0005" w:rsidP="00692C2E">
      <w:pPr>
        <w:numPr>
          <w:ilvl w:val="0"/>
          <w:numId w:val="4"/>
        </w:numPr>
        <w:tabs>
          <w:tab w:val="clear" w:pos="720"/>
        </w:tabs>
        <w:autoSpaceDE w:val="0"/>
        <w:autoSpaceDN w:val="0"/>
        <w:adjustRightInd w:val="0"/>
        <w:spacing w:line="360" w:lineRule="auto"/>
        <w:ind w:left="360"/>
        <w:jc w:val="both"/>
        <w:rPr>
          <w:b/>
          <w:bCs/>
          <w:i/>
          <w:iCs/>
        </w:rPr>
      </w:pPr>
      <w:r w:rsidRPr="00692C2E">
        <w:rPr>
          <w:color w:val="000000"/>
        </w:rPr>
        <w:t>La loi de diffusion de la vapeur au sein de la phase gazeuse;</w:t>
      </w:r>
    </w:p>
    <w:p w:rsidR="005D0005" w:rsidRPr="00692C2E" w:rsidRDefault="005D0005" w:rsidP="00692C2E">
      <w:pPr>
        <w:autoSpaceDE w:val="0"/>
        <w:autoSpaceDN w:val="0"/>
        <w:adjustRightInd w:val="0"/>
        <w:spacing w:line="360" w:lineRule="auto"/>
        <w:jc w:val="center"/>
        <w:rPr>
          <w:color w:val="000000"/>
        </w:rPr>
      </w:pPr>
      <w:r w:rsidRPr="00692C2E">
        <w:rPr>
          <w:position w:val="-24"/>
        </w:rPr>
        <w:object w:dxaOrig="2580" w:dyaOrig="639">
          <v:shape id="_x0000_i1408" type="#_x0000_t75" style="width:129pt;height:32.25pt" o:ole="">
            <v:imagedata r:id="rId755" o:title=""/>
          </v:shape>
          <o:OLEObject Type="Embed" ProgID="Equation.3" ShapeID="_x0000_i1408" DrawAspect="Content" ObjectID="_1622631182" r:id="rId756"/>
        </w:object>
      </w:r>
      <w:r w:rsidRPr="00692C2E">
        <w:rPr>
          <w:rFonts w:eastAsia="SymbolMT"/>
          <w:color w:val="000000"/>
        </w:rPr>
        <w:tab/>
      </w:r>
      <w:r w:rsidRPr="00692C2E">
        <w:rPr>
          <w:b/>
          <w:bCs/>
          <w:i/>
          <w:iCs/>
        </w:rPr>
        <w:t>(</w:t>
      </w:r>
      <w:smartTag w:uri="urn:schemas-microsoft-com:office:smarttags" w:element="metricconverter">
        <w:smartTagPr>
          <w:attr w:name="ProductID" w:val="223 a"/>
        </w:smartTagPr>
        <w:r w:rsidRPr="00692C2E">
          <w:rPr>
            <w:b/>
            <w:bCs/>
            <w:i/>
            <w:iCs/>
          </w:rPr>
          <w:t>223 a</w:t>
        </w:r>
      </w:smartTag>
      <w:r w:rsidRPr="00692C2E">
        <w:rPr>
          <w:b/>
          <w:bCs/>
          <w:i/>
          <w:iCs/>
        </w:rPr>
        <w:t>)</w:t>
      </w:r>
    </w:p>
    <w:p w:rsidR="005D0005" w:rsidRPr="00692C2E" w:rsidRDefault="005D0005" w:rsidP="00692C2E">
      <w:pPr>
        <w:numPr>
          <w:ilvl w:val="0"/>
          <w:numId w:val="4"/>
        </w:numPr>
        <w:tabs>
          <w:tab w:val="clear" w:pos="720"/>
          <w:tab w:val="num" w:pos="360"/>
        </w:tabs>
        <w:autoSpaceDE w:val="0"/>
        <w:autoSpaceDN w:val="0"/>
        <w:adjustRightInd w:val="0"/>
        <w:spacing w:line="360" w:lineRule="auto"/>
        <w:ind w:left="360"/>
      </w:pPr>
      <w:r w:rsidRPr="00692C2E">
        <w:t>Loi de changement de phase d’un état liquide à l’état vapeur et réciproquement;</w:t>
      </w:r>
    </w:p>
    <w:p w:rsidR="005D0005" w:rsidRPr="00692C2E" w:rsidRDefault="005D0005" w:rsidP="00692C2E">
      <w:pPr>
        <w:autoSpaceDE w:val="0"/>
        <w:autoSpaceDN w:val="0"/>
        <w:adjustRightInd w:val="0"/>
        <w:spacing w:line="360" w:lineRule="auto"/>
        <w:ind w:firstLine="567"/>
        <w:jc w:val="center"/>
      </w:pPr>
      <w:r w:rsidRPr="00692C2E">
        <w:rPr>
          <w:position w:val="-32"/>
        </w:rPr>
        <w:object w:dxaOrig="4640" w:dyaOrig="780">
          <v:shape id="_x0000_i1409" type="#_x0000_t75" style="width:231.75pt;height:39pt" o:ole="">
            <v:imagedata r:id="rId757" o:title=""/>
          </v:shape>
          <o:OLEObject Type="Embed" ProgID="Equation.3" ShapeID="_x0000_i1409" DrawAspect="Content" ObjectID="_1622631183" r:id="rId758"/>
        </w:object>
      </w:r>
      <w:r w:rsidRPr="00692C2E">
        <w:tab/>
      </w:r>
      <w:r w:rsidRPr="00692C2E">
        <w:tab/>
      </w:r>
      <w:r w:rsidRPr="00692C2E">
        <w:rPr>
          <w:b/>
          <w:bCs/>
          <w:i/>
          <w:iCs/>
        </w:rPr>
        <w:t>(</w:t>
      </w:r>
      <w:smartTag w:uri="urn:schemas-microsoft-com:office:smarttags" w:element="metricconverter">
        <w:smartTagPr>
          <w:attr w:name="ProductID" w:val="225 a"/>
        </w:smartTagPr>
        <w:r w:rsidRPr="00692C2E">
          <w:rPr>
            <w:b/>
            <w:bCs/>
            <w:i/>
            <w:iCs/>
          </w:rPr>
          <w:t>225 a</w:t>
        </w:r>
      </w:smartTag>
      <w:r w:rsidRPr="00692C2E">
        <w:rPr>
          <w:b/>
          <w:bCs/>
          <w:i/>
          <w:iCs/>
        </w:rPr>
        <w:t>)</w:t>
      </w:r>
    </w:p>
    <w:p w:rsidR="005D0005" w:rsidRPr="00692C2E" w:rsidRDefault="005D0005" w:rsidP="00692C2E">
      <w:pPr>
        <w:autoSpaceDE w:val="0"/>
        <w:autoSpaceDN w:val="0"/>
        <w:adjustRightInd w:val="0"/>
        <w:spacing w:line="360" w:lineRule="auto"/>
        <w:ind w:firstLine="567"/>
      </w:pPr>
      <w:r w:rsidRPr="00692C2E">
        <w:t xml:space="preserve">D’après la relation </w:t>
      </w:r>
      <w:r w:rsidRPr="00692C2E">
        <w:rPr>
          <w:b/>
          <w:bCs/>
        </w:rPr>
        <w:t>(III. 72)</w:t>
      </w:r>
      <w:r w:rsidRPr="00692C2E">
        <w:t xml:space="preserve"> et les définitions des masses volumiques, la densité volumique d’énergie interne </w:t>
      </w:r>
      <w:r w:rsidRPr="00692C2E">
        <w:rPr>
          <w:rFonts w:eastAsia="SymbolMT"/>
          <w:position w:val="-12"/>
        </w:rPr>
        <w:object w:dxaOrig="440" w:dyaOrig="360">
          <v:shape id="_x0000_i1410" type="#_x0000_t75" style="width:21.75pt;height:18pt" o:ole="">
            <v:imagedata r:id="rId759" o:title=""/>
          </v:shape>
          <o:OLEObject Type="Embed" ProgID="Equation.3" ShapeID="_x0000_i1410" DrawAspect="Content" ObjectID="_1622631184" r:id="rId760"/>
        </w:object>
      </w:r>
      <w:r w:rsidRPr="00692C2E">
        <w:rPr>
          <w:i/>
          <w:iCs/>
        </w:rPr>
        <w:t xml:space="preserve"> </w:t>
      </w:r>
      <w:r w:rsidRPr="00692C2E">
        <w:t xml:space="preserve">d’un constituant </w:t>
      </w:r>
      <w:r w:rsidRPr="00692C2E">
        <w:rPr>
          <w:i/>
          <w:iCs/>
        </w:rPr>
        <w:t xml:space="preserve">i </w:t>
      </w:r>
      <w:r w:rsidRPr="00692C2E">
        <w:t>peut se mettre sous la forme:</w:t>
      </w:r>
    </w:p>
    <w:p w:rsidR="005D0005" w:rsidRPr="00692C2E" w:rsidRDefault="005D0005" w:rsidP="00692C2E">
      <w:pPr>
        <w:autoSpaceDE w:val="0"/>
        <w:autoSpaceDN w:val="0"/>
        <w:adjustRightInd w:val="0"/>
        <w:spacing w:line="360" w:lineRule="auto"/>
        <w:jc w:val="center"/>
      </w:pPr>
      <w:r w:rsidRPr="00692C2E">
        <w:rPr>
          <w:position w:val="-12"/>
        </w:rPr>
        <w:object w:dxaOrig="3180" w:dyaOrig="380">
          <v:shape id="_x0000_i1411" type="#_x0000_t75" style="width:159pt;height:18.75pt" o:ole="">
            <v:imagedata r:id="rId761" o:title=""/>
          </v:shape>
          <o:OLEObject Type="Embed" ProgID="Equation.3" ShapeID="_x0000_i1411" DrawAspect="Content" ObjectID="_1622631185" r:id="rId762"/>
        </w:object>
      </w:r>
      <w:r w:rsidRPr="00692C2E">
        <w:tab/>
      </w:r>
      <w:r w:rsidRPr="00692C2E">
        <w:tab/>
      </w:r>
      <w:r w:rsidRPr="00692C2E">
        <w:tab/>
      </w:r>
      <w:r w:rsidRPr="00692C2E">
        <w:rPr>
          <w:b/>
          <w:bCs/>
          <w:i/>
          <w:iCs/>
        </w:rPr>
        <w:t>(228)</w:t>
      </w:r>
    </w:p>
    <w:p w:rsidR="005D0005" w:rsidRPr="00692C2E" w:rsidRDefault="005D0005" w:rsidP="00692C2E">
      <w:pPr>
        <w:autoSpaceDE w:val="0"/>
        <w:autoSpaceDN w:val="0"/>
        <w:adjustRightInd w:val="0"/>
        <w:spacing w:line="360" w:lineRule="auto"/>
        <w:jc w:val="both"/>
        <w:rPr>
          <w:color w:val="FF0000"/>
        </w:rPr>
      </w:pPr>
      <w:r w:rsidRPr="00692C2E">
        <w:t xml:space="preserve">De l’équation </w:t>
      </w:r>
      <w:r w:rsidRPr="00692C2E">
        <w:rPr>
          <w:b/>
          <w:bCs/>
          <w:i/>
          <w:iCs/>
        </w:rPr>
        <w:t>(228)</w:t>
      </w:r>
      <w:r w:rsidRPr="00692C2E">
        <w:t>, en prenant en compte un volume macroscopique unité (</w:t>
      </w:r>
      <w:r w:rsidRPr="00692C2E">
        <w:rPr>
          <w:rFonts w:eastAsia="SymbolMT"/>
        </w:rPr>
        <w:t xml:space="preserve">Ω </w:t>
      </w:r>
      <w:r w:rsidRPr="00692C2E">
        <w:t>= 1), découlent deux autres relations</w:t>
      </w:r>
      <w:r w:rsidRPr="00692C2E">
        <w:rPr>
          <w:b/>
          <w:bCs/>
        </w:rPr>
        <w:t xml:space="preserve"> </w:t>
      </w:r>
      <w:r w:rsidR="00A12BF6" w:rsidRPr="00692C2E">
        <w:rPr>
          <w:b/>
          <w:bCs/>
          <w:color w:val="FF0000"/>
        </w:rPr>
        <w:t>[21; 22</w:t>
      </w:r>
      <w:r w:rsidRPr="00692C2E">
        <w:rPr>
          <w:b/>
          <w:bCs/>
          <w:color w:val="FF0000"/>
        </w:rPr>
        <w:t>]</w:t>
      </w:r>
      <w:r w:rsidRPr="00692C2E">
        <w:rPr>
          <w:color w:val="FF0000"/>
        </w:rPr>
        <w:t>:</w:t>
      </w:r>
    </w:p>
    <w:p w:rsidR="005D0005" w:rsidRPr="00692C2E" w:rsidRDefault="005D0005" w:rsidP="00692C2E">
      <w:pPr>
        <w:numPr>
          <w:ilvl w:val="0"/>
          <w:numId w:val="1"/>
        </w:numPr>
        <w:autoSpaceDE w:val="0"/>
        <w:autoSpaceDN w:val="0"/>
        <w:adjustRightInd w:val="0"/>
        <w:spacing w:line="360" w:lineRule="auto"/>
        <w:jc w:val="both"/>
      </w:pPr>
      <w:r w:rsidRPr="00692C2E">
        <w:t>Relation intégrale de Gibbs:</w:t>
      </w:r>
    </w:p>
    <w:p w:rsidR="005D0005" w:rsidRPr="00692C2E" w:rsidRDefault="005D0005" w:rsidP="00692C2E">
      <w:pPr>
        <w:autoSpaceDE w:val="0"/>
        <w:autoSpaceDN w:val="0"/>
        <w:adjustRightInd w:val="0"/>
        <w:spacing w:line="360" w:lineRule="auto"/>
        <w:jc w:val="center"/>
      </w:pPr>
      <w:r w:rsidRPr="00692C2E">
        <w:rPr>
          <w:position w:val="-12"/>
        </w:rPr>
        <w:object w:dxaOrig="2799" w:dyaOrig="380">
          <v:shape id="_x0000_i1412" type="#_x0000_t75" style="width:140.25pt;height:18.75pt" o:ole="">
            <v:imagedata r:id="rId763" o:title=""/>
          </v:shape>
          <o:OLEObject Type="Embed" ProgID="Equation.3" ShapeID="_x0000_i1412" DrawAspect="Content" ObjectID="_1622631186" r:id="rId764"/>
        </w:object>
      </w:r>
      <w:r w:rsidRPr="00692C2E">
        <w:tab/>
      </w:r>
      <w:r w:rsidRPr="00692C2E">
        <w:tab/>
      </w:r>
      <w:r w:rsidRPr="00692C2E">
        <w:tab/>
      </w:r>
      <w:r w:rsidRPr="00692C2E">
        <w:rPr>
          <w:b/>
          <w:bCs/>
          <w:i/>
          <w:iCs/>
        </w:rPr>
        <w:t>(229)</w:t>
      </w:r>
    </w:p>
    <w:p w:rsidR="005D0005" w:rsidRPr="00692C2E" w:rsidRDefault="005D0005" w:rsidP="00692C2E">
      <w:pPr>
        <w:numPr>
          <w:ilvl w:val="0"/>
          <w:numId w:val="1"/>
        </w:numPr>
        <w:autoSpaceDE w:val="0"/>
        <w:autoSpaceDN w:val="0"/>
        <w:adjustRightInd w:val="0"/>
        <w:spacing w:line="360" w:lineRule="auto"/>
        <w:jc w:val="both"/>
      </w:pPr>
      <w:r w:rsidRPr="00692C2E">
        <w:t>Relation de Gibbs:</w:t>
      </w:r>
    </w:p>
    <w:p w:rsidR="005D0005" w:rsidRPr="00692C2E" w:rsidRDefault="005D0005" w:rsidP="00692C2E">
      <w:pPr>
        <w:autoSpaceDE w:val="0"/>
        <w:autoSpaceDN w:val="0"/>
        <w:adjustRightInd w:val="0"/>
        <w:spacing w:line="360" w:lineRule="auto"/>
        <w:jc w:val="center"/>
      </w:pPr>
      <w:r w:rsidRPr="00692C2E">
        <w:rPr>
          <w:position w:val="-12"/>
        </w:rPr>
        <w:object w:dxaOrig="3720" w:dyaOrig="380">
          <v:shape id="_x0000_i1413" type="#_x0000_t75" style="width:186pt;height:18.75pt" o:ole="">
            <v:imagedata r:id="rId765" o:title=""/>
          </v:shape>
          <o:OLEObject Type="Embed" ProgID="Equation.3" ShapeID="_x0000_i1413" DrawAspect="Content" ObjectID="_1622631187" r:id="rId766"/>
        </w:object>
      </w:r>
      <w:r w:rsidRPr="00692C2E">
        <w:tab/>
      </w:r>
      <w:r w:rsidRPr="00692C2E">
        <w:tab/>
      </w:r>
      <w:r w:rsidRPr="00692C2E">
        <w:rPr>
          <w:b/>
          <w:bCs/>
          <w:i/>
          <w:iCs/>
        </w:rPr>
        <w:t>(230)</w:t>
      </w:r>
    </w:p>
    <w:p w:rsidR="005D0005" w:rsidRPr="00692C2E" w:rsidRDefault="005D0005" w:rsidP="00692C2E">
      <w:pPr>
        <w:autoSpaceDE w:val="0"/>
        <w:autoSpaceDN w:val="0"/>
        <w:adjustRightInd w:val="0"/>
        <w:spacing w:line="360" w:lineRule="auto"/>
        <w:ind w:firstLine="567"/>
        <w:jc w:val="both"/>
        <w:rPr>
          <w:b/>
          <w:bCs/>
        </w:rPr>
      </w:pPr>
      <w:r w:rsidRPr="00692C2E">
        <w:t xml:space="preserve">L’écriture de la différentielle totale exacte de la densité volumique d’énergie interne </w:t>
      </w:r>
      <w:r w:rsidRPr="00692C2E">
        <w:rPr>
          <w:rFonts w:eastAsia="SymbolMT"/>
          <w:position w:val="-12"/>
        </w:rPr>
        <w:object w:dxaOrig="440" w:dyaOrig="360">
          <v:shape id="_x0000_i1414" type="#_x0000_t75" style="width:21.75pt;height:18pt" o:ole="">
            <v:imagedata r:id="rId759" o:title=""/>
          </v:shape>
          <o:OLEObject Type="Embed" ProgID="Equation.3" ShapeID="_x0000_i1414" DrawAspect="Content" ObjectID="_1622631188" r:id="rId767"/>
        </w:object>
      </w:r>
      <w:r w:rsidRPr="00692C2E">
        <w:rPr>
          <w:i/>
          <w:iCs/>
        </w:rPr>
        <w:t xml:space="preserve"> </w:t>
      </w:r>
      <w:r w:rsidRPr="00692C2E">
        <w:rPr>
          <w:b/>
          <w:bCs/>
          <w:i/>
          <w:iCs/>
        </w:rPr>
        <w:t>(229)</w:t>
      </w:r>
      <w:r w:rsidRPr="00692C2E">
        <w:t xml:space="preserve"> donne:</w:t>
      </w:r>
    </w:p>
    <w:p w:rsidR="005D0005" w:rsidRPr="00692C2E" w:rsidRDefault="005D0005" w:rsidP="00692C2E">
      <w:pPr>
        <w:autoSpaceDE w:val="0"/>
        <w:autoSpaceDN w:val="0"/>
        <w:adjustRightInd w:val="0"/>
        <w:spacing w:line="360" w:lineRule="auto"/>
        <w:jc w:val="center"/>
        <w:rPr>
          <w:b/>
          <w:bCs/>
        </w:rPr>
      </w:pPr>
      <w:r w:rsidRPr="00692C2E">
        <w:rPr>
          <w:position w:val="-12"/>
        </w:rPr>
        <w:object w:dxaOrig="6380" w:dyaOrig="380">
          <v:shape id="_x0000_i1415" type="#_x0000_t75" style="width:318.75pt;height:18.75pt" o:ole="">
            <v:imagedata r:id="rId768" o:title=""/>
          </v:shape>
          <o:OLEObject Type="Embed" ProgID="Equation.3" ShapeID="_x0000_i1415" DrawAspect="Content" ObjectID="_1622631189" r:id="rId769"/>
        </w:object>
      </w:r>
      <w:r w:rsidRPr="00692C2E">
        <w:tab/>
      </w:r>
      <w:r w:rsidRPr="00692C2E">
        <w:tab/>
      </w:r>
      <w:r w:rsidRPr="00692C2E">
        <w:rPr>
          <w:b/>
          <w:bCs/>
          <w:i/>
          <w:iCs/>
        </w:rPr>
        <w:t>(231)</w:t>
      </w:r>
    </w:p>
    <w:p w:rsidR="005D0005" w:rsidRPr="00692C2E" w:rsidRDefault="005D0005" w:rsidP="00692C2E">
      <w:pPr>
        <w:autoSpaceDE w:val="0"/>
        <w:autoSpaceDN w:val="0"/>
        <w:adjustRightInd w:val="0"/>
        <w:spacing w:line="360" w:lineRule="auto"/>
        <w:ind w:firstLine="567"/>
        <w:jc w:val="both"/>
      </w:pPr>
      <w:r w:rsidRPr="00692C2E">
        <w:t xml:space="preserve">Par combinaison des relations </w:t>
      </w:r>
      <w:r w:rsidRPr="00692C2E">
        <w:rPr>
          <w:b/>
          <w:bCs/>
        </w:rPr>
        <w:t>(230)</w:t>
      </w:r>
      <w:r w:rsidRPr="00692C2E">
        <w:t xml:space="preserve"> et </w:t>
      </w:r>
      <w:r w:rsidRPr="00692C2E">
        <w:rPr>
          <w:b/>
          <w:bCs/>
        </w:rPr>
        <w:t>(231)</w:t>
      </w:r>
      <w:r w:rsidRPr="00692C2E">
        <w:t>, on retrouve la relation de Gibbs-Duhem sous la forme:</w:t>
      </w:r>
    </w:p>
    <w:p w:rsidR="005D0005" w:rsidRPr="00692C2E" w:rsidRDefault="005D0005" w:rsidP="00692C2E">
      <w:pPr>
        <w:autoSpaceDE w:val="0"/>
        <w:autoSpaceDN w:val="0"/>
        <w:adjustRightInd w:val="0"/>
        <w:spacing w:line="360" w:lineRule="auto"/>
        <w:jc w:val="center"/>
      </w:pPr>
      <w:r w:rsidRPr="00692C2E">
        <w:rPr>
          <w:position w:val="-12"/>
        </w:rPr>
        <w:object w:dxaOrig="3080" w:dyaOrig="380">
          <v:shape id="_x0000_i1416" type="#_x0000_t75" style="width:153.75pt;height:18.75pt" o:ole="">
            <v:imagedata r:id="rId770" o:title=""/>
          </v:shape>
          <o:OLEObject Type="Embed" ProgID="Equation.3" ShapeID="_x0000_i1416" DrawAspect="Content" ObjectID="_1622631190" r:id="rId771"/>
        </w:object>
      </w:r>
      <w:r w:rsidRPr="00692C2E">
        <w:tab/>
      </w:r>
      <w:r w:rsidRPr="00692C2E">
        <w:tab/>
      </w:r>
      <w:r w:rsidRPr="00692C2E">
        <w:tab/>
      </w:r>
      <w:r w:rsidRPr="00692C2E">
        <w:rPr>
          <w:b/>
          <w:bCs/>
          <w:i/>
          <w:iCs/>
        </w:rPr>
        <w:t>(232)</w:t>
      </w:r>
    </w:p>
    <w:p w:rsidR="005D0005" w:rsidRPr="00692C2E" w:rsidRDefault="005D0005" w:rsidP="00692C2E">
      <w:pPr>
        <w:autoSpaceDE w:val="0"/>
        <w:autoSpaceDN w:val="0"/>
        <w:adjustRightInd w:val="0"/>
        <w:spacing w:line="360" w:lineRule="auto"/>
        <w:ind w:firstLine="567"/>
      </w:pPr>
      <w:r w:rsidRPr="00692C2E">
        <w:t>En phase liquide, lors d’une transformation isotherme (</w:t>
      </w:r>
      <w:r w:rsidRPr="00692C2E">
        <w:rPr>
          <w:i/>
          <w:iCs/>
        </w:rPr>
        <w:t>dT</w:t>
      </w:r>
      <w:r w:rsidRPr="00692C2E">
        <w:t xml:space="preserve">=0), la relation </w:t>
      </w:r>
      <w:r w:rsidRPr="00692C2E">
        <w:rPr>
          <w:b/>
          <w:bCs/>
        </w:rPr>
        <w:t>(232)</w:t>
      </w:r>
      <w:r w:rsidRPr="00692C2E">
        <w:t xml:space="preserve"> peut se mettre sous la forme:</w:t>
      </w:r>
    </w:p>
    <w:p w:rsidR="005D0005" w:rsidRPr="00692C2E" w:rsidRDefault="005D0005" w:rsidP="00692C2E">
      <w:pPr>
        <w:autoSpaceDE w:val="0"/>
        <w:autoSpaceDN w:val="0"/>
        <w:adjustRightInd w:val="0"/>
        <w:spacing w:line="360" w:lineRule="auto"/>
        <w:jc w:val="center"/>
      </w:pPr>
      <w:r w:rsidRPr="00692C2E">
        <w:rPr>
          <w:position w:val="-30"/>
        </w:rPr>
        <w:object w:dxaOrig="1100" w:dyaOrig="720">
          <v:shape id="_x0000_i1417" type="#_x0000_t75" style="width:54.75pt;height:36pt" o:ole="">
            <v:imagedata r:id="rId772" o:title=""/>
          </v:shape>
          <o:OLEObject Type="Embed" ProgID="Equation.3" ShapeID="_x0000_i1417" DrawAspect="Content" ObjectID="_1622631191" r:id="rId773"/>
        </w:object>
      </w:r>
      <w:r w:rsidRPr="00692C2E">
        <w:tab/>
      </w:r>
      <w:r w:rsidRPr="00692C2E">
        <w:tab/>
      </w:r>
      <w:r w:rsidRPr="00692C2E">
        <w:rPr>
          <w:b/>
          <w:bCs/>
          <w:i/>
          <w:iCs/>
        </w:rPr>
        <w:t>(233)</w:t>
      </w:r>
    </w:p>
    <w:p w:rsidR="005D0005" w:rsidRPr="00692C2E" w:rsidRDefault="005D0005" w:rsidP="00692C2E">
      <w:pPr>
        <w:autoSpaceDE w:val="0"/>
        <w:autoSpaceDN w:val="0"/>
        <w:adjustRightInd w:val="0"/>
        <w:spacing w:line="360" w:lineRule="auto"/>
        <w:ind w:firstLine="567"/>
      </w:pPr>
      <w:r w:rsidRPr="00692C2E">
        <w:t>L’enthalpie libre massique, dans le cas du constituant liquide, peut alors s’écrire sous la forme:</w:t>
      </w:r>
    </w:p>
    <w:p w:rsidR="005D0005" w:rsidRPr="00692C2E" w:rsidRDefault="005D0005" w:rsidP="00692C2E">
      <w:pPr>
        <w:autoSpaceDE w:val="0"/>
        <w:autoSpaceDN w:val="0"/>
        <w:adjustRightInd w:val="0"/>
        <w:spacing w:line="360" w:lineRule="auto"/>
        <w:jc w:val="center"/>
      </w:pPr>
      <w:r w:rsidRPr="00692C2E">
        <w:rPr>
          <w:position w:val="-30"/>
        </w:rPr>
        <w:object w:dxaOrig="1780" w:dyaOrig="720">
          <v:shape id="_x0000_i1418" type="#_x0000_t75" style="width:89.25pt;height:36pt" o:ole="">
            <v:imagedata r:id="rId774" o:title=""/>
          </v:shape>
          <o:OLEObject Type="Embed" ProgID="Equation.3" ShapeID="_x0000_i1418" DrawAspect="Content" ObjectID="_1622631192" r:id="rId775"/>
        </w:object>
      </w:r>
      <w:r w:rsidRPr="00692C2E">
        <w:tab/>
      </w:r>
      <w:r w:rsidRPr="00692C2E">
        <w:tab/>
      </w:r>
      <w:r w:rsidRPr="00692C2E">
        <w:rPr>
          <w:b/>
          <w:bCs/>
          <w:i/>
          <w:iCs/>
        </w:rPr>
        <w:t>(234)</w:t>
      </w:r>
    </w:p>
    <w:p w:rsidR="005D0005" w:rsidRPr="00692C2E" w:rsidRDefault="005D0005" w:rsidP="00692C2E">
      <w:pPr>
        <w:autoSpaceDE w:val="0"/>
        <w:autoSpaceDN w:val="0"/>
        <w:adjustRightInd w:val="0"/>
        <w:spacing w:line="360" w:lineRule="auto"/>
      </w:pPr>
      <w:r w:rsidRPr="00692C2E">
        <w:t xml:space="preserve">où </w:t>
      </w:r>
      <w:r w:rsidRPr="00692C2E">
        <w:rPr>
          <w:position w:val="-12"/>
        </w:rPr>
        <w:object w:dxaOrig="680" w:dyaOrig="380">
          <v:shape id="_x0000_i1419" type="#_x0000_t75" style="width:33.75pt;height:18.75pt" o:ole="">
            <v:imagedata r:id="rId776" o:title=""/>
          </v:shape>
          <o:OLEObject Type="Embed" ProgID="Equation.3" ShapeID="_x0000_i1419" DrawAspect="Content" ObjectID="_1622631193" r:id="rId777"/>
        </w:object>
      </w:r>
      <w:r w:rsidRPr="00692C2E">
        <w:t>est une constante qui ne dépend que de la température.</w:t>
      </w:r>
    </w:p>
    <w:p w:rsidR="005D0005" w:rsidRPr="00692C2E" w:rsidRDefault="005D0005" w:rsidP="00692C2E">
      <w:pPr>
        <w:autoSpaceDE w:val="0"/>
        <w:autoSpaceDN w:val="0"/>
        <w:adjustRightInd w:val="0"/>
        <w:spacing w:line="360" w:lineRule="auto"/>
        <w:ind w:firstLine="567"/>
        <w:jc w:val="both"/>
      </w:pPr>
      <w:r w:rsidRPr="00692C2E">
        <w:t xml:space="preserve">En phase vapeur, lors d’une transformation isotherme (dt = 0) et sous l’hypothèse que la vapeur se comporte comme un gaz parfait </w:t>
      </w:r>
      <w:r w:rsidRPr="00692C2E">
        <w:rPr>
          <w:b/>
          <w:bCs/>
        </w:rPr>
        <w:t>(****)</w:t>
      </w:r>
      <w:r w:rsidRPr="00692C2E">
        <w:t>, l’enthalpie libre massique de ce constituant s’écrit:</w:t>
      </w:r>
    </w:p>
    <w:p w:rsidR="005D0005" w:rsidRPr="00692C2E" w:rsidRDefault="005D0005" w:rsidP="00692C2E">
      <w:pPr>
        <w:autoSpaceDE w:val="0"/>
        <w:autoSpaceDN w:val="0"/>
        <w:adjustRightInd w:val="0"/>
        <w:spacing w:line="360" w:lineRule="auto"/>
        <w:jc w:val="center"/>
      </w:pPr>
      <w:r w:rsidRPr="00692C2E">
        <w:rPr>
          <w:position w:val="-30"/>
        </w:rPr>
        <w:object w:dxaOrig="2220" w:dyaOrig="720">
          <v:shape id="_x0000_i1420" type="#_x0000_t75" style="width:111pt;height:36pt" o:ole="">
            <v:imagedata r:id="rId778" o:title=""/>
          </v:shape>
          <o:OLEObject Type="Embed" ProgID="Equation.3" ShapeID="_x0000_i1420" DrawAspect="Content" ObjectID="_1622631194" r:id="rId779"/>
        </w:object>
      </w:r>
      <w:r w:rsidRPr="00692C2E">
        <w:tab/>
      </w:r>
      <w:r w:rsidRPr="00692C2E">
        <w:tab/>
      </w:r>
      <w:r w:rsidRPr="00692C2E">
        <w:tab/>
      </w:r>
      <w:r w:rsidRPr="00692C2E">
        <w:rPr>
          <w:b/>
          <w:bCs/>
          <w:i/>
          <w:iCs/>
        </w:rPr>
        <w:t>(235)</w:t>
      </w:r>
    </w:p>
    <w:p w:rsidR="005D0005" w:rsidRPr="00692C2E" w:rsidRDefault="005D0005" w:rsidP="00692C2E">
      <w:pPr>
        <w:autoSpaceDE w:val="0"/>
        <w:autoSpaceDN w:val="0"/>
        <w:adjustRightInd w:val="0"/>
        <w:spacing w:line="360" w:lineRule="auto"/>
        <w:ind w:firstLine="567"/>
      </w:pPr>
      <w:r w:rsidRPr="00692C2E">
        <w:t>L’enthalpie libre massique, dans le cas du constituant vapeur, peut alors s’écrire sous la forme:</w:t>
      </w:r>
    </w:p>
    <w:p w:rsidR="005D0005" w:rsidRPr="00692C2E" w:rsidRDefault="005D0005" w:rsidP="00692C2E">
      <w:pPr>
        <w:autoSpaceDE w:val="0"/>
        <w:autoSpaceDN w:val="0"/>
        <w:adjustRightInd w:val="0"/>
        <w:spacing w:line="360" w:lineRule="auto"/>
        <w:jc w:val="center"/>
      </w:pPr>
      <w:r w:rsidRPr="00692C2E">
        <w:rPr>
          <w:position w:val="-30"/>
        </w:rPr>
        <w:object w:dxaOrig="2600" w:dyaOrig="720">
          <v:shape id="_x0000_i1421" type="#_x0000_t75" style="width:129.75pt;height:36pt" o:ole="">
            <v:imagedata r:id="rId780" o:title=""/>
          </v:shape>
          <o:OLEObject Type="Embed" ProgID="Equation.3" ShapeID="_x0000_i1421" DrawAspect="Content" ObjectID="_1622631195" r:id="rId781"/>
        </w:object>
      </w:r>
      <w:r w:rsidRPr="00692C2E">
        <w:tab/>
      </w:r>
      <w:r w:rsidRPr="00692C2E">
        <w:tab/>
      </w:r>
      <w:r w:rsidRPr="00692C2E">
        <w:tab/>
      </w:r>
      <w:r w:rsidRPr="00692C2E">
        <w:rPr>
          <w:b/>
          <w:bCs/>
          <w:i/>
          <w:iCs/>
        </w:rPr>
        <w:t>(236)</w:t>
      </w:r>
    </w:p>
    <w:p w:rsidR="005D0005" w:rsidRPr="00692C2E" w:rsidRDefault="005D0005" w:rsidP="00692C2E">
      <w:pPr>
        <w:autoSpaceDE w:val="0"/>
        <w:autoSpaceDN w:val="0"/>
        <w:adjustRightInd w:val="0"/>
        <w:spacing w:line="360" w:lineRule="auto"/>
        <w:ind w:firstLine="567"/>
      </w:pPr>
      <w:r w:rsidRPr="00692C2E">
        <w:t xml:space="preserve">Où </w:t>
      </w:r>
      <w:r w:rsidRPr="00692C2E">
        <w:rPr>
          <w:position w:val="-12"/>
        </w:rPr>
        <w:object w:dxaOrig="680" w:dyaOrig="380">
          <v:shape id="_x0000_i1422" type="#_x0000_t75" style="width:33.75pt;height:18.75pt" o:ole="">
            <v:imagedata r:id="rId782" o:title=""/>
          </v:shape>
          <o:OLEObject Type="Embed" ProgID="Equation.3" ShapeID="_x0000_i1422" DrawAspect="Content" ObjectID="_1622631196" r:id="rId783"/>
        </w:object>
      </w:r>
      <w:r w:rsidRPr="00692C2E">
        <w:t xml:space="preserve"> est une constante qui ne dépend que de la température et </w:t>
      </w:r>
      <w:r w:rsidRPr="00692C2E">
        <w:rPr>
          <w:position w:val="-10"/>
        </w:rPr>
        <w:object w:dxaOrig="320" w:dyaOrig="360">
          <v:shape id="_x0000_i1423" type="#_x0000_t75" style="width:15.75pt;height:18pt" o:ole="">
            <v:imagedata r:id="rId784" o:title=""/>
          </v:shape>
          <o:OLEObject Type="Embed" ProgID="Equation.3" ShapeID="_x0000_i1423" DrawAspect="Content" ObjectID="_1622631197" r:id="rId785"/>
        </w:object>
      </w:r>
      <w:r w:rsidRPr="00692C2E">
        <w:rPr>
          <w:i/>
          <w:iCs/>
        </w:rPr>
        <w:t xml:space="preserve"> </w:t>
      </w:r>
      <w:r w:rsidRPr="00692C2E">
        <w:t>une pression de référence.</w:t>
      </w:r>
    </w:p>
    <w:p w:rsidR="005D0005" w:rsidRPr="00692C2E" w:rsidRDefault="005D0005" w:rsidP="00692C2E">
      <w:pPr>
        <w:autoSpaceDE w:val="0"/>
        <w:autoSpaceDN w:val="0"/>
        <w:adjustRightInd w:val="0"/>
        <w:spacing w:line="360" w:lineRule="auto"/>
        <w:ind w:firstLine="567"/>
        <w:jc w:val="both"/>
        <w:rPr>
          <w:i/>
          <w:iCs/>
        </w:rPr>
      </w:pPr>
      <w:r w:rsidRPr="00692C2E">
        <w:t xml:space="preserve">À l’état d’équilibre thermodynamique, où la pression de vapeur régnante est </w:t>
      </w:r>
      <w:r w:rsidRPr="00692C2E">
        <w:rPr>
          <w:position w:val="-14"/>
        </w:rPr>
        <w:object w:dxaOrig="440" w:dyaOrig="400">
          <v:shape id="_x0000_i1424" type="#_x0000_t75" style="width:21.75pt;height:20.25pt" o:ole="">
            <v:imagedata r:id="rId786" o:title=""/>
          </v:shape>
          <o:OLEObject Type="Embed" ProgID="Equation.3" ShapeID="_x0000_i1424" DrawAspect="Content" ObjectID="_1622631198" r:id="rId787"/>
        </w:object>
      </w:r>
      <w:r w:rsidRPr="00692C2E">
        <w:t xml:space="preserve">, les enthalpies libres massiques du liquide et de la vapeur sont égales. On peut alors écrire d’après </w:t>
      </w:r>
      <w:r w:rsidRPr="00692C2E">
        <w:rPr>
          <w:b/>
          <w:bCs/>
        </w:rPr>
        <w:t>(236)</w:t>
      </w:r>
      <w:r w:rsidRPr="00692C2E">
        <w:t>:</w:t>
      </w:r>
    </w:p>
    <w:p w:rsidR="005D0005" w:rsidRPr="00692C2E" w:rsidRDefault="005D0005" w:rsidP="00692C2E">
      <w:pPr>
        <w:autoSpaceDE w:val="0"/>
        <w:autoSpaceDN w:val="0"/>
        <w:adjustRightInd w:val="0"/>
        <w:spacing w:line="360" w:lineRule="auto"/>
        <w:jc w:val="center"/>
      </w:pPr>
      <w:r w:rsidRPr="00692C2E">
        <w:rPr>
          <w:position w:val="-30"/>
        </w:rPr>
        <w:object w:dxaOrig="2680" w:dyaOrig="760">
          <v:shape id="_x0000_i1425" type="#_x0000_t75" style="width:134.25pt;height:38.25pt" o:ole="">
            <v:imagedata r:id="rId788" o:title=""/>
          </v:shape>
          <o:OLEObject Type="Embed" ProgID="Equation.3" ShapeID="_x0000_i1425" DrawAspect="Content" ObjectID="_1622631199" r:id="rId789"/>
        </w:object>
      </w:r>
      <w:r w:rsidRPr="00692C2E">
        <w:tab/>
      </w:r>
      <w:r w:rsidRPr="00692C2E">
        <w:tab/>
      </w:r>
      <w:r w:rsidRPr="00692C2E">
        <w:tab/>
      </w:r>
      <w:r w:rsidRPr="00692C2E">
        <w:rPr>
          <w:b/>
          <w:bCs/>
          <w:i/>
          <w:iCs/>
        </w:rPr>
        <w:t>(237)</w:t>
      </w:r>
    </w:p>
    <w:p w:rsidR="005D0005" w:rsidRPr="00692C2E" w:rsidRDefault="005D0005" w:rsidP="00692C2E">
      <w:pPr>
        <w:autoSpaceDE w:val="0"/>
        <w:autoSpaceDN w:val="0"/>
        <w:adjustRightInd w:val="0"/>
        <w:spacing w:line="360" w:lineRule="auto"/>
        <w:ind w:firstLine="567"/>
      </w:pPr>
      <w:r w:rsidRPr="00692C2E">
        <w:t xml:space="preserve">Où </w:t>
      </w:r>
      <w:r w:rsidRPr="00692C2E">
        <w:rPr>
          <w:i/>
          <w:iCs/>
        </w:rPr>
        <w:t xml:space="preserve"> </w:t>
      </w:r>
      <w:r w:rsidRPr="00692C2E">
        <w:rPr>
          <w:position w:val="-14"/>
        </w:rPr>
        <w:object w:dxaOrig="440" w:dyaOrig="400">
          <v:shape id="_x0000_i1426" type="#_x0000_t75" style="width:21.75pt;height:20.25pt" o:ole="">
            <v:imagedata r:id="rId790" o:title=""/>
          </v:shape>
          <o:OLEObject Type="Embed" ProgID="Equation.3" ShapeID="_x0000_i1426" DrawAspect="Content" ObjectID="_1622631200" r:id="rId791"/>
        </w:object>
      </w:r>
      <w:r w:rsidRPr="00692C2E">
        <w:t>est définie par:</w:t>
      </w:r>
    </w:p>
    <w:p w:rsidR="005D0005" w:rsidRPr="00692C2E" w:rsidRDefault="005D0005" w:rsidP="00692C2E">
      <w:pPr>
        <w:autoSpaceDE w:val="0"/>
        <w:autoSpaceDN w:val="0"/>
        <w:adjustRightInd w:val="0"/>
        <w:spacing w:line="360" w:lineRule="auto"/>
        <w:jc w:val="center"/>
        <w:rPr>
          <w:b/>
          <w:bCs/>
        </w:rPr>
      </w:pPr>
      <w:r w:rsidRPr="00692C2E">
        <w:rPr>
          <w:position w:val="-14"/>
        </w:rPr>
        <w:object w:dxaOrig="2400" w:dyaOrig="400">
          <v:shape id="_x0000_i1427" type="#_x0000_t75" style="width:120pt;height:20.25pt" o:ole="">
            <v:imagedata r:id="rId792" o:title=""/>
          </v:shape>
          <o:OLEObject Type="Embed" ProgID="Equation.3" ShapeID="_x0000_i1427" DrawAspect="Content" ObjectID="_1622631201" r:id="rId793"/>
        </w:object>
      </w:r>
      <w:r w:rsidRPr="00692C2E">
        <w:tab/>
      </w:r>
      <w:r w:rsidRPr="00692C2E">
        <w:tab/>
      </w:r>
      <w:r w:rsidRPr="00692C2E">
        <w:rPr>
          <w:b/>
          <w:bCs/>
        </w:rPr>
        <w:t>(238)</w:t>
      </w:r>
    </w:p>
    <w:p w:rsidR="005D0005" w:rsidRPr="00692C2E" w:rsidRDefault="005D0005" w:rsidP="00692C2E">
      <w:pPr>
        <w:autoSpaceDE w:val="0"/>
        <w:autoSpaceDN w:val="0"/>
        <w:adjustRightInd w:val="0"/>
        <w:spacing w:line="360" w:lineRule="auto"/>
        <w:ind w:firstLine="567"/>
        <w:jc w:val="both"/>
      </w:pPr>
      <w:r w:rsidRPr="00692C2E">
        <w:t xml:space="preserve">A partir de </w:t>
      </w:r>
      <w:r w:rsidRPr="00692C2E">
        <w:rPr>
          <w:b/>
          <w:bCs/>
        </w:rPr>
        <w:t>(236)</w:t>
      </w:r>
      <w:r w:rsidRPr="00692C2E">
        <w:t xml:space="preserve">, </w:t>
      </w:r>
      <w:r w:rsidRPr="00692C2E">
        <w:rPr>
          <w:b/>
          <w:bCs/>
        </w:rPr>
        <w:t>(237)</w:t>
      </w:r>
      <w:r w:rsidRPr="00692C2E">
        <w:t xml:space="preserve"> et </w:t>
      </w:r>
      <w:r w:rsidRPr="00692C2E">
        <w:rPr>
          <w:b/>
          <w:bCs/>
        </w:rPr>
        <w:t>(238)</w:t>
      </w:r>
      <w:r w:rsidRPr="00692C2E">
        <w:t xml:space="preserve"> on trouve:</w:t>
      </w:r>
    </w:p>
    <w:p w:rsidR="005D0005" w:rsidRPr="00692C2E" w:rsidRDefault="005D0005" w:rsidP="00692C2E">
      <w:pPr>
        <w:autoSpaceDE w:val="0"/>
        <w:autoSpaceDN w:val="0"/>
        <w:adjustRightInd w:val="0"/>
        <w:spacing w:line="360" w:lineRule="auto"/>
        <w:jc w:val="center"/>
        <w:rPr>
          <w:b/>
          <w:bCs/>
          <w:u w:val="single"/>
        </w:rPr>
      </w:pPr>
      <w:r w:rsidRPr="00692C2E">
        <w:rPr>
          <w:position w:val="-30"/>
        </w:rPr>
        <w:object w:dxaOrig="3500" w:dyaOrig="720">
          <v:shape id="_x0000_i1428" type="#_x0000_t75" style="width:174.75pt;height:36pt" o:ole="">
            <v:imagedata r:id="rId794" o:title=""/>
          </v:shape>
          <o:OLEObject Type="Embed" ProgID="Equation.3" ShapeID="_x0000_i1428" DrawAspect="Content" ObjectID="_1622631202" r:id="rId795"/>
        </w:object>
      </w:r>
      <w:r w:rsidRPr="00692C2E">
        <w:tab/>
      </w:r>
      <w:r w:rsidRPr="00692C2E">
        <w:tab/>
      </w:r>
      <w:r w:rsidRPr="00692C2E">
        <w:rPr>
          <w:b/>
          <w:bCs/>
        </w:rPr>
        <w:t>(239)</w:t>
      </w:r>
    </w:p>
    <w:p w:rsidR="005D0005" w:rsidRPr="00692C2E" w:rsidRDefault="005D0005" w:rsidP="00692C2E">
      <w:pPr>
        <w:autoSpaceDE w:val="0"/>
        <w:autoSpaceDN w:val="0"/>
        <w:adjustRightInd w:val="0"/>
        <w:spacing w:line="360" w:lineRule="auto"/>
        <w:ind w:firstLine="567"/>
        <w:jc w:val="both"/>
      </w:pPr>
      <w:r w:rsidRPr="00692C2E">
        <w:t xml:space="preserve">D’après </w:t>
      </w:r>
      <w:r w:rsidRPr="00692C2E">
        <w:rPr>
          <w:b/>
          <w:bCs/>
        </w:rPr>
        <w:t xml:space="preserve">(239) </w:t>
      </w:r>
      <w:r w:rsidRPr="00692C2E">
        <w:t xml:space="preserve">et en prenant en compte les flux de filtration des phases liquide </w:t>
      </w:r>
      <w:r w:rsidRPr="00692C2E">
        <w:rPr>
          <w:b/>
          <w:bCs/>
        </w:rPr>
        <w:t>(217.a)</w:t>
      </w:r>
      <w:r w:rsidRPr="00692C2E">
        <w:t xml:space="preserve"> et gazeuse </w:t>
      </w:r>
      <w:r w:rsidRPr="00692C2E">
        <w:rPr>
          <w:b/>
          <w:bCs/>
        </w:rPr>
        <w:t>(</w:t>
      </w:r>
      <w:smartTag w:uri="urn:schemas-microsoft-com:office:smarttags" w:element="metricconverter">
        <w:smartTagPr>
          <w:attr w:name="ProductID" w:val="221. a"/>
        </w:smartTagPr>
        <w:r w:rsidRPr="00692C2E">
          <w:rPr>
            <w:b/>
            <w:bCs/>
          </w:rPr>
          <w:t>221. a</w:t>
        </w:r>
      </w:smartTag>
      <w:r w:rsidRPr="00692C2E">
        <w:rPr>
          <w:b/>
          <w:bCs/>
        </w:rPr>
        <w:t>)</w:t>
      </w:r>
      <w:r w:rsidRPr="00692C2E">
        <w:t xml:space="preserve"> ainsi que le flux de diffusion de la vapeur </w:t>
      </w:r>
      <w:r w:rsidRPr="00692C2E">
        <w:rPr>
          <w:b/>
          <w:bCs/>
        </w:rPr>
        <w:t>(</w:t>
      </w:r>
      <w:smartTag w:uri="urn:schemas-microsoft-com:office:smarttags" w:element="metricconverter">
        <w:smartTagPr>
          <w:attr w:name="ProductID" w:val="223. a"/>
        </w:smartTagPr>
        <w:r w:rsidRPr="00692C2E">
          <w:rPr>
            <w:b/>
            <w:bCs/>
          </w:rPr>
          <w:t>223. a</w:t>
        </w:r>
      </w:smartTag>
      <w:r w:rsidRPr="00692C2E">
        <w:rPr>
          <w:b/>
          <w:bCs/>
        </w:rPr>
        <w:t>)</w:t>
      </w:r>
      <w:r w:rsidRPr="00692C2E">
        <w:t xml:space="preserve">, le flux de changement de phase </w:t>
      </w:r>
      <w:r w:rsidRPr="00692C2E">
        <w:rPr>
          <w:b/>
          <w:bCs/>
        </w:rPr>
        <w:t>(</w:t>
      </w:r>
      <w:smartTag w:uri="urn:schemas-microsoft-com:office:smarttags" w:element="metricconverter">
        <w:smartTagPr>
          <w:attr w:name="ProductID" w:val="225. a"/>
        </w:smartTagPr>
        <w:r w:rsidRPr="00692C2E">
          <w:rPr>
            <w:b/>
            <w:bCs/>
          </w:rPr>
          <w:t>225. a</w:t>
        </w:r>
      </w:smartTag>
      <w:r w:rsidRPr="00692C2E">
        <w:rPr>
          <w:b/>
          <w:bCs/>
        </w:rPr>
        <w:t>)</w:t>
      </w:r>
      <w:r w:rsidRPr="00692C2E">
        <w:t xml:space="preserve"> peut s’écrire par les paramètres précédents.</w:t>
      </w:r>
    </w:p>
    <w:p w:rsidR="005D0005" w:rsidRPr="00692C2E" w:rsidRDefault="005D0005" w:rsidP="00692C2E">
      <w:pPr>
        <w:spacing w:line="360" w:lineRule="auto"/>
        <w:jc w:val="center"/>
      </w:pPr>
      <w:r w:rsidRPr="00692C2E">
        <w:rPr>
          <w:position w:val="-32"/>
        </w:rPr>
        <w:object w:dxaOrig="6220" w:dyaOrig="780">
          <v:shape id="_x0000_i1429" type="#_x0000_t75" style="width:372pt;height:37.5pt" o:ole="">
            <v:imagedata r:id="rId796" o:title=""/>
          </v:shape>
          <o:OLEObject Type="Embed" ProgID="Equation.3" ShapeID="_x0000_i1429" DrawAspect="Content" ObjectID="_1622631203" r:id="rId797"/>
        </w:object>
      </w:r>
    </w:p>
    <w:p w:rsidR="005D0005" w:rsidRPr="00692C2E" w:rsidRDefault="005D0005" w:rsidP="00692C2E">
      <w:pPr>
        <w:spacing w:line="360" w:lineRule="auto"/>
      </w:pPr>
      <w:r w:rsidRPr="00692C2E">
        <w:t>Avec</w:t>
      </w:r>
    </w:p>
    <w:p w:rsidR="005D0005" w:rsidRPr="00692C2E" w:rsidRDefault="005D0005" w:rsidP="00692C2E">
      <w:pPr>
        <w:spacing w:line="360" w:lineRule="auto"/>
        <w:jc w:val="center"/>
      </w:pPr>
      <w:r w:rsidRPr="00692C2E">
        <w:rPr>
          <w:color w:val="000000"/>
          <w:position w:val="-30"/>
        </w:rPr>
        <w:object w:dxaOrig="3580" w:dyaOrig="680">
          <v:shape id="_x0000_i1430" type="#_x0000_t75" style="width:201.75pt;height:31.5pt" o:ole="">
            <v:imagedata r:id="rId798" o:title=""/>
          </v:shape>
          <o:OLEObject Type="Embed" ProgID="Equation.3" ShapeID="_x0000_i1430" DrawAspect="Content" ObjectID="_1622631204" r:id="rId799"/>
        </w:object>
      </w:r>
    </w:p>
    <w:p w:rsidR="005D0005" w:rsidRPr="00692C2E" w:rsidRDefault="005D0005" w:rsidP="00692C2E">
      <w:pPr>
        <w:spacing w:line="360" w:lineRule="auto"/>
        <w:jc w:val="center"/>
        <w:rPr>
          <w:i/>
          <w:iCs/>
          <w:color w:val="000000"/>
          <w:lang w:val="en-GB"/>
        </w:rPr>
      </w:pPr>
      <w:r w:rsidRPr="00692C2E">
        <w:rPr>
          <w:position w:val="-30"/>
        </w:rPr>
        <w:object w:dxaOrig="4140" w:dyaOrig="700">
          <v:shape id="_x0000_i1431" type="#_x0000_t75" style="width:259.5pt;height:33.75pt" o:ole="">
            <v:imagedata r:id="rId800" o:title=""/>
          </v:shape>
          <o:OLEObject Type="Embed" ProgID="Equation.3" ShapeID="_x0000_i1431" DrawAspect="Content" ObjectID="_1622631205" r:id="rId801"/>
        </w:object>
      </w:r>
    </w:p>
    <w:p w:rsidR="005D0005" w:rsidRPr="00692C2E" w:rsidRDefault="005D0005" w:rsidP="00692C2E">
      <w:pPr>
        <w:spacing w:line="360" w:lineRule="auto"/>
        <w:jc w:val="center"/>
      </w:pPr>
      <w:r w:rsidRPr="00692C2E">
        <w:rPr>
          <w:i/>
          <w:iCs/>
          <w:position w:val="-32"/>
        </w:rPr>
        <w:object w:dxaOrig="5420" w:dyaOrig="740">
          <v:shape id="_x0000_i1432" type="#_x0000_t75" style="width:360.75pt;height:42pt" o:ole="">
            <v:imagedata r:id="rId802" o:title=""/>
          </v:shape>
          <o:OLEObject Type="Embed" ProgID="Equation.3" ShapeID="_x0000_i1432" DrawAspect="Content" ObjectID="_1622631206" r:id="rId803"/>
        </w:object>
      </w:r>
    </w:p>
    <w:p w:rsidR="005D0005" w:rsidRPr="00692C2E" w:rsidRDefault="005D0005" w:rsidP="00692C2E">
      <w:pPr>
        <w:tabs>
          <w:tab w:val="left" w:pos="561"/>
        </w:tabs>
        <w:autoSpaceDE w:val="0"/>
        <w:autoSpaceDN w:val="0"/>
        <w:adjustRightInd w:val="0"/>
        <w:spacing w:line="360" w:lineRule="auto"/>
        <w:ind w:firstLine="567"/>
        <w:jc w:val="both"/>
        <w:rPr>
          <w:b/>
          <w:bCs/>
        </w:rPr>
      </w:pPr>
      <w:r w:rsidRPr="00692C2E">
        <w:t>A partir des équations de bilan des masses on trouve la variation de l’humidité dans le phosphate.</w:t>
      </w:r>
    </w:p>
    <w:p w:rsidR="005D0005" w:rsidRPr="00692C2E" w:rsidRDefault="005D0005" w:rsidP="00692C2E">
      <w:pPr>
        <w:autoSpaceDE w:val="0"/>
        <w:autoSpaceDN w:val="0"/>
        <w:adjustRightInd w:val="0"/>
        <w:spacing w:before="120" w:after="120" w:line="360" w:lineRule="auto"/>
        <w:jc w:val="both"/>
        <w:rPr>
          <w:b/>
          <w:bCs/>
        </w:rPr>
      </w:pPr>
      <w:r w:rsidRPr="00692C2E">
        <w:rPr>
          <w:b/>
          <w:bCs/>
          <w:color w:val="000000"/>
        </w:rPr>
        <w:t>III. 7. 2</w:t>
      </w:r>
      <w:r w:rsidRPr="00692C2E">
        <w:rPr>
          <w:b/>
          <w:bCs/>
        </w:rPr>
        <w:t>- La calcination d’un milieu granulaire biphasique</w:t>
      </w:r>
    </w:p>
    <w:p w:rsidR="005D0005" w:rsidRPr="00692C2E" w:rsidRDefault="005D0005" w:rsidP="00692C2E">
      <w:pPr>
        <w:autoSpaceDE w:val="0"/>
        <w:autoSpaceDN w:val="0"/>
        <w:adjustRightInd w:val="0"/>
        <w:spacing w:line="360" w:lineRule="auto"/>
        <w:ind w:firstLine="567"/>
        <w:jc w:val="both"/>
      </w:pPr>
      <w:r w:rsidRPr="00692C2E">
        <w:t>Dans la cas de la calcination nous considérons que la loi du au changement de phase eau – vapeur n’intervient pas.</w:t>
      </w:r>
    </w:p>
    <w:p w:rsidR="005D0005" w:rsidRPr="00692C2E" w:rsidRDefault="005D0005" w:rsidP="00692C2E">
      <w:pPr>
        <w:autoSpaceDE w:val="0"/>
        <w:autoSpaceDN w:val="0"/>
        <w:adjustRightInd w:val="0"/>
        <w:spacing w:line="360" w:lineRule="auto"/>
        <w:ind w:firstLine="567"/>
        <w:jc w:val="both"/>
      </w:pPr>
      <w:r w:rsidRPr="00692C2E">
        <w:rPr>
          <w:color w:val="000000"/>
        </w:rPr>
        <w:t>En plu</w:t>
      </w:r>
      <w:r w:rsidRPr="00692C2E">
        <w:t>s, e</w:t>
      </w:r>
      <w:r w:rsidRPr="00692C2E">
        <w:rPr>
          <w:color w:val="000000"/>
        </w:rPr>
        <w:t xml:space="preserve">n tenant compte </w:t>
      </w:r>
      <w:r w:rsidRPr="00692C2E">
        <w:rPr>
          <w:b/>
          <w:bCs/>
          <w:color w:val="000000"/>
        </w:rPr>
        <w:t>(42.a)</w:t>
      </w:r>
      <w:r w:rsidRPr="00692C2E">
        <w:rPr>
          <w:color w:val="000000"/>
        </w:rPr>
        <w:t xml:space="preserve"> et </w:t>
      </w:r>
      <w:r w:rsidRPr="00692C2E">
        <w:rPr>
          <w:b/>
          <w:bCs/>
        </w:rPr>
        <w:t>(43.a)</w:t>
      </w:r>
      <w:r w:rsidRPr="00692C2E">
        <w:t xml:space="preserve"> et aussi les hypothèses simplificatrices.</w:t>
      </w:r>
    </w:p>
    <w:p w:rsidR="005D0005" w:rsidRPr="00692C2E" w:rsidRDefault="005D0005" w:rsidP="00692C2E">
      <w:pPr>
        <w:autoSpaceDE w:val="0"/>
        <w:autoSpaceDN w:val="0"/>
        <w:adjustRightInd w:val="0"/>
        <w:spacing w:line="360" w:lineRule="auto"/>
        <w:ind w:firstLine="567"/>
        <w:jc w:val="both"/>
        <w:rPr>
          <w:color w:val="000000"/>
        </w:rPr>
      </w:pPr>
      <w:r w:rsidRPr="00692C2E">
        <w:rPr>
          <w:color w:val="000000"/>
        </w:rPr>
        <w:t xml:space="preserve">Le terme </w:t>
      </w:r>
      <w:r w:rsidRPr="00692C2E">
        <w:rPr>
          <w:color w:val="000000"/>
          <w:position w:val="-12"/>
        </w:rPr>
        <w:object w:dxaOrig="300" w:dyaOrig="380">
          <v:shape id="_x0000_i1433" type="#_x0000_t75" style="width:15pt;height:18.75pt" o:ole="">
            <v:imagedata r:id="rId744" o:title=""/>
          </v:shape>
          <o:OLEObject Type="Embed" ProgID="Equation.3" ShapeID="_x0000_i1433" DrawAspect="Content" ObjectID="_1622631207" r:id="rId804"/>
        </w:object>
      </w:r>
      <w:r w:rsidRPr="00692C2E">
        <w:rPr>
          <w:i/>
          <w:iCs/>
          <w:color w:val="000000"/>
        </w:rPr>
        <w:t xml:space="preserve"> </w:t>
      </w:r>
      <w:r w:rsidRPr="00692C2E">
        <w:rPr>
          <w:color w:val="000000"/>
        </w:rPr>
        <w:t xml:space="preserve">correspond à l’accélération phénoménologique du constituant «i». Ce terme permet de prendre en compte les différents régimes et domaines d’écoulements susceptibles de se produire au sein du phosphate lors de la calcination. Dans ce cas, on fait l’hypothèse que les accélérations de la phase </w:t>
      </w:r>
      <w:r w:rsidRPr="00692C2E">
        <w:rPr>
          <w:color w:val="000000"/>
          <w:position w:val="-6"/>
        </w:rPr>
        <w:object w:dxaOrig="240" w:dyaOrig="220">
          <v:shape id="_x0000_i1434" type="#_x0000_t75" style="width:12pt;height:11.25pt" o:ole="">
            <v:imagedata r:id="rId746" o:title=""/>
          </v:shape>
          <o:OLEObject Type="Embed" ProgID="Equation.3" ShapeID="_x0000_i1434" DrawAspect="Content" ObjectID="_1622631208" r:id="rId805"/>
        </w:object>
      </w:r>
      <w:r w:rsidRPr="00692C2E">
        <w:rPr>
          <w:color w:val="000000"/>
        </w:rPr>
        <w:t xml:space="preserve"> sont négligeables devant le terme de pression de la phase</w:t>
      </w:r>
      <w:r w:rsidRPr="00692C2E">
        <w:rPr>
          <w:color w:val="000000"/>
          <w:position w:val="-6"/>
        </w:rPr>
        <w:object w:dxaOrig="240" w:dyaOrig="220">
          <v:shape id="_x0000_i1435" type="#_x0000_t75" style="width:12pt;height:11.25pt" o:ole="">
            <v:imagedata r:id="rId746" o:title=""/>
          </v:shape>
          <o:OLEObject Type="Embed" ProgID="Equation.3" ShapeID="_x0000_i1435" DrawAspect="Content" ObjectID="_1622631209" r:id="rId806"/>
        </w:object>
      </w:r>
      <w:r w:rsidRPr="00692C2E">
        <w:rPr>
          <w:color w:val="000000"/>
        </w:rPr>
        <w:t>. Ainsi que l’accélération de la pesanteur g</w:t>
      </w:r>
      <w:r w:rsidRPr="00692C2E">
        <w:rPr>
          <w:color w:val="000000"/>
          <w:vertAlign w:val="subscript"/>
        </w:rPr>
        <w:t>j</w:t>
      </w:r>
      <w:r w:rsidRPr="00692C2E">
        <w:rPr>
          <w:color w:val="000000"/>
        </w:rPr>
        <w:t>.</w:t>
      </w:r>
    </w:p>
    <w:p w:rsidR="005D0005" w:rsidRPr="00692C2E" w:rsidRDefault="005D0005" w:rsidP="00692C2E">
      <w:pPr>
        <w:autoSpaceDE w:val="0"/>
        <w:autoSpaceDN w:val="0"/>
        <w:adjustRightInd w:val="0"/>
        <w:spacing w:line="360" w:lineRule="auto"/>
        <w:ind w:firstLine="708"/>
        <w:jc w:val="both"/>
        <w:rPr>
          <w:color w:val="000000"/>
        </w:rPr>
      </w:pPr>
      <w:r w:rsidRPr="00692C2E">
        <w:t xml:space="preserve">L’équation </w:t>
      </w:r>
      <w:r w:rsidRPr="00692C2E">
        <w:rPr>
          <w:b/>
          <w:bCs/>
        </w:rPr>
        <w:t>202</w:t>
      </w:r>
      <w:r w:rsidRPr="00692C2E">
        <w:t xml:space="preserve"> devient en tenant compte </w:t>
      </w:r>
      <w:r w:rsidRPr="00692C2E">
        <w:rPr>
          <w:b/>
          <w:bCs/>
        </w:rPr>
        <w:t>(16);</w:t>
      </w:r>
    </w:p>
    <w:p w:rsidR="005D0005" w:rsidRPr="00692C2E" w:rsidRDefault="005D0005" w:rsidP="00692C2E">
      <w:pPr>
        <w:autoSpaceDE w:val="0"/>
        <w:autoSpaceDN w:val="0"/>
        <w:adjustRightInd w:val="0"/>
        <w:spacing w:line="360" w:lineRule="auto"/>
        <w:jc w:val="center"/>
        <w:rPr>
          <w:i/>
          <w:iCs/>
        </w:rPr>
      </w:pPr>
      <w:r w:rsidRPr="00692C2E">
        <w:rPr>
          <w:i/>
          <w:iCs/>
          <w:position w:val="-114"/>
        </w:rPr>
        <w:object w:dxaOrig="6979" w:dyaOrig="2260">
          <v:shape id="_x0000_i1436" type="#_x0000_t75" style="width:452.25pt;height:136.5pt" o:ole="">
            <v:imagedata r:id="rId807" o:title=""/>
          </v:shape>
          <o:OLEObject Type="Embed" ProgID="Equation.3" ShapeID="_x0000_i1436" DrawAspect="Content" ObjectID="_1622631210" r:id="rId808"/>
        </w:object>
      </w:r>
    </w:p>
    <w:p w:rsidR="005D0005" w:rsidRPr="00692C2E" w:rsidRDefault="005D0005" w:rsidP="00692C2E">
      <w:pPr>
        <w:autoSpaceDE w:val="0"/>
        <w:autoSpaceDN w:val="0"/>
        <w:adjustRightInd w:val="0"/>
        <w:spacing w:line="360" w:lineRule="auto"/>
        <w:jc w:val="right"/>
        <w:rPr>
          <w:b/>
          <w:bCs/>
          <w:i/>
          <w:iCs/>
        </w:rPr>
      </w:pPr>
      <w:r w:rsidRPr="00692C2E">
        <w:rPr>
          <w:b/>
          <w:bCs/>
          <w:i/>
          <w:iCs/>
        </w:rPr>
        <w:t>(202 b)</w:t>
      </w:r>
    </w:p>
    <w:p w:rsidR="005D0005" w:rsidRPr="00692C2E" w:rsidRDefault="005D0005" w:rsidP="00692C2E">
      <w:pPr>
        <w:autoSpaceDE w:val="0"/>
        <w:autoSpaceDN w:val="0"/>
        <w:adjustRightInd w:val="0"/>
        <w:spacing w:line="360" w:lineRule="auto"/>
        <w:ind w:firstLine="567"/>
        <w:jc w:val="both"/>
      </w:pPr>
      <w:r w:rsidRPr="00692C2E">
        <w:rPr>
          <w:color w:val="000000"/>
        </w:rPr>
        <w:t xml:space="preserve">A partir de bilan d’entropie </w:t>
      </w:r>
      <w:r w:rsidRPr="00692C2E">
        <w:rPr>
          <w:b/>
          <w:bCs/>
        </w:rPr>
        <w:t>(202 b)</w:t>
      </w:r>
      <w:r w:rsidRPr="00692C2E">
        <w:rPr>
          <w:color w:val="000000"/>
        </w:rPr>
        <w:t xml:space="preserve"> et </w:t>
      </w:r>
      <w:r w:rsidRPr="00692C2E">
        <w:t>de la loi ou principe de Curie on obtient:</w:t>
      </w:r>
    </w:p>
    <w:p w:rsidR="005D0005" w:rsidRPr="00692C2E" w:rsidRDefault="005D0005" w:rsidP="00692C2E">
      <w:pPr>
        <w:numPr>
          <w:ilvl w:val="0"/>
          <w:numId w:val="1"/>
        </w:numPr>
        <w:tabs>
          <w:tab w:val="clear" w:pos="720"/>
          <w:tab w:val="num" w:pos="360"/>
        </w:tabs>
        <w:autoSpaceDE w:val="0"/>
        <w:autoSpaceDN w:val="0"/>
        <w:adjustRightInd w:val="0"/>
        <w:spacing w:line="360" w:lineRule="auto"/>
        <w:ind w:left="360"/>
        <w:jc w:val="both"/>
        <w:rPr>
          <w:b/>
          <w:bCs/>
          <w:i/>
          <w:iCs/>
        </w:rPr>
      </w:pPr>
      <w:r w:rsidRPr="00692C2E">
        <w:rPr>
          <w:color w:val="000000"/>
        </w:rPr>
        <w:t>La loi de filtration de la phase gazeuse à travers le squelette;</w:t>
      </w:r>
    </w:p>
    <w:p w:rsidR="005D0005" w:rsidRPr="00692C2E" w:rsidRDefault="005D0005" w:rsidP="00692C2E">
      <w:pPr>
        <w:autoSpaceDE w:val="0"/>
        <w:autoSpaceDN w:val="0"/>
        <w:adjustRightInd w:val="0"/>
        <w:spacing w:line="360" w:lineRule="auto"/>
        <w:jc w:val="center"/>
        <w:rPr>
          <w:b/>
          <w:bCs/>
          <w:i/>
          <w:iCs/>
        </w:rPr>
      </w:pPr>
      <w:r w:rsidRPr="00692C2E">
        <w:rPr>
          <w:color w:val="000000"/>
          <w:position w:val="-34"/>
        </w:rPr>
        <w:object w:dxaOrig="5860" w:dyaOrig="760">
          <v:shape id="_x0000_i1437" type="#_x0000_t75" style="width:267.75pt;height:36pt" o:ole="">
            <v:imagedata r:id="rId809" o:title=""/>
          </v:shape>
          <o:OLEObject Type="Embed" ProgID="Equation.3" ShapeID="_x0000_i1437" DrawAspect="Content" ObjectID="_1622631211" r:id="rId810"/>
        </w:object>
      </w:r>
      <w:r w:rsidRPr="00692C2E">
        <w:rPr>
          <w:color w:val="000000"/>
        </w:rPr>
        <w:tab/>
      </w:r>
      <w:r w:rsidRPr="00692C2E">
        <w:rPr>
          <w:b/>
          <w:bCs/>
          <w:i/>
          <w:iCs/>
        </w:rPr>
        <w:t>(221 b)</w:t>
      </w:r>
    </w:p>
    <w:p w:rsidR="005D0005" w:rsidRPr="00692C2E" w:rsidRDefault="005D0005" w:rsidP="00692C2E">
      <w:pPr>
        <w:numPr>
          <w:ilvl w:val="0"/>
          <w:numId w:val="1"/>
        </w:numPr>
        <w:tabs>
          <w:tab w:val="clear" w:pos="720"/>
          <w:tab w:val="num" w:pos="360"/>
        </w:tabs>
        <w:autoSpaceDE w:val="0"/>
        <w:autoSpaceDN w:val="0"/>
        <w:adjustRightInd w:val="0"/>
        <w:spacing w:line="360" w:lineRule="auto"/>
        <w:ind w:left="360"/>
        <w:jc w:val="both"/>
        <w:rPr>
          <w:color w:val="000000"/>
        </w:rPr>
      </w:pPr>
      <w:r w:rsidRPr="00692C2E">
        <w:rPr>
          <w:color w:val="000000"/>
        </w:rPr>
        <w:t>La loi de diffusion des constituants air et vapeur au sein de la phase gazeuse;</w:t>
      </w:r>
    </w:p>
    <w:p w:rsidR="005D0005" w:rsidRPr="00692C2E" w:rsidRDefault="005D0005" w:rsidP="00692C2E">
      <w:pPr>
        <w:autoSpaceDE w:val="0"/>
        <w:autoSpaceDN w:val="0"/>
        <w:adjustRightInd w:val="0"/>
        <w:spacing w:line="360" w:lineRule="auto"/>
        <w:jc w:val="center"/>
        <w:rPr>
          <w:i/>
          <w:iCs/>
          <w:color w:val="000000"/>
        </w:rPr>
      </w:pPr>
      <w:r w:rsidRPr="00692C2E">
        <w:rPr>
          <w:i/>
          <w:iCs/>
          <w:color w:val="000000"/>
          <w:position w:val="-24"/>
        </w:rPr>
        <w:object w:dxaOrig="3060" w:dyaOrig="660">
          <v:shape id="_x0000_i1438" type="#_x0000_t75" style="width:171pt;height:33pt" o:ole="">
            <v:imagedata r:id="rId811" o:title=""/>
          </v:shape>
          <o:OLEObject Type="Embed" ProgID="Equation.3" ShapeID="_x0000_i1438" DrawAspect="Content" ObjectID="_1622631212" r:id="rId812"/>
        </w:object>
      </w:r>
      <w:r w:rsidRPr="00692C2E">
        <w:rPr>
          <w:b/>
          <w:bCs/>
          <w:i/>
          <w:iCs/>
        </w:rPr>
        <w:t>(223 b)</w:t>
      </w:r>
    </w:p>
    <w:p w:rsidR="005D0005" w:rsidRPr="00692C2E" w:rsidRDefault="005D0005" w:rsidP="00692C2E">
      <w:pPr>
        <w:numPr>
          <w:ilvl w:val="0"/>
          <w:numId w:val="1"/>
        </w:numPr>
        <w:tabs>
          <w:tab w:val="clear" w:pos="720"/>
          <w:tab w:val="num" w:pos="360"/>
        </w:tabs>
        <w:autoSpaceDE w:val="0"/>
        <w:autoSpaceDN w:val="0"/>
        <w:adjustRightInd w:val="0"/>
        <w:spacing w:line="360" w:lineRule="auto"/>
        <w:ind w:left="0" w:firstLine="0"/>
        <w:jc w:val="both"/>
      </w:pPr>
      <w:r w:rsidRPr="00692C2E">
        <w:t>La loi de réaction chimique due au dégagement de dioxyde de carbone et de l’air;</w:t>
      </w:r>
    </w:p>
    <w:p w:rsidR="005D0005" w:rsidRPr="00692C2E" w:rsidRDefault="00EA0797" w:rsidP="00D36722">
      <w:pPr>
        <w:autoSpaceDE w:val="0"/>
        <w:autoSpaceDN w:val="0"/>
        <w:adjustRightInd w:val="0"/>
        <w:spacing w:line="360" w:lineRule="auto"/>
        <w:ind w:firstLine="567"/>
        <w:jc w:val="right"/>
      </w:pPr>
      <w:r w:rsidRPr="00692C2E">
        <w:rPr>
          <w:position w:val="-34"/>
        </w:rPr>
        <w:object w:dxaOrig="6180" w:dyaOrig="780">
          <v:shape id="_x0000_i1439" type="#_x0000_t75" style="width:370.5pt;height:46.5pt" o:ole="">
            <v:imagedata r:id="rId813" o:title=""/>
          </v:shape>
          <o:OLEObject Type="Embed" ProgID="Equation.3" ShapeID="_x0000_i1439" DrawAspect="Content" ObjectID="_1622631213" r:id="rId814"/>
        </w:object>
      </w:r>
      <w:r w:rsidR="005D0005" w:rsidRPr="00692C2E">
        <w:tab/>
      </w:r>
      <w:r w:rsidR="005D0005" w:rsidRPr="00692C2E">
        <w:tab/>
      </w:r>
      <w:r w:rsidR="005D0005" w:rsidRPr="00692C2E">
        <w:rPr>
          <w:b/>
          <w:bCs/>
        </w:rPr>
        <w:t>(225 b)</w:t>
      </w:r>
    </w:p>
    <w:p w:rsidR="005D0005" w:rsidRPr="00692C2E" w:rsidRDefault="005D0005" w:rsidP="00692C2E">
      <w:pPr>
        <w:autoSpaceDE w:val="0"/>
        <w:autoSpaceDN w:val="0"/>
        <w:adjustRightInd w:val="0"/>
        <w:spacing w:line="360" w:lineRule="auto"/>
        <w:ind w:firstLine="567"/>
        <w:jc w:val="both"/>
      </w:pPr>
      <w:r w:rsidRPr="00692C2E">
        <w:rPr>
          <w:position w:val="-12"/>
        </w:rPr>
        <w:object w:dxaOrig="340" w:dyaOrig="360">
          <v:shape id="_x0000_i1440" type="#_x0000_t75" style="width:17.25pt;height:18pt" o:ole="">
            <v:imagedata r:id="rId815" o:title=""/>
          </v:shape>
          <o:OLEObject Type="Embed" ProgID="Equation.3" ShapeID="_x0000_i1440" DrawAspect="Content" ObjectID="_1622631214" r:id="rId816"/>
        </w:object>
      </w:r>
      <w:r w:rsidRPr="00692C2E">
        <w:t>: est le coefficient phénoménologique lié au réaction lors de la calcination.</w:t>
      </w:r>
    </w:p>
    <w:p w:rsidR="005D0005" w:rsidRPr="00692C2E" w:rsidRDefault="00885605" w:rsidP="00692C2E">
      <w:pPr>
        <w:autoSpaceDE w:val="0"/>
        <w:autoSpaceDN w:val="0"/>
        <w:adjustRightInd w:val="0"/>
        <w:spacing w:line="360" w:lineRule="auto"/>
        <w:jc w:val="center"/>
      </w:pPr>
      <w:r w:rsidRPr="00692C2E">
        <w:rPr>
          <w:position w:val="-32"/>
        </w:rPr>
        <w:object w:dxaOrig="5179" w:dyaOrig="760">
          <v:shape id="_x0000_i1441" type="#_x0000_t75" style="width:258.75pt;height:38.25pt" o:ole="">
            <v:imagedata r:id="rId817" o:title=""/>
          </v:shape>
          <o:OLEObject Type="Embed" ProgID="Equation.3" ShapeID="_x0000_i1441" DrawAspect="Content" ObjectID="_1622631215" r:id="rId818"/>
        </w:object>
      </w:r>
    </w:p>
    <w:p w:rsidR="005D0005" w:rsidRPr="00692C2E" w:rsidRDefault="005D0005" w:rsidP="00692C2E">
      <w:pPr>
        <w:autoSpaceDE w:val="0"/>
        <w:autoSpaceDN w:val="0"/>
        <w:adjustRightInd w:val="0"/>
        <w:spacing w:line="360" w:lineRule="auto"/>
        <w:ind w:firstLine="567"/>
        <w:jc w:val="both"/>
      </w:pPr>
      <w:r w:rsidRPr="00692C2E">
        <w:t xml:space="preserve">D’après </w:t>
      </w:r>
      <w:r w:rsidRPr="00692C2E">
        <w:rPr>
          <w:b/>
          <w:bCs/>
        </w:rPr>
        <w:t xml:space="preserve">(225 b) </w:t>
      </w:r>
      <w:r w:rsidRPr="00692C2E">
        <w:t xml:space="preserve">et en prenant en compte le flux de diffusion de dioxyde de carbone </w:t>
      </w:r>
      <w:r w:rsidRPr="00692C2E">
        <w:rPr>
          <w:b/>
          <w:bCs/>
        </w:rPr>
        <w:t>(223 b)</w:t>
      </w:r>
      <w:r w:rsidRPr="00692C2E">
        <w:t xml:space="preserve"> peut s’écrire le flux de la réaction par les paramètres précédents.</w:t>
      </w:r>
    </w:p>
    <w:p w:rsidR="006863C5" w:rsidRPr="00692C2E" w:rsidRDefault="006863C5" w:rsidP="00692C2E">
      <w:pPr>
        <w:tabs>
          <w:tab w:val="left" w:pos="561"/>
        </w:tabs>
        <w:autoSpaceDE w:val="0"/>
        <w:autoSpaceDN w:val="0"/>
        <w:adjustRightInd w:val="0"/>
        <w:spacing w:line="360" w:lineRule="auto"/>
        <w:ind w:firstLine="567"/>
        <w:jc w:val="both"/>
        <w:rPr>
          <w:b/>
          <w:bCs/>
        </w:rPr>
      </w:pPr>
      <w:r w:rsidRPr="00692C2E">
        <w:t>A partir des équations de bilan des masses on trouve la variation de la masse volumique où la densité des constituant des milieux granulaires.</w:t>
      </w:r>
    </w:p>
    <w:p w:rsidR="00F15A74" w:rsidRDefault="00F15A74" w:rsidP="00F15A74">
      <w:pPr>
        <w:autoSpaceDE w:val="0"/>
        <w:autoSpaceDN w:val="0"/>
        <w:adjustRightInd w:val="0"/>
        <w:spacing w:after="360" w:line="360" w:lineRule="auto"/>
        <w:jc w:val="both"/>
        <w:rPr>
          <w:b/>
          <w:bCs/>
          <w:color w:val="000000"/>
        </w:rPr>
      </w:pPr>
      <w:r w:rsidRPr="006F4E0D">
        <w:rPr>
          <w:b/>
          <w:bCs/>
          <w:color w:val="000000"/>
        </w:rPr>
        <w:t>Calcination du phosphate</w:t>
      </w:r>
    </w:p>
    <w:p w:rsidR="00153B45" w:rsidRPr="00B177BE" w:rsidRDefault="00153B45" w:rsidP="00153B45">
      <w:pPr>
        <w:rPr>
          <w:b/>
          <w:bCs/>
        </w:rPr>
      </w:pPr>
      <w:r w:rsidRPr="00B177BE">
        <w:rPr>
          <w:b/>
          <w:bCs/>
        </w:rPr>
        <w:t>Pr : perte au feu</w:t>
      </w:r>
    </w:p>
    <w:p w:rsidR="00153B45" w:rsidRDefault="00153B45" w:rsidP="00153B45">
      <w:pPr>
        <w:spacing w:line="360" w:lineRule="auto"/>
        <w:rPr>
          <w:b/>
          <w:bCs/>
        </w:rPr>
      </w:pPr>
      <w:r w:rsidRPr="00B177BE">
        <w:rPr>
          <w:b/>
          <w:bCs/>
          <w:position w:val="-10"/>
        </w:rPr>
        <w:object w:dxaOrig="200" w:dyaOrig="320">
          <v:shape id="_x0000_i1442" type="#_x0000_t75" style="width:9.75pt;height:15.75pt" o:ole="">
            <v:imagedata r:id="rId819" o:title=""/>
          </v:shape>
          <o:OLEObject Type="Embed" ProgID="Equation.3" ShapeID="_x0000_i1442" DrawAspect="Content" ObjectID="_1622631216" r:id="rId820"/>
        </w:object>
      </w:r>
      <w:r w:rsidRPr="00B177BE">
        <w:rPr>
          <w:b/>
          <w:bCs/>
        </w:rPr>
        <w:t> : Le variable d’avancement</w:t>
      </w:r>
    </w:p>
    <w:p w:rsidR="00153B45" w:rsidRPr="00610B83" w:rsidRDefault="00153B45" w:rsidP="00153B45">
      <w:pPr>
        <w:spacing w:line="360" w:lineRule="auto"/>
        <w:ind w:firstLine="708"/>
        <w:jc w:val="both"/>
        <w:rPr>
          <w:color w:val="000000"/>
        </w:rPr>
      </w:pPr>
      <w:r w:rsidRPr="00610B83">
        <w:rPr>
          <w:color w:val="000000"/>
        </w:rPr>
        <w:t>Les applications industrielles de la cinétique hétérogène sont nombreuses et diverses. Nous prenons comme exemple le traitement thermique des phosphates.</w:t>
      </w:r>
    </w:p>
    <w:p w:rsidR="00153B45" w:rsidRPr="00610B83" w:rsidRDefault="00153B45" w:rsidP="00153B45">
      <w:pPr>
        <w:spacing w:line="360" w:lineRule="auto"/>
        <w:jc w:val="both"/>
        <w:rPr>
          <w:color w:val="000000"/>
        </w:rPr>
      </w:pPr>
      <w:r w:rsidRPr="00610B83">
        <w:rPr>
          <w:color w:val="000000"/>
        </w:rPr>
        <w:t>Les processus physico-chimiques pendant la calcination des phosphates font intervenir des processus hétérogènes souvent très complexes grâce à la diversité des propriétés physico-chimiques et la complexité des phosphates comme matière primaire. Ils contiennent, selon les propriétés recherchées, des proportions variables de l’apatite, la dolomite la calcite, le quartz, le carbone organique et autres.</w:t>
      </w:r>
    </w:p>
    <w:p w:rsidR="00153B45" w:rsidRPr="000A0748" w:rsidRDefault="00153B45" w:rsidP="00153B45">
      <w:pPr>
        <w:spacing w:line="360" w:lineRule="auto"/>
        <w:ind w:firstLine="708"/>
        <w:jc w:val="both"/>
        <w:rPr>
          <w:color w:val="000000"/>
        </w:rPr>
      </w:pPr>
      <w:r w:rsidRPr="000A0748">
        <w:rPr>
          <w:color w:val="000000"/>
        </w:rPr>
        <w:t>La cinétique des réactions chimiques qui se produisent au sein des systèmes chimiques hétérogènes présente des caractéristiques spécifiques.</w:t>
      </w:r>
    </w:p>
    <w:p w:rsidR="00153B45" w:rsidRPr="000A0748" w:rsidRDefault="00153B45" w:rsidP="00153B45">
      <w:pPr>
        <w:spacing w:line="360" w:lineRule="auto"/>
        <w:ind w:firstLine="708"/>
        <w:jc w:val="both"/>
        <w:rPr>
          <w:color w:val="000000"/>
        </w:rPr>
      </w:pPr>
      <w:r w:rsidRPr="000A0748">
        <w:rPr>
          <w:color w:val="000000"/>
        </w:rPr>
        <w:t>Le caractère hétérogène des systèmes considérés implique notamment que plusieurs des processus et étapes réactionnelles se déroulent au niveau des interfaces qui délimitent et séparent les diverses phases du système réactionnel. Le rôle et l'influence des étapes et processus interfaciaux sont des éléments fondamentaux de la cinétique hétérogène. Cette influence se traduit également par le rôle très important de la forme et de la taille des réactifs et produits de réaction qui déterminent l'étendue des zones interfaciales et leur éventuelle variation.</w:t>
      </w:r>
    </w:p>
    <w:p w:rsidR="00153B45" w:rsidRPr="006F4E0D" w:rsidRDefault="00153B45" w:rsidP="00F15A74">
      <w:pPr>
        <w:autoSpaceDE w:val="0"/>
        <w:autoSpaceDN w:val="0"/>
        <w:adjustRightInd w:val="0"/>
        <w:spacing w:after="360" w:line="360" w:lineRule="auto"/>
        <w:jc w:val="both"/>
        <w:rPr>
          <w:color w:val="000000"/>
        </w:rPr>
      </w:pPr>
    </w:p>
    <w:p w:rsidR="00F15A74" w:rsidRPr="006F4E0D" w:rsidRDefault="00F15A74" w:rsidP="00F15A74">
      <w:pPr>
        <w:autoSpaceDE w:val="0"/>
        <w:autoSpaceDN w:val="0"/>
        <w:adjustRightInd w:val="0"/>
        <w:spacing w:line="360" w:lineRule="auto"/>
        <w:jc w:val="both"/>
        <w:rPr>
          <w:color w:val="000000"/>
        </w:rPr>
      </w:pPr>
      <w:r w:rsidRPr="006F4E0D">
        <w:rPr>
          <w:color w:val="000000"/>
          <w:position w:val="-34"/>
        </w:rPr>
        <w:object w:dxaOrig="4380" w:dyaOrig="800">
          <v:shape id="_x0000_i1443" type="#_x0000_t75" style="width:270.75pt;height:45.75pt" o:ole="">
            <v:imagedata r:id="rId821" o:title=""/>
          </v:shape>
          <o:OLEObject Type="Embed" ProgID="Equation.3" ShapeID="_x0000_i1443" DrawAspect="Content" ObjectID="_1622631217" r:id="rId822"/>
        </w:object>
      </w:r>
      <w:r w:rsidRPr="006F4E0D">
        <w:rPr>
          <w:color w:val="000000"/>
        </w:rPr>
        <w:tab/>
      </w:r>
      <w:r w:rsidRPr="006F4E0D">
        <w:rPr>
          <w:color w:val="000000"/>
        </w:rPr>
        <w:tab/>
      </w:r>
      <w:r w:rsidRPr="006F4E0D">
        <w:rPr>
          <w:b/>
          <w:bCs/>
          <w:color w:val="000000"/>
        </w:rPr>
        <w:t>(137)</w:t>
      </w:r>
    </w:p>
    <w:p w:rsidR="00F15A74" w:rsidRPr="006F4E0D" w:rsidRDefault="00F15A74" w:rsidP="00F15A74">
      <w:pPr>
        <w:autoSpaceDE w:val="0"/>
        <w:autoSpaceDN w:val="0"/>
        <w:adjustRightInd w:val="0"/>
        <w:spacing w:line="360" w:lineRule="auto"/>
        <w:jc w:val="both"/>
        <w:rPr>
          <w:color w:val="000000"/>
        </w:rPr>
      </w:pPr>
      <w:r w:rsidRPr="006F4E0D">
        <w:rPr>
          <w:color w:val="000000"/>
          <w:position w:val="-34"/>
        </w:rPr>
        <w:object w:dxaOrig="3080" w:dyaOrig="800">
          <v:shape id="_x0000_i1444" type="#_x0000_t75" style="width:153.75pt;height:39.75pt" o:ole="">
            <v:imagedata r:id="rId823" o:title=""/>
          </v:shape>
          <o:OLEObject Type="Embed" ProgID="Equation.3" ShapeID="_x0000_i1444" DrawAspect="Content" ObjectID="_1622631218" r:id="rId824"/>
        </w:object>
      </w:r>
      <w:r w:rsidRPr="006F4E0D">
        <w:rPr>
          <w:color w:val="000000"/>
        </w:rPr>
        <w:tab/>
      </w:r>
      <w:r w:rsidRPr="006F4E0D">
        <w:rPr>
          <w:color w:val="000000"/>
        </w:rPr>
        <w:tab/>
      </w:r>
      <w:r w:rsidRPr="006F4E0D">
        <w:rPr>
          <w:b/>
          <w:bCs/>
          <w:color w:val="000000"/>
        </w:rPr>
        <w:t>(138)</w:t>
      </w:r>
    </w:p>
    <w:p w:rsidR="00F15A74" w:rsidRPr="006F4E0D" w:rsidRDefault="00F15A74" w:rsidP="00F15A74">
      <w:pPr>
        <w:autoSpaceDE w:val="0"/>
        <w:autoSpaceDN w:val="0"/>
        <w:adjustRightInd w:val="0"/>
        <w:spacing w:line="360" w:lineRule="auto"/>
        <w:jc w:val="both"/>
        <w:rPr>
          <w:color w:val="000000"/>
        </w:rPr>
      </w:pPr>
      <w:r w:rsidRPr="006F4E0D">
        <w:rPr>
          <w:color w:val="000000"/>
          <w:position w:val="-14"/>
        </w:rPr>
        <w:object w:dxaOrig="1460" w:dyaOrig="380">
          <v:shape id="_x0000_i1445" type="#_x0000_t75" style="width:107.25pt;height:27.75pt" o:ole="">
            <v:imagedata r:id="rId825" o:title=""/>
          </v:shape>
          <o:OLEObject Type="Embed" ProgID="Equation.3" ShapeID="_x0000_i1445" DrawAspect="Content" ObjectID="_1622631219" r:id="rId826"/>
        </w:object>
      </w:r>
      <w:r w:rsidRPr="006F4E0D">
        <w:rPr>
          <w:color w:val="000000"/>
        </w:rPr>
        <w:tab/>
      </w:r>
      <w:r w:rsidRPr="006F4E0D">
        <w:rPr>
          <w:color w:val="000000"/>
        </w:rPr>
        <w:tab/>
      </w:r>
      <w:r w:rsidRPr="006F4E0D">
        <w:rPr>
          <w:color w:val="000000"/>
        </w:rPr>
        <w:tab/>
      </w:r>
      <w:r w:rsidRPr="006F4E0D">
        <w:rPr>
          <w:b/>
          <w:bCs/>
          <w:color w:val="000000"/>
        </w:rPr>
        <w:t>(139)</w:t>
      </w:r>
    </w:p>
    <w:p w:rsidR="00F15A74" w:rsidRPr="006F4E0D" w:rsidRDefault="00F15A74" w:rsidP="00F15A74">
      <w:pPr>
        <w:autoSpaceDE w:val="0"/>
        <w:autoSpaceDN w:val="0"/>
        <w:adjustRightInd w:val="0"/>
        <w:spacing w:line="360" w:lineRule="auto"/>
        <w:jc w:val="both"/>
        <w:rPr>
          <w:color w:val="000000"/>
        </w:rPr>
      </w:pPr>
      <w:r w:rsidRPr="006F4E0D">
        <w:rPr>
          <w:color w:val="000000"/>
          <w:position w:val="-34"/>
        </w:rPr>
        <w:object w:dxaOrig="2400" w:dyaOrig="780">
          <v:shape id="_x0000_i1446" type="#_x0000_t75" style="width:170.25pt;height:45.75pt" o:ole="">
            <v:imagedata r:id="rId827" o:title=""/>
          </v:shape>
          <o:OLEObject Type="Embed" ProgID="Equation.3" ShapeID="_x0000_i1446" DrawAspect="Content" ObjectID="_1622631220" r:id="rId828"/>
        </w:object>
      </w:r>
      <w:r w:rsidRPr="006F4E0D">
        <w:rPr>
          <w:color w:val="000000"/>
        </w:rPr>
        <w:tab/>
      </w:r>
      <w:r w:rsidRPr="006F4E0D">
        <w:rPr>
          <w:color w:val="000000"/>
        </w:rPr>
        <w:tab/>
      </w:r>
      <w:r w:rsidRPr="006F4E0D">
        <w:rPr>
          <w:b/>
          <w:bCs/>
          <w:color w:val="000000"/>
        </w:rPr>
        <w:t>(140)</w:t>
      </w:r>
    </w:p>
    <w:p w:rsidR="00F15A74" w:rsidRPr="006F4E0D" w:rsidRDefault="00F15A74" w:rsidP="00F15A74">
      <w:pPr>
        <w:autoSpaceDE w:val="0"/>
        <w:autoSpaceDN w:val="0"/>
        <w:adjustRightInd w:val="0"/>
        <w:spacing w:line="360" w:lineRule="auto"/>
        <w:jc w:val="both"/>
        <w:rPr>
          <w:b/>
          <w:bCs/>
          <w:color w:val="000000"/>
        </w:rPr>
      </w:pPr>
      <w:r w:rsidRPr="006F4E0D">
        <w:rPr>
          <w:b/>
          <w:bCs/>
          <w:color w:val="000000"/>
          <w:position w:val="-28"/>
        </w:rPr>
        <w:object w:dxaOrig="2760" w:dyaOrig="700">
          <v:shape id="_x0000_i1447" type="#_x0000_t75" style="width:171.75pt;height:42.75pt" o:ole="">
            <v:imagedata r:id="rId829" o:title=""/>
          </v:shape>
          <o:OLEObject Type="Embed" ProgID="Equation.3" ShapeID="_x0000_i1447" DrawAspect="Content" ObjectID="_1622631221" r:id="rId830"/>
        </w:object>
      </w:r>
      <w:r w:rsidRPr="006F4E0D">
        <w:rPr>
          <w:b/>
          <w:bCs/>
          <w:color w:val="000000"/>
        </w:rPr>
        <w:tab/>
      </w:r>
      <w:r w:rsidRPr="006F4E0D">
        <w:rPr>
          <w:b/>
          <w:bCs/>
          <w:color w:val="000000"/>
        </w:rPr>
        <w:tab/>
        <w:t>(141)</w:t>
      </w:r>
    </w:p>
    <w:p w:rsidR="00F15A74" w:rsidRPr="006F4E0D" w:rsidRDefault="00F15A74" w:rsidP="00F15A74">
      <w:pPr>
        <w:spacing w:before="120" w:after="120" w:line="360" w:lineRule="auto"/>
        <w:jc w:val="both"/>
        <w:rPr>
          <w:b/>
          <w:bCs/>
          <w:color w:val="000000"/>
        </w:rPr>
      </w:pPr>
      <w:r w:rsidRPr="006F4E0D">
        <w:rPr>
          <w:b/>
          <w:bCs/>
          <w:color w:val="000000"/>
        </w:rPr>
        <w:t>Caractéristiques minéralogiques du phosphate brut (%)</w:t>
      </w: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tblGrid>
      <w:tr w:rsidR="00F15A74" w:rsidRPr="00E02F04" w:rsidTr="00E02F04">
        <w:trPr>
          <w:trHeight w:val="889"/>
        </w:trPr>
        <w:tc>
          <w:tcPr>
            <w:tcW w:w="4140" w:type="dxa"/>
            <w:shd w:val="clear" w:color="auto" w:fill="auto"/>
          </w:tcPr>
          <w:p w:rsidR="00F15A74" w:rsidRPr="00E02F04" w:rsidRDefault="00F15A74" w:rsidP="00E02F04">
            <w:pPr>
              <w:spacing w:before="120" w:after="120" w:line="360" w:lineRule="auto"/>
              <w:rPr>
                <w:color w:val="000000"/>
              </w:rPr>
            </w:pPr>
            <w:r w:rsidRPr="00E02F04">
              <w:rPr>
                <w:color w:val="000000"/>
              </w:rPr>
              <w:t>Apatite</w:t>
            </w:r>
            <w:r w:rsidRPr="00E02F04">
              <w:rPr>
                <w:color w:val="000000"/>
              </w:rPr>
              <w:tab/>
            </w:r>
            <w:r w:rsidRPr="00E02F04">
              <w:rPr>
                <w:color w:val="000000"/>
              </w:rPr>
              <w:tab/>
            </w:r>
            <w:r w:rsidRPr="00E02F04">
              <w:rPr>
                <w:color w:val="000000"/>
              </w:rPr>
              <w:tab/>
            </w:r>
            <w:r w:rsidRPr="00E02F04">
              <w:rPr>
                <w:color w:val="000000"/>
              </w:rPr>
              <w:tab/>
              <w:t>90</w:t>
            </w:r>
          </w:p>
          <w:p w:rsidR="00F15A74" w:rsidRPr="00E02F04" w:rsidRDefault="00F15A74" w:rsidP="00E02F04">
            <w:pPr>
              <w:spacing w:before="120" w:after="120" w:line="360" w:lineRule="auto"/>
              <w:rPr>
                <w:color w:val="000000"/>
              </w:rPr>
            </w:pPr>
            <w:r w:rsidRPr="00E02F04">
              <w:rPr>
                <w:color w:val="000000"/>
              </w:rPr>
              <w:t>Calcite</w:t>
            </w:r>
            <w:r w:rsidRPr="00E02F04">
              <w:rPr>
                <w:color w:val="000000"/>
              </w:rPr>
              <w:tab/>
            </w:r>
            <w:r w:rsidRPr="00E02F04">
              <w:rPr>
                <w:color w:val="000000"/>
              </w:rPr>
              <w:tab/>
            </w:r>
            <w:r w:rsidRPr="00E02F04">
              <w:rPr>
                <w:color w:val="000000"/>
              </w:rPr>
              <w:tab/>
            </w:r>
            <w:r w:rsidRPr="00E02F04">
              <w:rPr>
                <w:color w:val="000000"/>
              </w:rPr>
              <w:tab/>
              <w:t>2.6</w:t>
            </w:r>
          </w:p>
          <w:p w:rsidR="00F15A74" w:rsidRPr="00E02F04" w:rsidRDefault="00F15A74" w:rsidP="00E02F04">
            <w:pPr>
              <w:spacing w:before="120" w:after="120" w:line="360" w:lineRule="auto"/>
              <w:rPr>
                <w:color w:val="000000"/>
              </w:rPr>
            </w:pPr>
            <w:r w:rsidRPr="00E02F04">
              <w:rPr>
                <w:color w:val="000000"/>
              </w:rPr>
              <w:t>Dolomite</w:t>
            </w:r>
            <w:r w:rsidRPr="00E02F04">
              <w:rPr>
                <w:color w:val="000000"/>
              </w:rPr>
              <w:tab/>
            </w:r>
            <w:r w:rsidRPr="00E02F04">
              <w:rPr>
                <w:color w:val="000000"/>
              </w:rPr>
              <w:tab/>
            </w:r>
            <w:r w:rsidRPr="00E02F04">
              <w:rPr>
                <w:color w:val="000000"/>
              </w:rPr>
              <w:tab/>
              <w:t>1.8</w:t>
            </w:r>
          </w:p>
          <w:p w:rsidR="00F15A74" w:rsidRPr="00E02F04" w:rsidRDefault="00F15A74" w:rsidP="00E02F04">
            <w:pPr>
              <w:spacing w:before="120" w:after="120" w:line="360" w:lineRule="auto"/>
              <w:rPr>
                <w:color w:val="000000"/>
              </w:rPr>
            </w:pPr>
            <w:r w:rsidRPr="00E02F04">
              <w:rPr>
                <w:color w:val="000000"/>
              </w:rPr>
              <w:t>argiles</w:t>
            </w:r>
            <w:r w:rsidRPr="00E02F04">
              <w:rPr>
                <w:color w:val="000000"/>
              </w:rPr>
              <w:tab/>
            </w:r>
            <w:r w:rsidRPr="00E02F04">
              <w:rPr>
                <w:color w:val="000000"/>
              </w:rPr>
              <w:tab/>
            </w:r>
            <w:r w:rsidRPr="00E02F04">
              <w:rPr>
                <w:color w:val="000000"/>
              </w:rPr>
              <w:tab/>
            </w:r>
            <w:r w:rsidRPr="00E02F04">
              <w:rPr>
                <w:color w:val="000000"/>
              </w:rPr>
              <w:tab/>
              <w:t>1.2</w:t>
            </w:r>
          </w:p>
          <w:p w:rsidR="00F15A74" w:rsidRPr="00E02F04" w:rsidRDefault="00F15A74" w:rsidP="00E02F04">
            <w:pPr>
              <w:spacing w:before="120" w:after="120" w:line="360" w:lineRule="auto"/>
              <w:rPr>
                <w:color w:val="000000"/>
              </w:rPr>
            </w:pPr>
            <w:r w:rsidRPr="00E02F04">
              <w:rPr>
                <w:color w:val="000000"/>
              </w:rPr>
              <w:t>Quartz</w:t>
            </w:r>
            <w:r w:rsidRPr="00E02F04">
              <w:rPr>
                <w:color w:val="000000"/>
              </w:rPr>
              <w:tab/>
            </w:r>
            <w:r w:rsidRPr="00E02F04">
              <w:rPr>
                <w:color w:val="000000"/>
              </w:rPr>
              <w:tab/>
            </w:r>
            <w:r w:rsidRPr="00E02F04">
              <w:rPr>
                <w:color w:val="000000"/>
              </w:rPr>
              <w:tab/>
            </w:r>
            <w:r w:rsidRPr="00E02F04">
              <w:rPr>
                <w:color w:val="000000"/>
              </w:rPr>
              <w:tab/>
              <w:t>1.4</w:t>
            </w:r>
          </w:p>
          <w:p w:rsidR="00F15A74" w:rsidRPr="00E02F04" w:rsidRDefault="00F15A74" w:rsidP="00E02F04">
            <w:pPr>
              <w:spacing w:before="120" w:after="120" w:line="360" w:lineRule="auto"/>
              <w:rPr>
                <w:color w:val="000000"/>
              </w:rPr>
            </w:pPr>
            <w:r w:rsidRPr="00E02F04">
              <w:rPr>
                <w:color w:val="000000"/>
              </w:rPr>
              <w:t>Matière Organique</w:t>
            </w:r>
            <w:r w:rsidRPr="00E02F04">
              <w:rPr>
                <w:color w:val="000000"/>
              </w:rPr>
              <w:tab/>
            </w:r>
            <w:r w:rsidRPr="00E02F04">
              <w:rPr>
                <w:color w:val="000000"/>
              </w:rPr>
              <w:tab/>
              <w:t>2.8</w:t>
            </w:r>
          </w:p>
          <w:p w:rsidR="00F15A74" w:rsidRPr="00E02F04" w:rsidRDefault="00F15A74" w:rsidP="00E02F04">
            <w:pPr>
              <w:spacing w:before="120" w:after="120" w:line="360" w:lineRule="auto"/>
              <w:rPr>
                <w:color w:val="000000"/>
              </w:rPr>
            </w:pPr>
            <w:r w:rsidRPr="00E02F04">
              <w:rPr>
                <w:color w:val="000000"/>
              </w:rPr>
              <w:t>Silice amorphe</w:t>
            </w:r>
            <w:r w:rsidRPr="00E02F04">
              <w:rPr>
                <w:color w:val="000000"/>
              </w:rPr>
              <w:tab/>
            </w:r>
            <w:r w:rsidRPr="00E02F04">
              <w:rPr>
                <w:color w:val="000000"/>
              </w:rPr>
              <w:tab/>
              <w:t>0.2</w:t>
            </w:r>
          </w:p>
          <w:p w:rsidR="00F15A74" w:rsidRPr="00E02F04" w:rsidRDefault="00F15A74" w:rsidP="00E02F04">
            <w:pPr>
              <w:spacing w:before="120" w:after="120" w:line="360" w:lineRule="auto"/>
              <w:rPr>
                <w:color w:val="000000"/>
              </w:rPr>
            </w:pPr>
            <w:r w:rsidRPr="00E02F04">
              <w:rPr>
                <w:color w:val="000000"/>
              </w:rPr>
              <w:t>Pyrite</w:t>
            </w:r>
            <w:r w:rsidRPr="00E02F04">
              <w:rPr>
                <w:color w:val="000000"/>
              </w:rPr>
              <w:tab/>
            </w:r>
            <w:r w:rsidRPr="00E02F04">
              <w:rPr>
                <w:color w:val="000000"/>
              </w:rPr>
              <w:tab/>
            </w:r>
            <w:r w:rsidRPr="00E02F04">
              <w:rPr>
                <w:color w:val="000000"/>
              </w:rPr>
              <w:tab/>
            </w:r>
            <w:r w:rsidRPr="00E02F04">
              <w:rPr>
                <w:color w:val="000000"/>
              </w:rPr>
              <w:tab/>
              <w:t>0.3</w:t>
            </w:r>
          </w:p>
        </w:tc>
      </w:tr>
    </w:tbl>
    <w:p w:rsidR="00F15A74" w:rsidRPr="006F4E0D" w:rsidRDefault="00F15A74" w:rsidP="00F15A74">
      <w:pPr>
        <w:spacing w:line="360" w:lineRule="auto"/>
        <w:rPr>
          <w:b/>
          <w:bCs/>
          <w:color w:val="000000"/>
        </w:rPr>
      </w:pPr>
    </w:p>
    <w:p w:rsidR="00F15A74" w:rsidRPr="006F4E0D" w:rsidRDefault="00F15A74" w:rsidP="00F15A74">
      <w:pPr>
        <w:spacing w:line="360" w:lineRule="auto"/>
        <w:rPr>
          <w:b/>
          <w:bCs/>
          <w:color w:val="000000"/>
        </w:rPr>
      </w:pPr>
      <w:r w:rsidRPr="006F4E0D">
        <w:rPr>
          <w:b/>
          <w:bCs/>
          <w:color w:val="000000"/>
        </w:rPr>
        <w:t>Les réactions contribuent à l’émission de CO</w:t>
      </w:r>
      <w:r w:rsidRPr="006F4E0D">
        <w:rPr>
          <w:b/>
          <w:bCs/>
          <w:color w:val="000000"/>
          <w:vertAlign w:val="subscript"/>
        </w:rPr>
        <w:t>2</w:t>
      </w:r>
    </w:p>
    <w:p w:rsidR="00F15A74" w:rsidRPr="006F4E0D" w:rsidRDefault="00F15A74" w:rsidP="00F15A74">
      <w:pPr>
        <w:tabs>
          <w:tab w:val="left" w:pos="900"/>
        </w:tabs>
        <w:autoSpaceDE w:val="0"/>
        <w:autoSpaceDN w:val="0"/>
        <w:adjustRightInd w:val="0"/>
        <w:spacing w:line="360" w:lineRule="auto"/>
        <w:ind w:firstLine="540"/>
        <w:jc w:val="both"/>
        <w:rPr>
          <w:color w:val="000000"/>
        </w:rPr>
      </w:pPr>
      <w:r w:rsidRPr="006F4E0D">
        <w:rPr>
          <w:color w:val="000000"/>
        </w:rPr>
        <w:t>Les réactions qui contribuent à l’émission de CO</w:t>
      </w:r>
      <w:r w:rsidRPr="006F4E0D">
        <w:rPr>
          <w:color w:val="000000"/>
          <w:vertAlign w:val="subscript"/>
        </w:rPr>
        <w:t>2</w:t>
      </w:r>
      <w:r w:rsidRPr="006F4E0D">
        <w:rPr>
          <w:color w:val="000000"/>
        </w:rPr>
        <w:t xml:space="preserve"> dans les conditions de la calcination sont.</w:t>
      </w:r>
    </w:p>
    <w:p w:rsidR="00F15A74" w:rsidRPr="006F4E0D" w:rsidRDefault="00F15A74" w:rsidP="00F15A74">
      <w:pPr>
        <w:tabs>
          <w:tab w:val="left" w:pos="900"/>
        </w:tabs>
        <w:autoSpaceDE w:val="0"/>
        <w:autoSpaceDN w:val="0"/>
        <w:adjustRightInd w:val="0"/>
        <w:spacing w:line="360" w:lineRule="auto"/>
        <w:jc w:val="both"/>
        <w:rPr>
          <w:b/>
          <w:bCs/>
          <w:color w:val="000000"/>
        </w:rPr>
      </w:pPr>
      <w:r w:rsidRPr="006F4E0D">
        <w:rPr>
          <w:b/>
          <w:bCs/>
          <w:color w:val="000000"/>
        </w:rPr>
        <w:t>a. La décomposition des carbonates:</w:t>
      </w:r>
    </w:p>
    <w:p w:rsidR="00F15A74" w:rsidRPr="006F4E0D" w:rsidRDefault="00F15A74" w:rsidP="00F15A74">
      <w:pPr>
        <w:numPr>
          <w:ilvl w:val="0"/>
          <w:numId w:val="3"/>
        </w:numPr>
        <w:autoSpaceDE w:val="0"/>
        <w:autoSpaceDN w:val="0"/>
        <w:adjustRightInd w:val="0"/>
        <w:spacing w:line="360" w:lineRule="auto"/>
        <w:rPr>
          <w:color w:val="000000"/>
        </w:rPr>
      </w:pPr>
      <w:r w:rsidRPr="006F4E0D">
        <w:rPr>
          <w:color w:val="000000"/>
        </w:rPr>
        <w:t xml:space="preserve">Décomposition de la dolomite </w:t>
      </w:r>
    </w:p>
    <w:p w:rsidR="00F15A74" w:rsidRPr="006F4E0D" w:rsidRDefault="00F15A74" w:rsidP="00F15A74">
      <w:pPr>
        <w:spacing w:line="360" w:lineRule="auto"/>
        <w:ind w:left="291" w:firstLine="1125"/>
        <w:rPr>
          <w:color w:val="000000"/>
          <w:position w:val="-6"/>
          <w:lang w:val="en-GB"/>
        </w:rPr>
      </w:pPr>
      <w:r w:rsidRPr="006F4E0D">
        <w:rPr>
          <w:color w:val="000000"/>
          <w:lang w:val="en-GB"/>
        </w:rPr>
        <w:t>CaMg(CO</w:t>
      </w:r>
      <w:r w:rsidRPr="006F4E0D">
        <w:rPr>
          <w:color w:val="000000"/>
          <w:position w:val="-6"/>
          <w:vertAlign w:val="subscript"/>
          <w:lang w:val="en-GB"/>
        </w:rPr>
        <w:t>3</w:t>
      </w:r>
      <w:r w:rsidRPr="006F4E0D">
        <w:rPr>
          <w:color w:val="000000"/>
          <w:lang w:val="en-GB"/>
        </w:rPr>
        <w:t>)</w:t>
      </w:r>
      <w:r w:rsidRPr="006F4E0D">
        <w:rPr>
          <w:color w:val="000000"/>
          <w:position w:val="-6"/>
          <w:vertAlign w:val="subscript"/>
          <w:lang w:val="en-GB"/>
        </w:rPr>
        <w:t>2</w:t>
      </w:r>
      <w:r w:rsidRPr="006F4E0D">
        <w:rPr>
          <w:color w:val="000000"/>
          <w:position w:val="-6"/>
          <w:lang w:val="en-GB"/>
        </w:rPr>
        <w:tab/>
        <w:t xml:space="preserve">→ </w:t>
      </w:r>
      <w:r w:rsidRPr="006F4E0D">
        <w:rPr>
          <w:color w:val="000000"/>
          <w:lang w:val="en-GB"/>
        </w:rPr>
        <w:t>CaO +MgO + 2CO</w:t>
      </w:r>
      <w:r w:rsidRPr="006F4E0D">
        <w:rPr>
          <w:color w:val="000000"/>
          <w:position w:val="-6"/>
          <w:vertAlign w:val="subscript"/>
          <w:lang w:val="en-GB"/>
        </w:rPr>
        <w:t>2</w:t>
      </w:r>
    </w:p>
    <w:p w:rsidR="00F15A74" w:rsidRPr="006F4E0D" w:rsidRDefault="00F15A74" w:rsidP="00F15A74">
      <w:pPr>
        <w:numPr>
          <w:ilvl w:val="0"/>
          <w:numId w:val="3"/>
        </w:numPr>
        <w:spacing w:line="360" w:lineRule="auto"/>
        <w:rPr>
          <w:color w:val="000000"/>
          <w:lang w:val="en-GB"/>
        </w:rPr>
      </w:pPr>
      <w:r w:rsidRPr="006F4E0D">
        <w:rPr>
          <w:color w:val="000000"/>
          <w:lang w:val="en-GB"/>
        </w:rPr>
        <w:t xml:space="preserve">Decomposition de la calcite </w:t>
      </w:r>
    </w:p>
    <w:p w:rsidR="00F15A74" w:rsidRPr="006F4E0D" w:rsidRDefault="00F15A74" w:rsidP="00F15A74">
      <w:pPr>
        <w:spacing w:line="360" w:lineRule="auto"/>
        <w:ind w:left="708" w:firstLine="708"/>
        <w:rPr>
          <w:color w:val="000000"/>
          <w:lang w:val="en-GB"/>
        </w:rPr>
      </w:pPr>
      <w:r w:rsidRPr="006F4E0D">
        <w:rPr>
          <w:color w:val="000000"/>
          <w:lang w:val="en-GB"/>
        </w:rPr>
        <w:t>CaCO</w:t>
      </w:r>
      <w:r w:rsidRPr="006F4E0D">
        <w:rPr>
          <w:color w:val="000000"/>
          <w:vertAlign w:val="subscript"/>
          <w:lang w:val="en-GB"/>
        </w:rPr>
        <w:t>3</w:t>
      </w:r>
      <w:r w:rsidRPr="006F4E0D">
        <w:rPr>
          <w:color w:val="000000"/>
          <w:lang w:val="en-GB"/>
        </w:rPr>
        <w:t xml:space="preserve"> ———&gt; CaO + CO</w:t>
      </w:r>
      <w:r w:rsidRPr="006F4E0D">
        <w:rPr>
          <w:color w:val="000000"/>
          <w:vertAlign w:val="subscript"/>
          <w:lang w:val="en-GB"/>
        </w:rPr>
        <w:t>2</w:t>
      </w:r>
    </w:p>
    <w:p w:rsidR="00F15A74" w:rsidRPr="006F4E0D" w:rsidRDefault="00F15A74" w:rsidP="00F15A74">
      <w:pPr>
        <w:spacing w:line="360" w:lineRule="auto"/>
        <w:rPr>
          <w:b/>
          <w:bCs/>
          <w:color w:val="000000"/>
        </w:rPr>
      </w:pPr>
      <w:r w:rsidRPr="006F4E0D">
        <w:rPr>
          <w:b/>
          <w:bCs/>
          <w:color w:val="000000"/>
        </w:rPr>
        <w:t>b. L’oxydation du carbone organique</w:t>
      </w:r>
    </w:p>
    <w:p w:rsidR="00F15A74" w:rsidRPr="006F4E0D" w:rsidRDefault="00F15A74" w:rsidP="00F15A74">
      <w:pPr>
        <w:spacing w:line="360" w:lineRule="auto"/>
        <w:ind w:firstLine="708"/>
        <w:jc w:val="both"/>
        <w:rPr>
          <w:color w:val="000000"/>
        </w:rPr>
      </w:pPr>
      <w:r w:rsidRPr="006F4E0D">
        <w:rPr>
          <w:color w:val="000000"/>
        </w:rPr>
        <w:t>L'oxydation du carbone peut conduire à la formation de CO et CO2. Deux réactions indépendantes suffisent pour rendre compte des évolutions d'un système constitué de C, O2, CO et CO2. C'est le cas des deux réactions suivantes :</w:t>
      </w:r>
    </w:p>
    <w:p w:rsidR="00F15A74" w:rsidRPr="006F4E0D" w:rsidRDefault="00F15A74" w:rsidP="00F15A74">
      <w:pPr>
        <w:tabs>
          <w:tab w:val="left" w:pos="708"/>
          <w:tab w:val="left" w:pos="1416"/>
        </w:tabs>
        <w:autoSpaceDE w:val="0"/>
        <w:autoSpaceDN w:val="0"/>
        <w:adjustRightInd w:val="0"/>
        <w:spacing w:line="360" w:lineRule="auto"/>
        <w:rPr>
          <w:color w:val="000000"/>
        </w:rPr>
      </w:pPr>
      <w:r w:rsidRPr="006F4E0D">
        <w:rPr>
          <w:color w:val="000000"/>
        </w:rPr>
        <w:tab/>
      </w:r>
      <w:r w:rsidRPr="006F4E0D">
        <w:rPr>
          <w:color w:val="000000"/>
        </w:rPr>
        <w:tab/>
        <w:t>C</w:t>
      </w:r>
      <w:r w:rsidRPr="006F4E0D">
        <w:rPr>
          <w:color w:val="000000"/>
          <w:vertAlign w:val="subscript"/>
        </w:rPr>
        <w:t>org</w:t>
      </w:r>
      <w:r w:rsidRPr="006F4E0D">
        <w:rPr>
          <w:color w:val="000000"/>
        </w:rPr>
        <w:tab/>
        <w:t>+</w:t>
      </w:r>
      <w:r w:rsidRPr="006F4E0D">
        <w:rPr>
          <w:color w:val="000000"/>
        </w:rPr>
        <w:tab/>
        <w:t>O</w:t>
      </w:r>
      <w:r w:rsidRPr="006F4E0D">
        <w:rPr>
          <w:color w:val="000000"/>
          <w:vertAlign w:val="subscript"/>
        </w:rPr>
        <w:t>2</w:t>
      </w:r>
      <w:r w:rsidRPr="006F4E0D">
        <w:rPr>
          <w:color w:val="000000"/>
        </w:rPr>
        <w:t xml:space="preserve"> ———&gt; CO</w:t>
      </w:r>
      <w:r w:rsidRPr="006F4E0D">
        <w:rPr>
          <w:color w:val="000000"/>
          <w:vertAlign w:val="subscript"/>
        </w:rPr>
        <w:t>2</w:t>
      </w:r>
    </w:p>
    <w:p w:rsidR="00F15A74" w:rsidRPr="006F4E0D" w:rsidRDefault="00F15A74" w:rsidP="00F15A74">
      <w:pPr>
        <w:tabs>
          <w:tab w:val="left" w:pos="708"/>
          <w:tab w:val="left" w:pos="1416"/>
        </w:tabs>
        <w:autoSpaceDE w:val="0"/>
        <w:autoSpaceDN w:val="0"/>
        <w:adjustRightInd w:val="0"/>
        <w:spacing w:line="360" w:lineRule="auto"/>
        <w:rPr>
          <w:b/>
          <w:bCs/>
          <w:color w:val="000000"/>
        </w:rPr>
      </w:pPr>
      <w:r w:rsidRPr="006F4E0D">
        <w:rPr>
          <w:color w:val="000000"/>
        </w:rPr>
        <w:tab/>
      </w:r>
      <w:r w:rsidRPr="006F4E0D">
        <w:rPr>
          <w:color w:val="000000"/>
        </w:rPr>
        <w:tab/>
        <w:t>C</w:t>
      </w:r>
      <w:r w:rsidRPr="006F4E0D">
        <w:rPr>
          <w:color w:val="000000"/>
          <w:vertAlign w:val="subscript"/>
        </w:rPr>
        <w:t>org</w:t>
      </w:r>
      <w:r w:rsidRPr="006F4E0D">
        <w:rPr>
          <w:color w:val="000000"/>
        </w:rPr>
        <w:tab/>
        <w:t>+</w:t>
      </w:r>
      <w:r w:rsidRPr="006F4E0D">
        <w:rPr>
          <w:color w:val="000000"/>
        </w:rPr>
        <w:tab/>
        <w:t>1/2 O</w:t>
      </w:r>
      <w:r w:rsidRPr="006F4E0D">
        <w:rPr>
          <w:color w:val="000000"/>
          <w:vertAlign w:val="subscript"/>
        </w:rPr>
        <w:t>2</w:t>
      </w:r>
      <w:r w:rsidRPr="006F4E0D">
        <w:rPr>
          <w:color w:val="000000"/>
        </w:rPr>
        <w:t xml:space="preserve"> ———&gt; CO</w:t>
      </w:r>
    </w:p>
    <w:p w:rsidR="00F15A74" w:rsidRPr="006F4E0D" w:rsidRDefault="00F15A74" w:rsidP="00F15A74">
      <w:pPr>
        <w:spacing w:line="360" w:lineRule="auto"/>
        <w:ind w:firstLine="708"/>
        <w:jc w:val="both"/>
        <w:rPr>
          <w:color w:val="000000"/>
        </w:rPr>
      </w:pPr>
      <w:r w:rsidRPr="006F4E0D">
        <w:rPr>
          <w:color w:val="000000"/>
        </w:rPr>
        <w:t>La calcination du phosphate se traduit par le dégagement du gaz CO</w:t>
      </w:r>
      <w:r w:rsidRPr="006F4E0D">
        <w:rPr>
          <w:color w:val="000000"/>
          <w:vertAlign w:val="subscript"/>
        </w:rPr>
        <w:t>2</w:t>
      </w:r>
      <w:r w:rsidRPr="006F4E0D">
        <w:rPr>
          <w:color w:val="000000"/>
        </w:rPr>
        <w:t xml:space="preserve"> formé doit pouvoir se dégager librement pour que la réaction progresse. Il en résulte un solide poreux permettant la circulation de CO</w:t>
      </w:r>
      <w:r w:rsidRPr="006F4E0D">
        <w:rPr>
          <w:color w:val="000000"/>
          <w:vertAlign w:val="subscript"/>
        </w:rPr>
        <w:t>2</w:t>
      </w:r>
      <w:r w:rsidRPr="006F4E0D">
        <w:rPr>
          <w:color w:val="000000"/>
        </w:rPr>
        <w:t>, ce qui est effectivement s'accompagne d'une réduction de volume.</w:t>
      </w:r>
    </w:p>
    <w:p w:rsidR="00F15A74" w:rsidRPr="006F4E0D" w:rsidRDefault="00F15A74" w:rsidP="00F15A74">
      <w:pPr>
        <w:autoSpaceDE w:val="0"/>
        <w:autoSpaceDN w:val="0"/>
        <w:adjustRightInd w:val="0"/>
        <w:spacing w:line="360" w:lineRule="auto"/>
        <w:jc w:val="both"/>
        <w:rPr>
          <w:color w:val="000000"/>
        </w:rPr>
      </w:pPr>
      <w:r w:rsidRPr="006F4E0D">
        <w:rPr>
          <w:color w:val="000000"/>
        </w:rPr>
        <w:t>Pour garder le volume constant on ajoute continûment le phosphate</w:t>
      </w:r>
      <w:r w:rsidR="00B93851">
        <w:rPr>
          <w:color w:val="000000"/>
        </w:rPr>
        <w:t>.</w:t>
      </w:r>
    </w:p>
    <w:p w:rsidR="00E8071D" w:rsidRPr="00E159EA" w:rsidRDefault="00E8071D" w:rsidP="00E8071D">
      <w:pPr>
        <w:tabs>
          <w:tab w:val="right" w:pos="8280"/>
        </w:tabs>
        <w:autoSpaceDE w:val="0"/>
        <w:autoSpaceDN w:val="0"/>
        <w:adjustRightInd w:val="0"/>
        <w:spacing w:before="120" w:after="120" w:line="360" w:lineRule="auto"/>
        <w:jc w:val="both"/>
        <w:rPr>
          <w:b/>
          <w:bCs/>
        </w:rPr>
      </w:pPr>
      <w:r w:rsidRPr="00E159EA">
        <w:rPr>
          <w:b/>
          <w:bCs/>
        </w:rPr>
        <w:t>V. 6</w:t>
      </w:r>
      <w:r>
        <w:rPr>
          <w:b/>
          <w:bCs/>
        </w:rPr>
        <w:t>. 3</w:t>
      </w:r>
      <w:r w:rsidRPr="00E159EA">
        <w:rPr>
          <w:b/>
          <w:bCs/>
        </w:rPr>
        <w:t xml:space="preserve">- </w:t>
      </w:r>
      <w:r>
        <w:rPr>
          <w:b/>
          <w:bCs/>
        </w:rPr>
        <w:t>étude expérimentale de la c</w:t>
      </w:r>
      <w:r w:rsidRPr="00E159EA">
        <w:rPr>
          <w:b/>
          <w:bCs/>
        </w:rPr>
        <w:t>alcination d’un milieu granulaire carbonaté</w:t>
      </w:r>
    </w:p>
    <w:p w:rsidR="00E8071D" w:rsidRDefault="00E8071D" w:rsidP="00E8071D">
      <w:pPr>
        <w:tabs>
          <w:tab w:val="right" w:pos="5940"/>
        </w:tabs>
        <w:autoSpaceDE w:val="0"/>
        <w:autoSpaceDN w:val="0"/>
        <w:adjustRightInd w:val="0"/>
        <w:jc w:val="center"/>
        <w:rPr>
          <w:b/>
          <w:bCs/>
          <w:i/>
          <w:iCs/>
        </w:rPr>
      </w:pPr>
      <w:r w:rsidRPr="00E00736">
        <w:rPr>
          <w:b/>
          <w:bCs/>
          <w:i/>
          <w:iCs/>
          <w:position w:val="-24"/>
        </w:rPr>
        <w:object w:dxaOrig="1660" w:dyaOrig="620">
          <v:shape id="_x0000_i1448" type="#_x0000_t75" style="width:83.25pt;height:30.75pt" o:ole="">
            <v:imagedata r:id="rId831" o:title=""/>
          </v:shape>
          <o:OLEObject Type="Embed" ProgID="Equation.3" ShapeID="_x0000_i1448" DrawAspect="Content" ObjectID="_1622631222" r:id="rId832"/>
        </w:object>
      </w:r>
      <w:r>
        <w:rPr>
          <w:b/>
          <w:bCs/>
          <w:i/>
          <w:iCs/>
        </w:rPr>
        <w:tab/>
      </w:r>
      <w:r w:rsidRPr="00B41411">
        <w:rPr>
          <w:b/>
          <w:bCs/>
          <w:i/>
          <w:iCs/>
          <w:position w:val="-24"/>
        </w:rPr>
        <w:object w:dxaOrig="1780" w:dyaOrig="660">
          <v:shape id="_x0000_i1449" type="#_x0000_t75" style="width:89.25pt;height:33pt" o:ole="">
            <v:imagedata r:id="rId833" o:title=""/>
          </v:shape>
          <o:OLEObject Type="Embed" ProgID="Equation.3" ShapeID="_x0000_i1449" DrawAspect="Content" ObjectID="_1622631223" r:id="rId834"/>
        </w:object>
      </w:r>
    </w:p>
    <w:p w:rsidR="00E8071D" w:rsidRDefault="00E8071D" w:rsidP="00E8071D">
      <w:pPr>
        <w:autoSpaceDE w:val="0"/>
        <w:autoSpaceDN w:val="0"/>
        <w:adjustRightInd w:val="0"/>
        <w:jc w:val="center"/>
      </w:pPr>
      <w:r w:rsidRPr="00453FDE">
        <w:t>C</w:t>
      </w:r>
      <w:r w:rsidRPr="00453FDE">
        <w:tab/>
        <w:t>+</w:t>
      </w:r>
      <w:r w:rsidRPr="00453FDE">
        <w:tab/>
        <w:t>O</w:t>
      </w:r>
      <w:r w:rsidRPr="00453FDE">
        <w:rPr>
          <w:vertAlign w:val="subscript"/>
        </w:rPr>
        <w:t>2</w:t>
      </w:r>
      <w:r w:rsidRPr="00453FDE">
        <w:tab/>
        <w:t>→</w:t>
      </w:r>
      <w:r w:rsidRPr="00453FDE">
        <w:tab/>
        <w:t>CO</w:t>
      </w:r>
      <w:r w:rsidRPr="00453FDE">
        <w:rPr>
          <w:vertAlign w:val="subscript"/>
        </w:rPr>
        <w:t>2</w:t>
      </w:r>
      <w:r w:rsidRPr="00453FDE">
        <w:tab/>
      </w:r>
      <w:r>
        <w:tab/>
      </w:r>
      <w:r w:rsidRPr="00E00736">
        <w:rPr>
          <w:position w:val="-30"/>
        </w:rPr>
        <w:object w:dxaOrig="1820" w:dyaOrig="680">
          <v:shape id="_x0000_i1450" type="#_x0000_t75" style="width:90.75pt;height:33.75pt" o:ole="">
            <v:imagedata r:id="rId835" o:title=""/>
          </v:shape>
          <o:OLEObject Type="Embed" ProgID="Equation.3" ShapeID="_x0000_i1450" DrawAspect="Content" ObjectID="_1622631224" r:id="rId836"/>
        </w:object>
      </w:r>
    </w:p>
    <w:p w:rsidR="00E8071D" w:rsidRDefault="00E8071D" w:rsidP="00E8071D">
      <w:pPr>
        <w:jc w:val="center"/>
        <w:rPr>
          <w:b/>
          <w:bCs/>
        </w:rPr>
      </w:pPr>
      <w:r w:rsidRPr="00E159EA">
        <w:rPr>
          <w:b/>
          <w:bCs/>
          <w:position w:val="-14"/>
        </w:rPr>
        <w:object w:dxaOrig="1920" w:dyaOrig="420">
          <v:shape id="_x0000_i1451" type="#_x0000_t75" style="width:96pt;height:21pt" o:ole="">
            <v:imagedata r:id="rId837" o:title=""/>
          </v:shape>
          <o:OLEObject Type="Embed" ProgID="Equation.3" ShapeID="_x0000_i1451" DrawAspect="Content" ObjectID="_1622631225" r:id="rId838"/>
        </w:object>
      </w:r>
    </w:p>
    <w:p w:rsidR="00E8071D" w:rsidRDefault="00E8071D" w:rsidP="00E8071D">
      <w:pPr>
        <w:tabs>
          <w:tab w:val="right" w:pos="8280"/>
        </w:tabs>
        <w:autoSpaceDE w:val="0"/>
        <w:autoSpaceDN w:val="0"/>
        <w:adjustRightInd w:val="0"/>
        <w:spacing w:line="360" w:lineRule="auto"/>
        <w:jc w:val="center"/>
      </w:pPr>
      <w:r w:rsidRPr="00E159EA">
        <w:rPr>
          <w:position w:val="-24"/>
        </w:rPr>
        <w:object w:dxaOrig="1040" w:dyaOrig="620">
          <v:shape id="_x0000_i1452" type="#_x0000_t75" style="width:51.75pt;height:30.75pt" o:ole="">
            <v:imagedata r:id="rId839" o:title=""/>
          </v:shape>
          <o:OLEObject Type="Embed" ProgID="Equation.3" ShapeID="_x0000_i1452" DrawAspect="Content" ObjectID="_1622631226" r:id="rId840"/>
        </w:object>
      </w:r>
    </w:p>
    <w:p w:rsidR="00E8071D" w:rsidRDefault="00E8071D" w:rsidP="00E8071D">
      <w:pPr>
        <w:jc w:val="both"/>
        <w:rPr>
          <w:b/>
          <w:bCs/>
          <w:sz w:val="40"/>
          <w:szCs w:val="40"/>
        </w:rPr>
      </w:pPr>
      <w:r>
        <w:t>Les données expérimentales de la calcination nous permettent d’étudier l’évolution</w:t>
      </w:r>
    </w:p>
    <w:p w:rsidR="00E8071D" w:rsidRDefault="00E8071D" w:rsidP="001B0EA0">
      <w:pPr>
        <w:jc w:val="center"/>
        <w:rPr>
          <w:b/>
          <w:bCs/>
          <w:sz w:val="40"/>
          <w:szCs w:val="40"/>
        </w:rPr>
      </w:pPr>
    </w:p>
    <w:p w:rsidR="00E8071D" w:rsidRDefault="00E8071D" w:rsidP="001B0EA0">
      <w:pPr>
        <w:jc w:val="center"/>
        <w:rPr>
          <w:b/>
          <w:bCs/>
          <w:sz w:val="40"/>
          <w:szCs w:val="40"/>
        </w:rPr>
      </w:pPr>
    </w:p>
    <w:p w:rsidR="001B0EA0" w:rsidRDefault="001B0EA0" w:rsidP="001B0EA0">
      <w:pPr>
        <w:jc w:val="center"/>
        <w:rPr>
          <w:b/>
          <w:bCs/>
          <w:sz w:val="40"/>
          <w:szCs w:val="40"/>
        </w:rPr>
      </w:pPr>
      <w:r w:rsidRPr="00256DE3">
        <w:rPr>
          <w:b/>
          <w:bCs/>
          <w:sz w:val="40"/>
          <w:szCs w:val="40"/>
        </w:rPr>
        <w:t>Model de transfert de matière en milieu polyphasique disperse avec prise en compte des réactions chimiques</w:t>
      </w:r>
    </w:p>
    <w:p w:rsidR="001B0EA0" w:rsidRDefault="001B0EA0" w:rsidP="001B0EA0">
      <w:pPr>
        <w:jc w:val="center"/>
        <w:rPr>
          <w:b/>
          <w:bCs/>
          <w:sz w:val="40"/>
          <w:szCs w:val="40"/>
        </w:rPr>
      </w:pPr>
    </w:p>
    <w:p w:rsidR="001B0EA0" w:rsidRDefault="001B0EA0" w:rsidP="001B0EA0">
      <w:pPr>
        <w:rPr>
          <w:b/>
          <w:bCs/>
          <w:sz w:val="28"/>
          <w:szCs w:val="28"/>
        </w:rPr>
      </w:pPr>
    </w:p>
    <w:p w:rsidR="001B0EA0" w:rsidRDefault="001B0EA0" w:rsidP="001B0EA0">
      <w:pPr>
        <w:rPr>
          <w:b/>
          <w:bCs/>
          <w:sz w:val="28"/>
          <w:szCs w:val="28"/>
        </w:rPr>
      </w:pPr>
      <w:r>
        <w:rPr>
          <w:b/>
          <w:bCs/>
          <w:sz w:val="28"/>
          <w:szCs w:val="28"/>
        </w:rPr>
        <w:t>Pr : perte au feu</w:t>
      </w:r>
    </w:p>
    <w:p w:rsidR="006A1961" w:rsidRDefault="006A1961" w:rsidP="006A1961">
      <w:pPr>
        <w:spacing w:line="360" w:lineRule="auto"/>
        <w:rPr>
          <w:b/>
          <w:bCs/>
        </w:rPr>
      </w:pPr>
      <w:r w:rsidRPr="00B177BE">
        <w:rPr>
          <w:b/>
          <w:bCs/>
          <w:position w:val="-10"/>
        </w:rPr>
        <w:object w:dxaOrig="200" w:dyaOrig="320">
          <v:shape id="_x0000_i1453" type="#_x0000_t75" style="width:9.75pt;height:15.75pt" o:ole="">
            <v:imagedata r:id="rId819" o:title=""/>
          </v:shape>
          <o:OLEObject Type="Embed" ProgID="Equation.3" ShapeID="_x0000_i1453" DrawAspect="Content" ObjectID="_1622631227" r:id="rId841"/>
        </w:object>
      </w:r>
      <w:r w:rsidRPr="00B177BE">
        <w:rPr>
          <w:b/>
          <w:bCs/>
        </w:rPr>
        <w:t> : Le variable d’avancement</w:t>
      </w:r>
    </w:p>
    <w:p w:rsidR="006A1961" w:rsidRPr="00610B83" w:rsidRDefault="006A1961" w:rsidP="006A1961">
      <w:pPr>
        <w:spacing w:line="360" w:lineRule="auto"/>
        <w:ind w:firstLine="708"/>
        <w:jc w:val="both"/>
        <w:rPr>
          <w:color w:val="000000"/>
        </w:rPr>
      </w:pPr>
      <w:r w:rsidRPr="00610B83">
        <w:rPr>
          <w:color w:val="000000"/>
        </w:rPr>
        <w:t>Les applications industrielles de la cinétique hétérogène sont nombreuses et diverses. Nous prenons comme exemple le traitement thermique des phosphates.</w:t>
      </w:r>
    </w:p>
    <w:p w:rsidR="006A1961" w:rsidRPr="00610B83" w:rsidRDefault="006A1961" w:rsidP="006A1961">
      <w:pPr>
        <w:spacing w:line="360" w:lineRule="auto"/>
        <w:jc w:val="both"/>
        <w:rPr>
          <w:color w:val="000000"/>
        </w:rPr>
      </w:pPr>
      <w:r w:rsidRPr="00610B83">
        <w:rPr>
          <w:color w:val="000000"/>
        </w:rPr>
        <w:t>Les processus physico-chimiques pendant la calcination des phosphates font intervenir des processus hétérogènes souvent très complexes grâce à la diversité des propriétés physico-chimiques et la complexité des phosphates comme matière primaire. Ils contiennent, selon les propriétés recherchées, des proportions variables de l’apatite, la dolomite la calcite, le quartz, le carbone organique et autres.</w:t>
      </w:r>
    </w:p>
    <w:p w:rsidR="006A1961" w:rsidRPr="000A0748" w:rsidRDefault="006A1961" w:rsidP="006A1961">
      <w:pPr>
        <w:spacing w:line="360" w:lineRule="auto"/>
        <w:ind w:firstLine="708"/>
        <w:jc w:val="both"/>
        <w:rPr>
          <w:color w:val="000000"/>
        </w:rPr>
      </w:pPr>
      <w:r w:rsidRPr="000A0748">
        <w:rPr>
          <w:color w:val="000000"/>
        </w:rPr>
        <w:t>La cinétique des réactions chimiques qui se produisent au sein des systèmes chimiques hétérogènes présente des caractéristiques spécifiques.</w:t>
      </w:r>
    </w:p>
    <w:p w:rsidR="006A1961" w:rsidRPr="000A0748" w:rsidRDefault="006A1961" w:rsidP="006A1961">
      <w:pPr>
        <w:spacing w:line="360" w:lineRule="auto"/>
        <w:ind w:firstLine="708"/>
        <w:jc w:val="both"/>
        <w:rPr>
          <w:color w:val="000000"/>
        </w:rPr>
      </w:pPr>
      <w:r w:rsidRPr="000A0748">
        <w:rPr>
          <w:color w:val="000000"/>
        </w:rPr>
        <w:t>Le caractère hétérogène des systèmes considérés implique notamment que plusieurs des processus et étapes réactionnelles se déroulent au niveau des interfaces qui délimitent et séparent les diverses phases du système réactionnel. Le rôle et l'influence des étapes et processus interfaciaux sont des éléments fondamentaux de la cinétique hétérogène. Cette influence se traduit également par le rôle très important de la forme et de la taille des réactifs et produits de réaction qui déterminent l'étendue des zones interfaciales et leur éventuelle variation.</w:t>
      </w:r>
    </w:p>
    <w:p w:rsidR="006A1961" w:rsidRPr="00B177BE" w:rsidRDefault="006A1961" w:rsidP="006A1961">
      <w:pPr>
        <w:spacing w:line="360" w:lineRule="auto"/>
        <w:rPr>
          <w:b/>
          <w:bCs/>
        </w:rPr>
      </w:pPr>
    </w:p>
    <w:p w:rsidR="006A1961" w:rsidRPr="00B177BE" w:rsidRDefault="006A1961" w:rsidP="006A1961">
      <w:pPr>
        <w:spacing w:line="360" w:lineRule="auto"/>
      </w:pPr>
      <w:r w:rsidRPr="00B177BE">
        <w:t>Les lois de conservations s’écrivent comme suit:</w:t>
      </w:r>
    </w:p>
    <w:p w:rsidR="006A1961" w:rsidRPr="00B177BE" w:rsidRDefault="006A1961" w:rsidP="006A1961">
      <w:pPr>
        <w:numPr>
          <w:ilvl w:val="0"/>
          <w:numId w:val="7"/>
        </w:numPr>
        <w:spacing w:line="360" w:lineRule="auto"/>
      </w:pPr>
      <w:r w:rsidRPr="00B177BE">
        <w:t xml:space="preserve"> Conservation de masse de la phase fluide</w:t>
      </w:r>
    </w:p>
    <w:p w:rsidR="006A1961" w:rsidRPr="00B177BE" w:rsidRDefault="006A1961" w:rsidP="006A1961">
      <w:pPr>
        <w:spacing w:line="360" w:lineRule="auto"/>
        <w:jc w:val="center"/>
      </w:pPr>
      <w:r w:rsidRPr="00B177BE">
        <w:rPr>
          <w:position w:val="-24"/>
        </w:rPr>
        <w:object w:dxaOrig="2680" w:dyaOrig="620">
          <v:shape id="_x0000_i1454" type="#_x0000_t75" style="width:165.75pt;height:42pt" o:ole="">
            <v:imagedata r:id="rId842" o:title=""/>
          </v:shape>
          <o:OLEObject Type="Embed" ProgID="Equation.3" ShapeID="_x0000_i1454" DrawAspect="Content" ObjectID="_1622631228" r:id="rId843"/>
        </w:object>
      </w:r>
    </w:p>
    <w:p w:rsidR="006A1961" w:rsidRPr="00B177BE" w:rsidRDefault="006A1961" w:rsidP="006A1961">
      <w:pPr>
        <w:spacing w:line="360" w:lineRule="auto"/>
      </w:pPr>
      <w:r w:rsidRPr="00B177BE">
        <w:tab/>
        <w:t xml:space="preserve">Pour milieu sec: f = l + g = g </w:t>
      </w:r>
    </w:p>
    <w:p w:rsidR="006A1961" w:rsidRPr="00B177BE" w:rsidRDefault="006A1961" w:rsidP="006A1961">
      <w:pPr>
        <w:spacing w:line="360" w:lineRule="auto"/>
        <w:jc w:val="center"/>
      </w:pPr>
      <w:r w:rsidRPr="00B177BE">
        <w:rPr>
          <w:position w:val="-24"/>
        </w:rPr>
        <w:object w:dxaOrig="2640" w:dyaOrig="620">
          <v:shape id="_x0000_i1455" type="#_x0000_t75" style="width:166.5pt;height:39.75pt" o:ole="">
            <v:imagedata r:id="rId844" o:title=""/>
          </v:shape>
          <o:OLEObject Type="Embed" ProgID="Equation.3" ShapeID="_x0000_i1455" DrawAspect="Content" ObjectID="_1622631229" r:id="rId845"/>
        </w:object>
      </w:r>
    </w:p>
    <w:p w:rsidR="006A1961" w:rsidRPr="00B177BE" w:rsidRDefault="006A1961" w:rsidP="006A1961">
      <w:pPr>
        <w:numPr>
          <w:ilvl w:val="0"/>
          <w:numId w:val="7"/>
        </w:numPr>
        <w:spacing w:line="360" w:lineRule="auto"/>
      </w:pPr>
      <w:r w:rsidRPr="00B177BE">
        <w:t>Conservation de masse de la phase solide</w:t>
      </w:r>
    </w:p>
    <w:p w:rsidR="006A1961" w:rsidRPr="00B177BE" w:rsidRDefault="006A1961" w:rsidP="006A1961">
      <w:pPr>
        <w:spacing w:line="360" w:lineRule="auto"/>
        <w:jc w:val="center"/>
      </w:pPr>
      <w:r w:rsidRPr="00B177BE">
        <w:rPr>
          <w:position w:val="-24"/>
        </w:rPr>
        <w:object w:dxaOrig="3400" w:dyaOrig="620">
          <v:shape id="_x0000_i1456" type="#_x0000_t75" style="width:247.5pt;height:45.75pt" o:ole="">
            <v:imagedata r:id="rId846" o:title=""/>
          </v:shape>
          <o:OLEObject Type="Embed" ProgID="Equation.3" ShapeID="_x0000_i1456" DrawAspect="Content" ObjectID="_1622631230" r:id="rId847"/>
        </w:object>
      </w:r>
    </w:p>
    <w:p w:rsidR="006A1961" w:rsidRPr="00B177BE" w:rsidRDefault="006A1961" w:rsidP="006A1961">
      <w:pPr>
        <w:spacing w:line="360" w:lineRule="auto"/>
        <w:rPr>
          <w:color w:val="800000"/>
        </w:rPr>
      </w:pPr>
      <w:r w:rsidRPr="00B177BE">
        <w:rPr>
          <w:color w:val="800000"/>
        </w:rPr>
        <w:t>Relation entre la masse volumique apparente et la masse volumique réelle.</w:t>
      </w:r>
    </w:p>
    <w:p w:rsidR="006A1961" w:rsidRPr="00B177BE" w:rsidRDefault="006A1961" w:rsidP="006A1961">
      <w:pPr>
        <w:spacing w:line="360" w:lineRule="auto"/>
      </w:pPr>
      <w:r w:rsidRPr="00B177BE">
        <w:t>ρ</w:t>
      </w:r>
      <w:r w:rsidRPr="00B177BE">
        <w:rPr>
          <w:vertAlign w:val="subscript"/>
        </w:rPr>
        <w:t>a </w:t>
      </w:r>
      <w:r w:rsidRPr="00B177BE">
        <w:t>: masse volumique apparente du milieu.</w:t>
      </w:r>
    </w:p>
    <w:p w:rsidR="006A1961" w:rsidRPr="00B177BE" w:rsidRDefault="006A1961" w:rsidP="006A1961">
      <w:pPr>
        <w:spacing w:line="360" w:lineRule="auto"/>
      </w:pPr>
      <w:r w:rsidRPr="00B177BE">
        <w:t>ρ</w:t>
      </w:r>
      <w:r w:rsidRPr="00B177BE">
        <w:rPr>
          <w:vertAlign w:val="subscript"/>
        </w:rPr>
        <w:t>r </w:t>
      </w:r>
      <w:r w:rsidRPr="00B177BE">
        <w:t>: masse volumique réelle du milieu.</w:t>
      </w:r>
    </w:p>
    <w:p w:rsidR="006A1961" w:rsidRPr="00B177BE" w:rsidRDefault="006A1961" w:rsidP="006A1961">
      <w:pPr>
        <w:spacing w:line="360" w:lineRule="auto"/>
      </w:pPr>
      <w:r w:rsidRPr="00B177BE">
        <w:rPr>
          <w:position w:val="-32"/>
        </w:rPr>
        <w:object w:dxaOrig="3879" w:dyaOrig="740">
          <v:shape id="_x0000_i1457" type="#_x0000_t75" style="width:248.25pt;height:47.25pt" o:ole="">
            <v:imagedata r:id="rId848" o:title=""/>
          </v:shape>
          <o:OLEObject Type="Embed" ProgID="Equation.3" ShapeID="_x0000_i1457" DrawAspect="Content" ObjectID="_1622631231" r:id="rId849"/>
        </w:object>
      </w:r>
    </w:p>
    <w:p w:rsidR="006A1961" w:rsidRPr="00B177BE" w:rsidRDefault="006A1961" w:rsidP="006A1961">
      <w:pPr>
        <w:spacing w:line="360" w:lineRule="auto"/>
      </w:pPr>
      <w:r w:rsidRPr="00B177BE">
        <w:rPr>
          <w:position w:val="-32"/>
        </w:rPr>
        <w:object w:dxaOrig="1880" w:dyaOrig="740">
          <v:shape id="_x0000_i1458" type="#_x0000_t75" style="width:114.75pt;height:45pt" o:ole="">
            <v:imagedata r:id="rId850" o:title=""/>
          </v:shape>
          <o:OLEObject Type="Embed" ProgID="Equation.3" ShapeID="_x0000_i1458" DrawAspect="Content" ObjectID="_1622631232" r:id="rId851"/>
        </w:object>
      </w:r>
    </w:p>
    <w:p w:rsidR="006A1961" w:rsidRPr="00B177BE" w:rsidRDefault="006A1961" w:rsidP="006A1961">
      <w:pPr>
        <w:spacing w:line="360" w:lineRule="auto"/>
      </w:pPr>
      <w:r w:rsidRPr="00B177BE">
        <w:rPr>
          <w:position w:val="-64"/>
        </w:rPr>
        <w:object w:dxaOrig="1800" w:dyaOrig="1420">
          <v:shape id="_x0000_i1459" type="#_x0000_t75" style="width:114.75pt;height:90.75pt" o:ole="">
            <v:imagedata r:id="rId852" o:title=""/>
          </v:shape>
          <o:OLEObject Type="Embed" ProgID="Equation.3" ShapeID="_x0000_i1459" DrawAspect="Content" ObjectID="_1622631233" r:id="rId853"/>
        </w:object>
      </w:r>
    </w:p>
    <w:p w:rsidR="006A1961" w:rsidRPr="00B177BE" w:rsidRDefault="006A1961" w:rsidP="006A1961">
      <w:pPr>
        <w:spacing w:line="360" w:lineRule="auto"/>
      </w:pPr>
      <w:r w:rsidRPr="00B177BE">
        <w:rPr>
          <w:position w:val="-64"/>
        </w:rPr>
        <w:object w:dxaOrig="1740" w:dyaOrig="1060">
          <v:shape id="_x0000_i1460" type="#_x0000_t75" style="width:111pt;height:67.5pt" o:ole="">
            <v:imagedata r:id="rId854" o:title=""/>
          </v:shape>
          <o:OLEObject Type="Embed" ProgID="Equation.3" ShapeID="_x0000_i1460" DrawAspect="Content" ObjectID="_1622631234" r:id="rId855"/>
        </w:object>
      </w:r>
    </w:p>
    <w:p w:rsidR="006A1961" w:rsidRPr="00B177BE" w:rsidRDefault="006A1961" w:rsidP="006A1961">
      <w:pPr>
        <w:spacing w:line="360" w:lineRule="auto"/>
      </w:pPr>
      <w:r w:rsidRPr="00B177BE">
        <w:rPr>
          <w:position w:val="-66"/>
        </w:rPr>
        <w:object w:dxaOrig="2120" w:dyaOrig="1080">
          <v:shape id="_x0000_i1461" type="#_x0000_t75" style="width:135pt;height:69pt" o:ole="">
            <v:imagedata r:id="rId856" o:title=""/>
          </v:shape>
          <o:OLEObject Type="Embed" ProgID="Equation.3" ShapeID="_x0000_i1461" DrawAspect="Content" ObjectID="_1622631235" r:id="rId857"/>
        </w:object>
      </w:r>
    </w:p>
    <w:p w:rsidR="006A1961" w:rsidRPr="00B177BE" w:rsidRDefault="006A1961" w:rsidP="006A1961">
      <w:pPr>
        <w:spacing w:line="360" w:lineRule="auto"/>
      </w:pPr>
      <w:r w:rsidRPr="00B177BE">
        <w:rPr>
          <w:position w:val="-94"/>
        </w:rPr>
        <w:object w:dxaOrig="2079" w:dyaOrig="1359">
          <v:shape id="_x0000_i1462" type="#_x0000_t75" style="width:132pt;height:87pt" o:ole="">
            <v:imagedata r:id="rId858" o:title=""/>
          </v:shape>
          <o:OLEObject Type="Embed" ProgID="Equation.3" ShapeID="_x0000_i1462" DrawAspect="Content" ObjectID="_1622631236" r:id="rId859"/>
        </w:object>
      </w:r>
    </w:p>
    <w:p w:rsidR="006A1961" w:rsidRPr="00B177BE" w:rsidRDefault="006A1961" w:rsidP="006A1961">
      <w:pPr>
        <w:spacing w:line="360" w:lineRule="auto"/>
      </w:pPr>
      <w:r w:rsidRPr="00B177BE">
        <w:rPr>
          <w:position w:val="-84"/>
        </w:rPr>
        <w:object w:dxaOrig="2020" w:dyaOrig="1260">
          <v:shape id="_x0000_i1463" type="#_x0000_t75" style="width:128.25pt;height:80.25pt" o:ole="">
            <v:imagedata r:id="rId860" o:title=""/>
          </v:shape>
          <o:OLEObject Type="Embed" ProgID="Equation.3" ShapeID="_x0000_i1463" DrawAspect="Content" ObjectID="_1622631237" r:id="rId861"/>
        </w:object>
      </w:r>
    </w:p>
    <w:p w:rsidR="006A1961" w:rsidRPr="00B177BE" w:rsidRDefault="006A1961" w:rsidP="006A1961">
      <w:pPr>
        <w:spacing w:line="360" w:lineRule="auto"/>
      </w:pPr>
      <w:r w:rsidRPr="00B177BE">
        <w:rPr>
          <w:position w:val="-54"/>
        </w:rPr>
        <w:object w:dxaOrig="2100" w:dyaOrig="920">
          <v:shape id="_x0000_i1464" type="#_x0000_t75" style="width:133.5pt;height:58.5pt" o:ole="">
            <v:imagedata r:id="rId862" o:title=""/>
          </v:shape>
          <o:OLEObject Type="Embed" ProgID="Equation.3" ShapeID="_x0000_i1464" DrawAspect="Content" ObjectID="_1622631238" r:id="rId863"/>
        </w:object>
      </w:r>
    </w:p>
    <w:p w:rsidR="006A1961" w:rsidRPr="00B177BE" w:rsidRDefault="006A1961" w:rsidP="006A1961">
      <w:pPr>
        <w:spacing w:line="360" w:lineRule="auto"/>
      </w:pPr>
      <w:r w:rsidRPr="00B177BE">
        <w:rPr>
          <w:position w:val="-54"/>
        </w:rPr>
        <w:object w:dxaOrig="2200" w:dyaOrig="920">
          <v:shape id="_x0000_i1465" type="#_x0000_t75" style="width:140.25pt;height:58.5pt" o:ole="">
            <v:imagedata r:id="rId864" o:title=""/>
          </v:shape>
          <o:OLEObject Type="Embed" ProgID="Equation.3" ShapeID="_x0000_i1465" DrawAspect="Content" ObjectID="_1622631239" r:id="rId865"/>
        </w:object>
      </w:r>
    </w:p>
    <w:p w:rsidR="006A1961" w:rsidRPr="00B177BE" w:rsidRDefault="006A1961" w:rsidP="006A1961">
      <w:r w:rsidRPr="00B177BE">
        <w:rPr>
          <w:position w:val="-14"/>
          <w:highlight w:val="yellow"/>
        </w:rPr>
        <w:object w:dxaOrig="2120" w:dyaOrig="380">
          <v:shape id="_x0000_i1466" type="#_x0000_t75" style="width:135pt;height:24pt" o:ole="">
            <v:imagedata r:id="rId866" o:title=""/>
          </v:shape>
          <o:OLEObject Type="Embed" ProgID="Equation.3" ShapeID="_x0000_i1466" DrawAspect="Content" ObjectID="_1622631240" r:id="rId867"/>
        </w:object>
      </w:r>
    </w:p>
    <w:p w:rsidR="001B0EA0" w:rsidRDefault="001B0EA0" w:rsidP="001B0EA0">
      <w:pPr>
        <w:rPr>
          <w:b/>
          <w:bCs/>
          <w:sz w:val="28"/>
          <w:szCs w:val="28"/>
        </w:rPr>
      </w:pPr>
    </w:p>
    <w:p w:rsidR="001B0EA0" w:rsidRDefault="001B0EA0" w:rsidP="001B0EA0">
      <w:pPr>
        <w:spacing w:line="360" w:lineRule="auto"/>
        <w:rPr>
          <w:b/>
          <w:bCs/>
          <w:sz w:val="28"/>
          <w:szCs w:val="28"/>
        </w:rPr>
      </w:pPr>
      <w:r>
        <w:rPr>
          <w:b/>
          <w:bCs/>
          <w:sz w:val="28"/>
          <w:szCs w:val="28"/>
        </w:rPr>
        <w:t>1. Variables physico-chimiques</w:t>
      </w:r>
    </w:p>
    <w:p w:rsidR="001B0EA0" w:rsidRDefault="001B0EA0" w:rsidP="001B0EA0">
      <w:pPr>
        <w:spacing w:line="360" w:lineRule="auto"/>
        <w:rPr>
          <w:b/>
          <w:bCs/>
          <w:sz w:val="28"/>
          <w:szCs w:val="28"/>
        </w:rPr>
      </w:pPr>
      <w:r>
        <w:rPr>
          <w:b/>
          <w:bCs/>
          <w:sz w:val="28"/>
          <w:szCs w:val="28"/>
        </w:rPr>
        <w:t>a- Variable d’avancement</w:t>
      </w:r>
    </w:p>
    <w:p w:rsidR="001B0EA0" w:rsidRDefault="001B0EA0" w:rsidP="001B0EA0">
      <w:pPr>
        <w:spacing w:line="360" w:lineRule="auto"/>
        <w:rPr>
          <w:b/>
          <w:bCs/>
          <w:sz w:val="28"/>
          <w:szCs w:val="28"/>
        </w:rPr>
      </w:pPr>
      <w:r>
        <w:rPr>
          <w:b/>
          <w:bCs/>
          <w:sz w:val="28"/>
          <w:szCs w:val="28"/>
        </w:rPr>
        <w:t>a-1. Bilan massique</w:t>
      </w:r>
    </w:p>
    <w:p w:rsidR="001B0EA0" w:rsidRDefault="001B0EA0" w:rsidP="001B0EA0">
      <w:pPr>
        <w:spacing w:line="360" w:lineRule="auto"/>
        <w:rPr>
          <w:b/>
          <w:bCs/>
          <w:sz w:val="28"/>
          <w:szCs w:val="28"/>
        </w:rPr>
      </w:pPr>
      <w:r>
        <w:rPr>
          <w:b/>
          <w:bCs/>
          <w:sz w:val="28"/>
          <w:szCs w:val="28"/>
        </w:rPr>
        <w:t>Soit P</w:t>
      </w:r>
      <w:r>
        <w:rPr>
          <w:b/>
          <w:bCs/>
          <w:sz w:val="28"/>
          <w:szCs w:val="28"/>
          <w:vertAlign w:val="subscript"/>
        </w:rPr>
        <w:t>1</w:t>
      </w:r>
      <w:r>
        <w:rPr>
          <w:b/>
          <w:bCs/>
          <w:sz w:val="28"/>
          <w:szCs w:val="28"/>
        </w:rPr>
        <w:t>, P</w:t>
      </w:r>
      <w:r>
        <w:rPr>
          <w:b/>
          <w:bCs/>
          <w:sz w:val="28"/>
          <w:szCs w:val="28"/>
          <w:vertAlign w:val="subscript"/>
        </w:rPr>
        <w:t>2</w:t>
      </w:r>
      <w:r>
        <w:rPr>
          <w:b/>
          <w:bCs/>
          <w:sz w:val="28"/>
          <w:szCs w:val="28"/>
        </w:rPr>
        <w:t>, P</w:t>
      </w:r>
      <w:r>
        <w:rPr>
          <w:b/>
          <w:bCs/>
          <w:sz w:val="28"/>
          <w:szCs w:val="28"/>
          <w:vertAlign w:val="subscript"/>
        </w:rPr>
        <w:t>3</w:t>
      </w:r>
      <w:r>
        <w:rPr>
          <w:b/>
          <w:bCs/>
          <w:sz w:val="28"/>
          <w:szCs w:val="28"/>
        </w:rPr>
        <w:t>, P</w:t>
      </w:r>
      <w:r>
        <w:rPr>
          <w:b/>
          <w:bCs/>
          <w:sz w:val="28"/>
          <w:szCs w:val="28"/>
          <w:vertAlign w:val="subscript"/>
        </w:rPr>
        <w:t>1</w:t>
      </w:r>
      <w:r>
        <w:rPr>
          <w:b/>
          <w:bCs/>
          <w:sz w:val="28"/>
          <w:szCs w:val="28"/>
        </w:rPr>
        <w:t>,…….., P</w:t>
      </w:r>
      <w:r>
        <w:rPr>
          <w:b/>
          <w:bCs/>
          <w:sz w:val="28"/>
          <w:szCs w:val="28"/>
          <w:vertAlign w:val="subscript"/>
        </w:rPr>
        <w:t>n</w:t>
      </w:r>
      <w:r>
        <w:rPr>
          <w:b/>
          <w:bCs/>
          <w:sz w:val="28"/>
          <w:szCs w:val="28"/>
        </w:rPr>
        <w:t xml:space="preserve"> les n constituants chimiques qui participent aux réactions:</w:t>
      </w:r>
    </w:p>
    <w:p w:rsidR="001B0EA0" w:rsidRDefault="001B0EA0" w:rsidP="001B0EA0">
      <w:pPr>
        <w:spacing w:line="360" w:lineRule="auto"/>
        <w:jc w:val="center"/>
        <w:rPr>
          <w:b/>
          <w:bCs/>
          <w:sz w:val="28"/>
          <w:szCs w:val="28"/>
        </w:rPr>
      </w:pPr>
      <w:r w:rsidRPr="00056EE5">
        <w:rPr>
          <w:b/>
          <w:bCs/>
          <w:position w:val="-30"/>
          <w:sz w:val="28"/>
          <w:szCs w:val="28"/>
        </w:rPr>
        <w:object w:dxaOrig="1740" w:dyaOrig="560">
          <v:shape id="_x0000_i1467" type="#_x0000_t75" style="width:87pt;height:27.75pt" o:ole="">
            <v:imagedata r:id="rId868" o:title=""/>
          </v:shape>
          <o:OLEObject Type="Embed" ProgID="Equation.3" ShapeID="_x0000_i1467" DrawAspect="Content" ObjectID="_1622631241" r:id="rId869"/>
        </w:object>
      </w:r>
    </w:p>
    <w:p w:rsidR="001B0EA0" w:rsidRDefault="001B0EA0" w:rsidP="001B0EA0">
      <w:pPr>
        <w:spacing w:line="360" w:lineRule="auto"/>
        <w:rPr>
          <w:b/>
          <w:bCs/>
          <w:sz w:val="28"/>
          <w:szCs w:val="28"/>
        </w:rPr>
      </w:pPr>
      <w:r>
        <w:rPr>
          <w:b/>
          <w:bCs/>
          <w:sz w:val="28"/>
          <w:szCs w:val="28"/>
        </w:rPr>
        <w:t xml:space="preserve">Le variable d’avancement </w:t>
      </w:r>
      <w:r w:rsidRPr="00056EE5">
        <w:rPr>
          <w:b/>
          <w:bCs/>
          <w:position w:val="-10"/>
          <w:sz w:val="28"/>
          <w:szCs w:val="28"/>
        </w:rPr>
        <w:object w:dxaOrig="200" w:dyaOrig="320">
          <v:shape id="_x0000_i1468" type="#_x0000_t75" style="width:9.75pt;height:15.75pt" o:ole="">
            <v:imagedata r:id="rId819" o:title=""/>
          </v:shape>
          <o:OLEObject Type="Embed" ProgID="Equation.3" ShapeID="_x0000_i1468" DrawAspect="Content" ObjectID="_1622631242" r:id="rId870"/>
        </w:object>
      </w:r>
      <w:r>
        <w:rPr>
          <w:b/>
          <w:bCs/>
          <w:sz w:val="28"/>
          <w:szCs w:val="28"/>
        </w:rPr>
        <w:t>:</w:t>
      </w:r>
    </w:p>
    <w:p w:rsidR="001B0EA0" w:rsidRDefault="001B0EA0" w:rsidP="001B0EA0">
      <w:pPr>
        <w:spacing w:line="360" w:lineRule="auto"/>
        <w:rPr>
          <w:b/>
          <w:bCs/>
          <w:sz w:val="28"/>
          <w:szCs w:val="28"/>
        </w:rPr>
      </w:pPr>
      <w:r w:rsidRPr="00056EE5">
        <w:rPr>
          <w:b/>
          <w:bCs/>
          <w:position w:val="-10"/>
          <w:sz w:val="28"/>
          <w:szCs w:val="28"/>
        </w:rPr>
        <w:object w:dxaOrig="200" w:dyaOrig="320">
          <v:shape id="_x0000_i1469" type="#_x0000_t75" style="width:9.75pt;height:15.75pt" o:ole="">
            <v:imagedata r:id="rId871" o:title=""/>
          </v:shape>
          <o:OLEObject Type="Embed" ProgID="Equation.3" ShapeID="_x0000_i1469" DrawAspect="Content" ObjectID="_1622631243" r:id="rId872"/>
        </w:object>
      </w:r>
      <w:r>
        <w:rPr>
          <w:b/>
          <w:bCs/>
          <w:sz w:val="28"/>
          <w:szCs w:val="28"/>
        </w:rPr>
        <w:t>: L’évolution du nombre de mole du mélange;</w:t>
      </w:r>
    </w:p>
    <w:p w:rsidR="001B0EA0" w:rsidRDefault="001B0EA0" w:rsidP="001B0EA0">
      <w:pPr>
        <w:spacing w:line="360" w:lineRule="auto"/>
        <w:rPr>
          <w:b/>
          <w:bCs/>
          <w:sz w:val="28"/>
          <w:szCs w:val="28"/>
        </w:rPr>
      </w:pPr>
      <w:r>
        <w:rPr>
          <w:b/>
          <w:bCs/>
          <w:sz w:val="28"/>
          <w:szCs w:val="28"/>
        </w:rPr>
        <w:t xml:space="preserve">On écrit : </w:t>
      </w:r>
      <w:r w:rsidRPr="00905CA4">
        <w:rPr>
          <w:b/>
          <w:bCs/>
          <w:position w:val="-12"/>
          <w:sz w:val="28"/>
          <w:szCs w:val="28"/>
        </w:rPr>
        <w:object w:dxaOrig="1320" w:dyaOrig="380">
          <v:shape id="_x0000_i1470" type="#_x0000_t75" style="width:66pt;height:18.75pt" o:ole="">
            <v:imagedata r:id="rId873" o:title=""/>
          </v:shape>
          <o:OLEObject Type="Embed" ProgID="Equation.3" ShapeID="_x0000_i1470" DrawAspect="Content" ObjectID="_1622631244" r:id="rId874"/>
        </w:object>
      </w:r>
      <w:r>
        <w:rPr>
          <w:b/>
          <w:bCs/>
          <w:sz w:val="28"/>
          <w:szCs w:val="28"/>
        </w:rPr>
        <w:tab/>
        <w:t>ou</w:t>
      </w:r>
      <w:r>
        <w:rPr>
          <w:b/>
          <w:bCs/>
          <w:sz w:val="28"/>
          <w:szCs w:val="28"/>
        </w:rPr>
        <w:tab/>
      </w:r>
      <w:r w:rsidRPr="00905CA4">
        <w:rPr>
          <w:b/>
          <w:bCs/>
          <w:position w:val="-12"/>
          <w:sz w:val="28"/>
          <w:szCs w:val="28"/>
        </w:rPr>
        <w:object w:dxaOrig="1420" w:dyaOrig="380">
          <v:shape id="_x0000_i1471" type="#_x0000_t75" style="width:71.25pt;height:18.75pt" o:ole="">
            <v:imagedata r:id="rId875" o:title=""/>
          </v:shape>
          <o:OLEObject Type="Embed" ProgID="Equation.3" ShapeID="_x0000_i1471" DrawAspect="Content" ObjectID="_1622631245" r:id="rId876"/>
        </w:object>
      </w:r>
      <w:r>
        <w:rPr>
          <w:b/>
          <w:bCs/>
          <w:sz w:val="28"/>
          <w:szCs w:val="28"/>
        </w:rPr>
        <w:tab/>
        <w:t>avec</w:t>
      </w:r>
      <w:r>
        <w:rPr>
          <w:b/>
          <w:bCs/>
          <w:sz w:val="28"/>
          <w:szCs w:val="28"/>
        </w:rPr>
        <w:tab/>
      </w:r>
      <w:r w:rsidRPr="00905CA4">
        <w:rPr>
          <w:b/>
          <w:bCs/>
          <w:position w:val="-30"/>
          <w:sz w:val="28"/>
          <w:szCs w:val="28"/>
        </w:rPr>
        <w:object w:dxaOrig="940" w:dyaOrig="700">
          <v:shape id="_x0000_i1472" type="#_x0000_t75" style="width:47.25pt;height:35.25pt" o:ole="">
            <v:imagedata r:id="rId877" o:title=""/>
          </v:shape>
          <o:OLEObject Type="Embed" ProgID="Equation.3" ShapeID="_x0000_i1472" DrawAspect="Content" ObjectID="_1622631246" r:id="rId878"/>
        </w:object>
      </w:r>
    </w:p>
    <w:p w:rsidR="001B0EA0" w:rsidRDefault="001B0EA0" w:rsidP="001B0EA0">
      <w:pPr>
        <w:spacing w:line="360" w:lineRule="auto"/>
        <w:rPr>
          <w:b/>
          <w:bCs/>
          <w:sz w:val="28"/>
          <w:szCs w:val="28"/>
        </w:rPr>
      </w:pPr>
      <w:r>
        <w:rPr>
          <w:b/>
          <w:bCs/>
          <w:sz w:val="28"/>
          <w:szCs w:val="28"/>
        </w:rPr>
        <w:t>Pour un système polyphasique de r équations</w:t>
      </w:r>
    </w:p>
    <w:p w:rsidR="001B0EA0" w:rsidRDefault="001B0EA0" w:rsidP="001B0EA0">
      <w:pPr>
        <w:spacing w:line="360" w:lineRule="auto"/>
        <w:rPr>
          <w:b/>
          <w:bCs/>
          <w:sz w:val="28"/>
          <w:szCs w:val="28"/>
        </w:rPr>
      </w:pPr>
      <w:r w:rsidRPr="00905CA4">
        <w:rPr>
          <w:b/>
          <w:bCs/>
          <w:position w:val="-12"/>
          <w:sz w:val="28"/>
          <w:szCs w:val="28"/>
        </w:rPr>
        <w:object w:dxaOrig="1320" w:dyaOrig="360">
          <v:shape id="_x0000_i1473" type="#_x0000_t75" style="width:103.5pt;height:28.5pt" o:ole="">
            <v:imagedata r:id="rId879" o:title=""/>
          </v:shape>
          <o:OLEObject Type="Embed" ProgID="Equation.3" ShapeID="_x0000_i1473" DrawAspect="Content" ObjectID="_1622631247" r:id="rId880"/>
        </w:object>
      </w:r>
      <w:r>
        <w:rPr>
          <w:b/>
          <w:bCs/>
          <w:sz w:val="28"/>
          <w:szCs w:val="28"/>
        </w:rPr>
        <w:tab/>
        <w:t>: la masse totale est conservative</w:t>
      </w:r>
    </w:p>
    <w:p w:rsidR="001B0EA0" w:rsidRDefault="001B0EA0" w:rsidP="001B0EA0">
      <w:pPr>
        <w:spacing w:line="360" w:lineRule="auto"/>
        <w:rPr>
          <w:sz w:val="28"/>
          <w:szCs w:val="28"/>
        </w:rPr>
      </w:pPr>
      <w:r w:rsidRPr="00905CA4">
        <w:rPr>
          <w:b/>
          <w:bCs/>
          <w:position w:val="-28"/>
          <w:sz w:val="28"/>
          <w:szCs w:val="28"/>
        </w:rPr>
        <w:object w:dxaOrig="2240" w:dyaOrig="540">
          <v:shape id="_x0000_i1474" type="#_x0000_t75" style="width:173.25pt;height:42pt" o:ole="">
            <v:imagedata r:id="rId881" o:title=""/>
          </v:shape>
          <o:OLEObject Type="Embed" ProgID="Equation.3" ShapeID="_x0000_i1474" DrawAspect="Content" ObjectID="_1622631248" r:id="rId882"/>
        </w:object>
      </w:r>
      <w:r>
        <w:rPr>
          <w:b/>
          <w:bCs/>
          <w:sz w:val="28"/>
          <w:szCs w:val="28"/>
        </w:rPr>
        <w:tab/>
      </w:r>
      <w:r>
        <w:rPr>
          <w:b/>
          <w:bCs/>
          <w:sz w:val="28"/>
          <w:szCs w:val="28"/>
        </w:rPr>
        <w:tab/>
      </w:r>
      <w:r w:rsidRPr="00905CA4">
        <w:rPr>
          <w:b/>
          <w:bCs/>
          <w:sz w:val="28"/>
          <w:szCs w:val="28"/>
        </w:rPr>
        <w:tab/>
      </w:r>
      <w:r w:rsidRPr="00905CA4">
        <w:rPr>
          <w:position w:val="-10"/>
          <w:sz w:val="28"/>
          <w:szCs w:val="28"/>
        </w:rPr>
        <w:object w:dxaOrig="260" w:dyaOrig="340">
          <v:shape id="_x0000_i1475" type="#_x0000_t75" style="width:21.75pt;height:30pt" o:ole="">
            <v:imagedata r:id="rId883" o:title=""/>
          </v:shape>
          <o:OLEObject Type="Embed" ProgID="Equation.3" ShapeID="_x0000_i1475" DrawAspect="Content" ObjectID="_1622631249" r:id="rId884"/>
        </w:object>
      </w:r>
      <w:r w:rsidRPr="00905CA4">
        <w:rPr>
          <w:sz w:val="28"/>
          <w:szCs w:val="28"/>
        </w:rPr>
        <w:t> : L’avancement de la réaction r</w:t>
      </w:r>
    </w:p>
    <w:p w:rsidR="001B0EA0" w:rsidRDefault="001B0EA0" w:rsidP="001B0EA0">
      <w:pPr>
        <w:spacing w:line="360" w:lineRule="auto"/>
        <w:rPr>
          <w:sz w:val="28"/>
          <w:szCs w:val="28"/>
        </w:rPr>
      </w:pPr>
      <w:r>
        <w:rPr>
          <w:sz w:val="28"/>
          <w:szCs w:val="28"/>
        </w:rPr>
        <w:t>b. Affinité et potentiel chimique</w:t>
      </w:r>
    </w:p>
    <w:p w:rsidR="001B0EA0" w:rsidRDefault="001B0EA0" w:rsidP="001B0EA0">
      <w:pPr>
        <w:spacing w:line="360" w:lineRule="auto"/>
        <w:rPr>
          <w:sz w:val="28"/>
          <w:szCs w:val="28"/>
        </w:rPr>
      </w:pPr>
      <w:r>
        <w:rPr>
          <w:sz w:val="28"/>
          <w:szCs w:val="28"/>
        </w:rPr>
        <w:t>* pour un système d’une phase</w:t>
      </w:r>
    </w:p>
    <w:p w:rsidR="001B0EA0" w:rsidRDefault="001B0EA0" w:rsidP="001B0EA0">
      <w:pPr>
        <w:spacing w:line="360" w:lineRule="auto"/>
        <w:jc w:val="center"/>
        <w:rPr>
          <w:b/>
          <w:bCs/>
          <w:sz w:val="28"/>
          <w:szCs w:val="28"/>
        </w:rPr>
      </w:pPr>
      <w:r w:rsidRPr="007E4882">
        <w:rPr>
          <w:b/>
          <w:bCs/>
          <w:position w:val="-28"/>
          <w:sz w:val="28"/>
          <w:szCs w:val="28"/>
        </w:rPr>
        <w:object w:dxaOrig="1359" w:dyaOrig="540">
          <v:shape id="_x0000_i1476" type="#_x0000_t75" style="width:102pt;height:40.5pt" o:ole="">
            <v:imagedata r:id="rId885" o:title=""/>
          </v:shape>
          <o:OLEObject Type="Embed" ProgID="Equation.3" ShapeID="_x0000_i1476" DrawAspect="Content" ObjectID="_1622631250" r:id="rId886"/>
        </w:object>
      </w:r>
    </w:p>
    <w:p w:rsidR="001B0EA0" w:rsidRDefault="001B0EA0" w:rsidP="001B0EA0">
      <w:pPr>
        <w:spacing w:line="360" w:lineRule="auto"/>
        <w:rPr>
          <w:sz w:val="28"/>
          <w:szCs w:val="28"/>
        </w:rPr>
      </w:pPr>
      <w:r>
        <w:rPr>
          <w:sz w:val="28"/>
          <w:szCs w:val="28"/>
        </w:rPr>
        <w:t>* pour un système polyphasique</w:t>
      </w:r>
    </w:p>
    <w:p w:rsidR="001B0EA0" w:rsidRDefault="001B0EA0" w:rsidP="001B0EA0">
      <w:pPr>
        <w:spacing w:line="360" w:lineRule="auto"/>
        <w:jc w:val="center"/>
        <w:rPr>
          <w:sz w:val="28"/>
          <w:szCs w:val="28"/>
        </w:rPr>
      </w:pPr>
      <w:r w:rsidRPr="00905CA4">
        <w:rPr>
          <w:b/>
          <w:bCs/>
          <w:position w:val="-28"/>
          <w:sz w:val="28"/>
          <w:szCs w:val="28"/>
        </w:rPr>
        <w:object w:dxaOrig="1980" w:dyaOrig="540">
          <v:shape id="_x0000_i1477" type="#_x0000_t75" style="width:147pt;height:40.5pt" o:ole="">
            <v:imagedata r:id="rId887" o:title=""/>
          </v:shape>
          <o:OLEObject Type="Embed" ProgID="Equation.3" ShapeID="_x0000_i1477" DrawAspect="Content" ObjectID="_1622631251" r:id="rId888"/>
        </w:object>
      </w:r>
    </w:p>
    <w:p w:rsidR="001B0EA0" w:rsidRDefault="001B0EA0" w:rsidP="001B0EA0">
      <w:pPr>
        <w:spacing w:line="360" w:lineRule="auto"/>
        <w:rPr>
          <w:b/>
          <w:bCs/>
          <w:sz w:val="28"/>
          <w:szCs w:val="28"/>
        </w:rPr>
      </w:pPr>
      <w:r>
        <w:rPr>
          <w:b/>
          <w:bCs/>
          <w:sz w:val="28"/>
          <w:szCs w:val="28"/>
        </w:rPr>
        <w:t>2. Equation du model</w:t>
      </w:r>
    </w:p>
    <w:p w:rsidR="001B0EA0" w:rsidRDefault="001B0EA0" w:rsidP="001B0EA0">
      <w:pPr>
        <w:spacing w:line="360" w:lineRule="auto"/>
        <w:rPr>
          <w:b/>
          <w:bCs/>
          <w:sz w:val="28"/>
          <w:szCs w:val="28"/>
        </w:rPr>
      </w:pPr>
      <w:r>
        <w:rPr>
          <w:b/>
          <w:bCs/>
          <w:sz w:val="28"/>
          <w:szCs w:val="28"/>
        </w:rPr>
        <w:t>a. Bilan de masse</w:t>
      </w:r>
    </w:p>
    <w:p w:rsidR="001B0EA0" w:rsidRDefault="001B0EA0" w:rsidP="001B0EA0">
      <w:pPr>
        <w:spacing w:line="360" w:lineRule="auto"/>
        <w:rPr>
          <w:b/>
          <w:bCs/>
          <w:sz w:val="28"/>
          <w:szCs w:val="28"/>
        </w:rPr>
      </w:pPr>
      <w:r>
        <w:rPr>
          <w:b/>
          <w:bCs/>
          <w:sz w:val="28"/>
          <w:szCs w:val="28"/>
        </w:rPr>
        <w:t>a.1 : Equation de bilan de masse pour un constituant i de la phase α</w:t>
      </w:r>
    </w:p>
    <w:p w:rsidR="001B0EA0" w:rsidRDefault="001B0EA0" w:rsidP="001B0EA0">
      <w:pPr>
        <w:spacing w:line="360" w:lineRule="auto"/>
        <w:jc w:val="center"/>
        <w:rPr>
          <w:b/>
          <w:bCs/>
          <w:sz w:val="28"/>
          <w:szCs w:val="28"/>
        </w:rPr>
      </w:pPr>
      <w:r w:rsidRPr="007E4882">
        <w:rPr>
          <w:b/>
          <w:bCs/>
          <w:position w:val="-24"/>
          <w:sz w:val="28"/>
          <w:szCs w:val="28"/>
        </w:rPr>
        <w:object w:dxaOrig="2659" w:dyaOrig="620">
          <v:shape id="_x0000_i1478" type="#_x0000_t75" style="width:184.5pt;height:40.5pt" o:ole="">
            <v:imagedata r:id="rId889" o:title=""/>
          </v:shape>
          <o:OLEObject Type="Embed" ProgID="Equation.3" ShapeID="_x0000_i1478" DrawAspect="Content" ObjectID="_1622631252" r:id="rId890"/>
        </w:object>
      </w:r>
    </w:p>
    <w:p w:rsidR="001B0EA0" w:rsidRDefault="001B0EA0" w:rsidP="001B0EA0">
      <w:pPr>
        <w:spacing w:line="360" w:lineRule="auto"/>
        <w:rPr>
          <w:b/>
          <w:bCs/>
          <w:sz w:val="28"/>
          <w:szCs w:val="28"/>
        </w:rPr>
      </w:pPr>
      <w:r>
        <w:rPr>
          <w:b/>
          <w:bCs/>
          <w:sz w:val="28"/>
          <w:szCs w:val="28"/>
        </w:rPr>
        <w:t>En introduisant le flux de diffusion, on écrit :</w:t>
      </w:r>
    </w:p>
    <w:p w:rsidR="001B0EA0" w:rsidRDefault="001B0EA0" w:rsidP="001B0EA0">
      <w:pPr>
        <w:spacing w:line="360" w:lineRule="auto"/>
        <w:jc w:val="center"/>
        <w:rPr>
          <w:b/>
          <w:bCs/>
          <w:sz w:val="28"/>
          <w:szCs w:val="28"/>
        </w:rPr>
      </w:pPr>
      <w:r w:rsidRPr="007E4882">
        <w:rPr>
          <w:b/>
          <w:bCs/>
          <w:position w:val="-24"/>
          <w:sz w:val="28"/>
          <w:szCs w:val="28"/>
        </w:rPr>
        <w:object w:dxaOrig="3560" w:dyaOrig="620">
          <v:shape id="_x0000_i1479" type="#_x0000_t75" style="width:247.5pt;height:40.5pt" o:ole="">
            <v:imagedata r:id="rId891" o:title=""/>
          </v:shape>
          <o:OLEObject Type="Embed" ProgID="Equation.3" ShapeID="_x0000_i1479" DrawAspect="Content" ObjectID="_1622631253" r:id="rId892"/>
        </w:object>
      </w:r>
    </w:p>
    <w:p w:rsidR="001B0EA0" w:rsidRDefault="001B0EA0" w:rsidP="001B0EA0">
      <w:pPr>
        <w:spacing w:line="360" w:lineRule="auto"/>
        <w:rPr>
          <w:b/>
          <w:bCs/>
          <w:sz w:val="28"/>
          <w:szCs w:val="28"/>
        </w:rPr>
      </w:pPr>
      <w:r>
        <w:rPr>
          <w:b/>
          <w:bCs/>
          <w:sz w:val="28"/>
          <w:szCs w:val="28"/>
        </w:rPr>
        <w:t xml:space="preserve">a.2: Expression de </w:t>
      </w:r>
      <w:r w:rsidRPr="007E4882">
        <w:rPr>
          <w:b/>
          <w:bCs/>
          <w:position w:val="-12"/>
          <w:sz w:val="28"/>
          <w:szCs w:val="28"/>
        </w:rPr>
        <w:object w:dxaOrig="360" w:dyaOrig="400">
          <v:shape id="_x0000_i1480" type="#_x0000_t75" style="width:18pt;height:20.25pt" o:ole="">
            <v:imagedata r:id="rId893" o:title=""/>
          </v:shape>
          <o:OLEObject Type="Embed" ProgID="Equation.3" ShapeID="_x0000_i1480" DrawAspect="Content" ObjectID="_1622631254" r:id="rId894"/>
        </w:object>
      </w:r>
      <w:r>
        <w:rPr>
          <w:b/>
          <w:bCs/>
          <w:sz w:val="28"/>
          <w:szCs w:val="28"/>
        </w:rPr>
        <w:t xml:space="preserve"> en fonction de </w:t>
      </w:r>
      <w:r w:rsidRPr="007E4882">
        <w:rPr>
          <w:b/>
          <w:bCs/>
          <w:position w:val="-10"/>
          <w:sz w:val="28"/>
          <w:szCs w:val="28"/>
        </w:rPr>
        <w:object w:dxaOrig="260" w:dyaOrig="340">
          <v:shape id="_x0000_i1481" type="#_x0000_t75" style="width:12.75pt;height:17.25pt" o:ole="">
            <v:imagedata r:id="rId895" o:title=""/>
          </v:shape>
          <o:OLEObject Type="Embed" ProgID="Equation.3" ShapeID="_x0000_i1481" DrawAspect="Content" ObjectID="_1622631255" r:id="rId896"/>
        </w:object>
      </w:r>
    </w:p>
    <w:p w:rsidR="001B0EA0" w:rsidRDefault="001B0EA0" w:rsidP="001B0EA0">
      <w:pPr>
        <w:spacing w:line="360" w:lineRule="auto"/>
        <w:jc w:val="center"/>
        <w:rPr>
          <w:b/>
          <w:bCs/>
          <w:sz w:val="28"/>
          <w:szCs w:val="28"/>
        </w:rPr>
      </w:pPr>
      <w:r w:rsidRPr="007E4882">
        <w:rPr>
          <w:b/>
          <w:bCs/>
          <w:position w:val="-28"/>
          <w:sz w:val="28"/>
          <w:szCs w:val="28"/>
        </w:rPr>
        <w:object w:dxaOrig="2580" w:dyaOrig="660">
          <v:shape id="_x0000_i1482" type="#_x0000_t75" style="width:199.5pt;height:51pt" o:ole="">
            <v:imagedata r:id="rId897" o:title=""/>
          </v:shape>
          <o:OLEObject Type="Embed" ProgID="Equation.3" ShapeID="_x0000_i1482" DrawAspect="Content" ObjectID="_1622631256" r:id="rId898"/>
        </w:object>
      </w:r>
    </w:p>
    <w:p w:rsidR="001B0EA0" w:rsidRDefault="001B0EA0" w:rsidP="001B0EA0">
      <w:pPr>
        <w:spacing w:line="360" w:lineRule="auto"/>
        <w:jc w:val="center"/>
        <w:rPr>
          <w:b/>
          <w:bCs/>
          <w:sz w:val="28"/>
          <w:szCs w:val="28"/>
        </w:rPr>
      </w:pPr>
      <w:r w:rsidRPr="00502C6A">
        <w:rPr>
          <w:b/>
          <w:bCs/>
          <w:position w:val="-28"/>
          <w:sz w:val="28"/>
          <w:szCs w:val="28"/>
        </w:rPr>
        <w:object w:dxaOrig="3040" w:dyaOrig="660">
          <v:shape id="_x0000_i1483" type="#_x0000_t75" style="width:235.5pt;height:51pt" o:ole="">
            <v:imagedata r:id="rId899" o:title=""/>
          </v:shape>
          <o:OLEObject Type="Embed" ProgID="Equation.3" ShapeID="_x0000_i1483" DrawAspect="Content" ObjectID="_1622631257" r:id="rId900"/>
        </w:object>
      </w:r>
    </w:p>
    <w:p w:rsidR="001B0EA0" w:rsidRDefault="001B0EA0" w:rsidP="001B0EA0">
      <w:pPr>
        <w:spacing w:line="360" w:lineRule="auto"/>
        <w:rPr>
          <w:b/>
          <w:bCs/>
          <w:sz w:val="28"/>
          <w:szCs w:val="28"/>
        </w:rPr>
      </w:pPr>
      <w:r>
        <w:rPr>
          <w:b/>
          <w:bCs/>
          <w:sz w:val="28"/>
          <w:szCs w:val="28"/>
        </w:rPr>
        <w:t>Avec</w:t>
      </w:r>
      <w:r w:rsidRPr="00502C6A">
        <w:rPr>
          <w:b/>
          <w:bCs/>
          <w:position w:val="-24"/>
          <w:sz w:val="28"/>
          <w:szCs w:val="28"/>
        </w:rPr>
        <w:object w:dxaOrig="1740" w:dyaOrig="620">
          <v:shape id="_x0000_i1484" type="#_x0000_t75" style="width:134.25pt;height:48pt" o:ole="">
            <v:imagedata r:id="rId901" o:title=""/>
          </v:shape>
          <o:OLEObject Type="Embed" ProgID="Equation.3" ShapeID="_x0000_i1484" DrawAspect="Content" ObjectID="_1622631258" r:id="rId902"/>
        </w:object>
      </w:r>
      <w:r>
        <w:rPr>
          <w:b/>
          <w:bCs/>
          <w:sz w:val="28"/>
          <w:szCs w:val="28"/>
        </w:rPr>
        <w:t>, Donc</w:t>
      </w:r>
      <w:r>
        <w:rPr>
          <w:b/>
          <w:bCs/>
          <w:sz w:val="28"/>
          <w:szCs w:val="28"/>
        </w:rPr>
        <w:tab/>
      </w:r>
      <w:r>
        <w:rPr>
          <w:b/>
          <w:bCs/>
          <w:sz w:val="28"/>
          <w:szCs w:val="28"/>
        </w:rPr>
        <w:tab/>
      </w:r>
      <w:r w:rsidRPr="00502C6A">
        <w:rPr>
          <w:b/>
          <w:bCs/>
          <w:position w:val="-28"/>
          <w:sz w:val="28"/>
          <w:szCs w:val="28"/>
        </w:rPr>
        <w:object w:dxaOrig="2220" w:dyaOrig="660">
          <v:shape id="_x0000_i1485" type="#_x0000_t75" style="width:171.75pt;height:51pt" o:ole="">
            <v:imagedata r:id="rId903" o:title=""/>
          </v:shape>
          <o:OLEObject Type="Embed" ProgID="Equation.3" ShapeID="_x0000_i1485" DrawAspect="Content" ObjectID="_1622631259" r:id="rId904"/>
        </w:object>
      </w:r>
    </w:p>
    <w:p w:rsidR="001B0EA0" w:rsidRDefault="001B0EA0" w:rsidP="001B0EA0">
      <w:pPr>
        <w:spacing w:line="360" w:lineRule="auto"/>
        <w:rPr>
          <w:b/>
          <w:bCs/>
          <w:sz w:val="28"/>
          <w:szCs w:val="28"/>
          <w:vertAlign w:val="subscript"/>
        </w:rPr>
      </w:pPr>
      <w:r>
        <w:rPr>
          <w:b/>
          <w:bCs/>
          <w:sz w:val="28"/>
          <w:szCs w:val="28"/>
        </w:rPr>
        <w:t>La vitesse de la réaction: r</w:t>
      </w:r>
      <w:r>
        <w:rPr>
          <w:b/>
          <w:bCs/>
          <w:sz w:val="28"/>
          <w:szCs w:val="28"/>
          <w:vertAlign w:val="subscript"/>
        </w:rPr>
        <w:t>r</w:t>
      </w:r>
    </w:p>
    <w:p w:rsidR="001B0EA0" w:rsidRDefault="001B0EA0" w:rsidP="001B0EA0">
      <w:pPr>
        <w:spacing w:line="360" w:lineRule="auto"/>
        <w:jc w:val="center"/>
        <w:rPr>
          <w:b/>
          <w:bCs/>
          <w:sz w:val="28"/>
          <w:szCs w:val="28"/>
        </w:rPr>
      </w:pPr>
      <w:r w:rsidRPr="00502C6A">
        <w:rPr>
          <w:b/>
          <w:bCs/>
          <w:position w:val="-24"/>
          <w:sz w:val="28"/>
          <w:szCs w:val="28"/>
        </w:rPr>
        <w:object w:dxaOrig="1340" w:dyaOrig="620">
          <v:shape id="_x0000_i1486" type="#_x0000_t75" style="width:103.5pt;height:48pt" o:ole="">
            <v:imagedata r:id="rId905" o:title=""/>
          </v:shape>
          <o:OLEObject Type="Embed" ProgID="Equation.3" ShapeID="_x0000_i1486" DrawAspect="Content" ObjectID="_1622631260" r:id="rId906"/>
        </w:object>
      </w:r>
    </w:p>
    <w:p w:rsidR="001B0EA0" w:rsidRDefault="001B0EA0" w:rsidP="001B0EA0">
      <w:pPr>
        <w:spacing w:line="360" w:lineRule="auto"/>
        <w:rPr>
          <w:b/>
          <w:bCs/>
          <w:sz w:val="28"/>
          <w:szCs w:val="28"/>
        </w:rPr>
      </w:pPr>
      <w:r>
        <w:rPr>
          <w:b/>
          <w:bCs/>
          <w:sz w:val="28"/>
          <w:szCs w:val="28"/>
        </w:rPr>
        <w:t>Ceci implique</w:t>
      </w:r>
      <w:r>
        <w:rPr>
          <w:b/>
          <w:bCs/>
          <w:sz w:val="28"/>
          <w:szCs w:val="28"/>
        </w:rPr>
        <w:tab/>
      </w:r>
      <w:r w:rsidRPr="00502C6A">
        <w:rPr>
          <w:b/>
          <w:bCs/>
          <w:position w:val="-28"/>
          <w:sz w:val="28"/>
          <w:szCs w:val="28"/>
        </w:rPr>
        <w:object w:dxaOrig="1640" w:dyaOrig="560">
          <v:shape id="_x0000_i1487" type="#_x0000_t75" style="width:126.75pt;height:43.5pt" o:ole="">
            <v:imagedata r:id="rId907" o:title=""/>
          </v:shape>
          <o:OLEObject Type="Embed" ProgID="Equation.3" ShapeID="_x0000_i1487" DrawAspect="Content" ObjectID="_1622631261" r:id="rId908"/>
        </w:object>
      </w:r>
    </w:p>
    <w:p w:rsidR="001B0EA0" w:rsidRDefault="001B0EA0" w:rsidP="001B0EA0">
      <w:pPr>
        <w:spacing w:line="360" w:lineRule="auto"/>
        <w:rPr>
          <w:b/>
          <w:bCs/>
          <w:sz w:val="28"/>
          <w:szCs w:val="28"/>
        </w:rPr>
      </w:pPr>
      <w:r>
        <w:rPr>
          <w:b/>
          <w:bCs/>
          <w:sz w:val="28"/>
          <w:szCs w:val="28"/>
        </w:rPr>
        <w:t>On écrit le bilan de masse pour l’ensemble du milieu.</w:t>
      </w:r>
    </w:p>
    <w:p w:rsidR="001B0EA0" w:rsidRDefault="001B0EA0" w:rsidP="001B0EA0">
      <w:pPr>
        <w:spacing w:line="360" w:lineRule="auto"/>
        <w:jc w:val="center"/>
        <w:rPr>
          <w:b/>
          <w:bCs/>
          <w:sz w:val="28"/>
          <w:szCs w:val="28"/>
        </w:rPr>
      </w:pPr>
      <w:r w:rsidRPr="00502C6A">
        <w:rPr>
          <w:b/>
          <w:bCs/>
          <w:position w:val="-28"/>
          <w:sz w:val="28"/>
          <w:szCs w:val="28"/>
        </w:rPr>
        <w:object w:dxaOrig="4320" w:dyaOrig="660">
          <v:shape id="_x0000_i1488" type="#_x0000_t75" style="width:300pt;height:42.75pt" o:ole="">
            <v:imagedata r:id="rId909" o:title=""/>
          </v:shape>
          <o:OLEObject Type="Embed" ProgID="Equation.3" ShapeID="_x0000_i1488" DrawAspect="Content" ObjectID="_1622631262" r:id="rId910"/>
        </w:object>
      </w:r>
    </w:p>
    <w:p w:rsidR="001B0EA0" w:rsidRDefault="001B0EA0" w:rsidP="001B0EA0">
      <w:pPr>
        <w:spacing w:line="360" w:lineRule="auto"/>
        <w:rPr>
          <w:b/>
          <w:bCs/>
          <w:sz w:val="28"/>
          <w:szCs w:val="28"/>
        </w:rPr>
      </w:pPr>
    </w:p>
    <w:p w:rsidR="001B0EA0" w:rsidRPr="00712ED7" w:rsidRDefault="001B0EA0" w:rsidP="001B0EA0">
      <w:pPr>
        <w:spacing w:line="360" w:lineRule="auto"/>
        <w:jc w:val="center"/>
        <w:rPr>
          <w:b/>
          <w:bCs/>
          <w:color w:val="800000"/>
          <w:sz w:val="28"/>
          <w:szCs w:val="28"/>
        </w:rPr>
      </w:pPr>
      <w:r w:rsidRPr="00712ED7">
        <w:rPr>
          <w:b/>
          <w:bCs/>
          <w:color w:val="800000"/>
          <w:sz w:val="28"/>
          <w:szCs w:val="28"/>
        </w:rPr>
        <w:t>LES HYPOTHESES</w:t>
      </w:r>
    </w:p>
    <w:p w:rsidR="00BC2208" w:rsidRPr="00B177BE" w:rsidRDefault="00BC2208" w:rsidP="00BC2208">
      <w:pPr>
        <w:spacing w:line="360" w:lineRule="auto"/>
        <w:rPr>
          <w:b/>
          <w:bCs/>
          <w:color w:val="800000"/>
        </w:rPr>
      </w:pPr>
      <w:r w:rsidRPr="00B177BE">
        <w:rPr>
          <w:b/>
          <w:bCs/>
          <w:color w:val="800000"/>
        </w:rPr>
        <w:t>LES HYPOTHESES</w:t>
      </w:r>
    </w:p>
    <w:p w:rsidR="00BC2208" w:rsidRDefault="00BC2208" w:rsidP="00BC2208">
      <w:pPr>
        <w:spacing w:line="360" w:lineRule="auto"/>
        <w:rPr>
          <w:b/>
          <w:bCs/>
        </w:rPr>
      </w:pPr>
      <w:r>
        <w:rPr>
          <w:b/>
          <w:bCs/>
        </w:rPr>
        <w:t>Phénomènes pris en compte:</w:t>
      </w:r>
    </w:p>
    <w:p w:rsidR="00BC2208" w:rsidRDefault="00BC2208" w:rsidP="00BC2208">
      <w:pPr>
        <w:spacing w:line="360" w:lineRule="auto"/>
        <w:rPr>
          <w:b/>
          <w:bCs/>
        </w:rPr>
      </w:pPr>
      <w:r>
        <w:rPr>
          <w:b/>
          <w:bCs/>
        </w:rPr>
        <w:t xml:space="preserve">1. Milieu diphasique </w:t>
      </w:r>
      <w:r w:rsidRPr="00B177BE">
        <w:rPr>
          <w:b/>
          <w:bCs/>
        </w:rPr>
        <w:t>: milieu sec</w:t>
      </w:r>
      <w:r>
        <w:rPr>
          <w:b/>
          <w:bCs/>
        </w:rPr>
        <w:t xml:space="preserve"> (Solide, gaz);</w:t>
      </w:r>
    </w:p>
    <w:p w:rsidR="00BC2208" w:rsidRPr="00B177BE" w:rsidRDefault="00BC2208" w:rsidP="00BC2208">
      <w:pPr>
        <w:spacing w:line="360" w:lineRule="auto"/>
        <w:rPr>
          <w:b/>
          <w:bCs/>
        </w:rPr>
      </w:pPr>
      <w:r>
        <w:rPr>
          <w:b/>
          <w:bCs/>
        </w:rPr>
        <w:t xml:space="preserve">2. </w:t>
      </w:r>
      <w:r w:rsidRPr="00B177BE">
        <w:rPr>
          <w:b/>
          <w:bCs/>
        </w:rPr>
        <w:t>la phase gazeuse est un mélange des gaz parfaits</w:t>
      </w:r>
    </w:p>
    <w:p w:rsidR="00BC2208" w:rsidRPr="00B177BE" w:rsidRDefault="00BC2208" w:rsidP="00BC2208">
      <w:pPr>
        <w:spacing w:line="360" w:lineRule="auto"/>
        <w:rPr>
          <w:b/>
          <w:bCs/>
        </w:rPr>
      </w:pPr>
      <w:r w:rsidRPr="00B177BE">
        <w:rPr>
          <w:b/>
          <w:bCs/>
        </w:rPr>
        <w:t>3. La phase solide est supposée indéformable;</w:t>
      </w:r>
    </w:p>
    <w:p w:rsidR="00BC2208" w:rsidRPr="00B177BE" w:rsidRDefault="00BC2208" w:rsidP="0030235B">
      <w:pPr>
        <w:spacing w:line="360" w:lineRule="auto"/>
        <w:rPr>
          <w:b/>
          <w:bCs/>
        </w:rPr>
      </w:pPr>
      <w:r w:rsidRPr="00B177BE">
        <w:rPr>
          <w:b/>
          <w:bCs/>
        </w:rPr>
        <w:t>4. Le de pesanteur g</w:t>
      </w:r>
      <w:r w:rsidRPr="00B177BE">
        <w:rPr>
          <w:b/>
          <w:bCs/>
          <w:vertAlign w:val="superscript"/>
        </w:rPr>
        <w:t>k</w:t>
      </w:r>
      <w:r w:rsidRPr="00B177BE">
        <w:rPr>
          <w:b/>
          <w:bCs/>
        </w:rPr>
        <w:t xml:space="preserve"> est constant;</w:t>
      </w:r>
    </w:p>
    <w:p w:rsidR="00BC2208" w:rsidRDefault="00BC2208" w:rsidP="00BC2208">
      <w:pPr>
        <w:spacing w:line="360" w:lineRule="auto"/>
        <w:rPr>
          <w:b/>
          <w:bCs/>
        </w:rPr>
      </w:pPr>
      <w:r w:rsidRPr="00B177BE">
        <w:rPr>
          <w:b/>
          <w:bCs/>
        </w:rPr>
        <w:t>6. La température est constante dans le milieu (</w:t>
      </w:r>
      <w:smartTag w:uri="urn:schemas-microsoft-com:office:smarttags" w:element="metricconverter">
        <w:smartTagPr>
          <w:attr w:name="ProductID" w:val="800ﾰC"/>
        </w:smartTagPr>
        <w:r w:rsidRPr="00B177BE">
          <w:rPr>
            <w:b/>
            <w:bCs/>
          </w:rPr>
          <w:t>800°C</w:t>
        </w:r>
      </w:smartTag>
      <w:r w:rsidRPr="00B177BE">
        <w:rPr>
          <w:b/>
          <w:bCs/>
        </w:rPr>
        <w:t>);</w:t>
      </w:r>
    </w:p>
    <w:p w:rsidR="00BC2208" w:rsidRDefault="00BC2208" w:rsidP="00BC2208">
      <w:pPr>
        <w:spacing w:line="360" w:lineRule="auto"/>
        <w:rPr>
          <w:b/>
          <w:bCs/>
        </w:rPr>
      </w:pPr>
      <w:r>
        <w:rPr>
          <w:b/>
          <w:bCs/>
        </w:rPr>
        <w:t>7. la filtration de la phase gazeuse a travers la phase solide;</w:t>
      </w:r>
    </w:p>
    <w:p w:rsidR="00BC2208" w:rsidRDefault="00BC2208" w:rsidP="00BC2208">
      <w:pPr>
        <w:spacing w:line="360" w:lineRule="auto"/>
        <w:rPr>
          <w:b/>
          <w:bCs/>
        </w:rPr>
      </w:pPr>
      <w:r>
        <w:rPr>
          <w:b/>
          <w:bCs/>
        </w:rPr>
        <w:t>8. Diffusion de constituants au sein de la phase gazeuse</w:t>
      </w:r>
    </w:p>
    <w:p w:rsidR="00BC2208" w:rsidRPr="00B177BE" w:rsidRDefault="00BC2208" w:rsidP="00BC2208">
      <w:pPr>
        <w:spacing w:line="360" w:lineRule="auto"/>
        <w:rPr>
          <w:b/>
          <w:bCs/>
        </w:rPr>
      </w:pPr>
      <w:r>
        <w:rPr>
          <w:b/>
          <w:bCs/>
        </w:rPr>
        <w:t>9. les réactions chimiques se fait au sein de l’interface solide-gaz</w:t>
      </w:r>
    </w:p>
    <w:p w:rsidR="00BC2208" w:rsidRDefault="00BC2208" w:rsidP="00BC2208">
      <w:pPr>
        <w:spacing w:line="360" w:lineRule="auto"/>
        <w:rPr>
          <w:b/>
          <w:bCs/>
        </w:rPr>
      </w:pPr>
    </w:p>
    <w:p w:rsidR="001B0EA0" w:rsidRDefault="001B0EA0" w:rsidP="001B0EA0">
      <w:pPr>
        <w:spacing w:line="360" w:lineRule="auto"/>
        <w:rPr>
          <w:b/>
          <w:bCs/>
          <w:sz w:val="28"/>
          <w:szCs w:val="28"/>
        </w:rPr>
      </w:pPr>
    </w:p>
    <w:p w:rsidR="001B0EA0" w:rsidRDefault="001B0EA0" w:rsidP="001B0EA0">
      <w:pPr>
        <w:spacing w:line="360" w:lineRule="auto"/>
        <w:rPr>
          <w:b/>
          <w:bCs/>
          <w:sz w:val="28"/>
          <w:szCs w:val="28"/>
        </w:rPr>
      </w:pPr>
      <w:r>
        <w:rPr>
          <w:b/>
          <w:bCs/>
          <w:sz w:val="28"/>
          <w:szCs w:val="28"/>
        </w:rPr>
        <w:t>1. Milieu diphasique (solide + gaz): milieu sec;</w:t>
      </w:r>
    </w:p>
    <w:p w:rsidR="001B0EA0" w:rsidRPr="00712ED7" w:rsidRDefault="001B0EA0" w:rsidP="001B0EA0">
      <w:pPr>
        <w:spacing w:line="360" w:lineRule="auto"/>
        <w:rPr>
          <w:b/>
          <w:bCs/>
          <w:sz w:val="28"/>
          <w:szCs w:val="28"/>
        </w:rPr>
      </w:pPr>
      <w:r>
        <w:rPr>
          <w:b/>
          <w:bCs/>
          <w:sz w:val="28"/>
          <w:szCs w:val="28"/>
        </w:rPr>
        <w:t>2. la phase gazeuse est un mélange des gaz parfaits (air, CO, CO</w:t>
      </w:r>
      <w:r>
        <w:rPr>
          <w:b/>
          <w:bCs/>
          <w:sz w:val="28"/>
          <w:szCs w:val="28"/>
          <w:vertAlign w:val="subscript"/>
        </w:rPr>
        <w:t>2</w:t>
      </w:r>
      <w:r>
        <w:rPr>
          <w:b/>
          <w:bCs/>
          <w:sz w:val="28"/>
          <w:szCs w:val="28"/>
        </w:rPr>
        <w:t>);</w:t>
      </w:r>
    </w:p>
    <w:p w:rsidR="001B0EA0" w:rsidRDefault="001B0EA0" w:rsidP="001B0EA0">
      <w:pPr>
        <w:spacing w:line="360" w:lineRule="auto"/>
        <w:rPr>
          <w:b/>
          <w:bCs/>
          <w:sz w:val="28"/>
          <w:szCs w:val="28"/>
        </w:rPr>
      </w:pPr>
      <w:r>
        <w:rPr>
          <w:b/>
          <w:bCs/>
          <w:sz w:val="28"/>
          <w:szCs w:val="28"/>
        </w:rPr>
        <w:t>3. La phase solide est supposée indéformable;</w:t>
      </w:r>
    </w:p>
    <w:p w:rsidR="001B0EA0" w:rsidRDefault="001B0EA0" w:rsidP="001B0EA0">
      <w:pPr>
        <w:spacing w:line="360" w:lineRule="auto"/>
        <w:rPr>
          <w:b/>
          <w:bCs/>
          <w:sz w:val="28"/>
          <w:szCs w:val="28"/>
        </w:rPr>
      </w:pPr>
      <w:r>
        <w:rPr>
          <w:b/>
          <w:bCs/>
          <w:sz w:val="28"/>
          <w:szCs w:val="28"/>
        </w:rPr>
        <w:t>4. Le de pesanteur g</w:t>
      </w:r>
      <w:r>
        <w:rPr>
          <w:b/>
          <w:bCs/>
          <w:sz w:val="28"/>
          <w:szCs w:val="28"/>
          <w:vertAlign w:val="superscript"/>
        </w:rPr>
        <w:t>k</w:t>
      </w:r>
      <w:r>
        <w:rPr>
          <w:b/>
          <w:bCs/>
          <w:sz w:val="28"/>
          <w:szCs w:val="28"/>
        </w:rPr>
        <w:t xml:space="preserve"> est constant;</w:t>
      </w:r>
    </w:p>
    <w:p w:rsidR="001B0EA0" w:rsidRDefault="001B0EA0" w:rsidP="001B0EA0">
      <w:pPr>
        <w:spacing w:line="360" w:lineRule="auto"/>
        <w:rPr>
          <w:b/>
          <w:bCs/>
          <w:sz w:val="28"/>
          <w:szCs w:val="28"/>
        </w:rPr>
      </w:pPr>
      <w:r>
        <w:rPr>
          <w:b/>
          <w:bCs/>
          <w:sz w:val="28"/>
          <w:szCs w:val="28"/>
        </w:rPr>
        <w:t>6. La température est constante dans le milieu (</w:t>
      </w:r>
      <w:smartTag w:uri="urn:schemas-microsoft-com:office:smarttags" w:element="metricconverter">
        <w:smartTagPr>
          <w:attr w:name="ProductID" w:val="800ﾰC"/>
        </w:smartTagPr>
        <w:r>
          <w:rPr>
            <w:b/>
            <w:bCs/>
            <w:sz w:val="28"/>
            <w:szCs w:val="28"/>
          </w:rPr>
          <w:t>800°C</w:t>
        </w:r>
      </w:smartTag>
      <w:r>
        <w:rPr>
          <w:b/>
          <w:bCs/>
          <w:sz w:val="28"/>
          <w:szCs w:val="28"/>
        </w:rPr>
        <w:t>);</w:t>
      </w:r>
    </w:p>
    <w:p w:rsidR="00C77061" w:rsidRPr="00B177BE" w:rsidRDefault="00C77061" w:rsidP="00C77061">
      <w:pPr>
        <w:spacing w:line="360" w:lineRule="auto"/>
        <w:rPr>
          <w:b/>
          <w:bCs/>
        </w:rPr>
      </w:pPr>
      <w:r w:rsidRPr="00B177BE">
        <w:rPr>
          <w:b/>
          <w:bCs/>
        </w:rPr>
        <w:t>a. Bilan de masse</w:t>
      </w:r>
    </w:p>
    <w:p w:rsidR="00C77061" w:rsidRPr="00B177BE" w:rsidRDefault="00C77061" w:rsidP="00C77061">
      <w:pPr>
        <w:spacing w:line="360" w:lineRule="auto"/>
        <w:rPr>
          <w:b/>
          <w:bCs/>
        </w:rPr>
      </w:pPr>
      <w:r w:rsidRPr="00B177BE">
        <w:rPr>
          <w:b/>
          <w:bCs/>
        </w:rPr>
        <w:t>a.1 : Equation de bilan de masse pour un constituant i de la phase α</w:t>
      </w:r>
    </w:p>
    <w:p w:rsidR="00C77061" w:rsidRPr="00B177BE" w:rsidRDefault="00C77061" w:rsidP="00C77061">
      <w:pPr>
        <w:spacing w:line="360" w:lineRule="auto"/>
        <w:jc w:val="center"/>
        <w:rPr>
          <w:b/>
          <w:bCs/>
        </w:rPr>
      </w:pPr>
      <w:r w:rsidRPr="00B177BE">
        <w:rPr>
          <w:b/>
          <w:bCs/>
          <w:position w:val="-24"/>
        </w:rPr>
        <w:object w:dxaOrig="2659" w:dyaOrig="620">
          <v:shape id="_x0000_i1489" type="#_x0000_t75" style="width:184.5pt;height:40.5pt" o:ole="">
            <v:imagedata r:id="rId889" o:title=""/>
          </v:shape>
          <o:OLEObject Type="Embed" ProgID="Equation.3" ShapeID="_x0000_i1489" DrawAspect="Content" ObjectID="_1622631263" r:id="rId911"/>
        </w:object>
      </w:r>
    </w:p>
    <w:p w:rsidR="00C77061" w:rsidRPr="00B177BE" w:rsidRDefault="00C77061" w:rsidP="00C77061">
      <w:pPr>
        <w:spacing w:line="360" w:lineRule="auto"/>
        <w:rPr>
          <w:b/>
          <w:bCs/>
        </w:rPr>
      </w:pPr>
      <w:r w:rsidRPr="00B177BE">
        <w:rPr>
          <w:b/>
          <w:bCs/>
        </w:rPr>
        <w:t>En introduisant le flux de diffusion, on écrit :</w:t>
      </w:r>
    </w:p>
    <w:p w:rsidR="00C77061" w:rsidRPr="00B177BE" w:rsidRDefault="00C77061" w:rsidP="00C77061">
      <w:pPr>
        <w:spacing w:line="360" w:lineRule="auto"/>
        <w:jc w:val="center"/>
        <w:rPr>
          <w:b/>
          <w:bCs/>
        </w:rPr>
      </w:pPr>
      <w:r w:rsidRPr="00B177BE">
        <w:rPr>
          <w:b/>
          <w:bCs/>
          <w:position w:val="-24"/>
        </w:rPr>
        <w:object w:dxaOrig="3560" w:dyaOrig="620">
          <v:shape id="_x0000_i1490" type="#_x0000_t75" style="width:247.5pt;height:40.5pt" o:ole="">
            <v:imagedata r:id="rId891" o:title=""/>
          </v:shape>
          <o:OLEObject Type="Embed" ProgID="Equation.3" ShapeID="_x0000_i1490" DrawAspect="Content" ObjectID="_1622631264" r:id="rId912"/>
        </w:object>
      </w:r>
    </w:p>
    <w:p w:rsidR="00C77061" w:rsidRPr="00B177BE" w:rsidRDefault="00C77061" w:rsidP="00C77061">
      <w:pPr>
        <w:spacing w:line="360" w:lineRule="auto"/>
        <w:rPr>
          <w:b/>
          <w:bCs/>
        </w:rPr>
      </w:pPr>
      <w:r w:rsidRPr="00B177BE">
        <w:rPr>
          <w:b/>
          <w:bCs/>
        </w:rPr>
        <w:t xml:space="preserve">a.2: Expression de </w:t>
      </w:r>
      <w:r w:rsidRPr="00B177BE">
        <w:rPr>
          <w:b/>
          <w:bCs/>
          <w:position w:val="-12"/>
        </w:rPr>
        <w:object w:dxaOrig="360" w:dyaOrig="400">
          <v:shape id="_x0000_i1491" type="#_x0000_t75" style="width:18pt;height:20.25pt" o:ole="">
            <v:imagedata r:id="rId893" o:title=""/>
          </v:shape>
          <o:OLEObject Type="Embed" ProgID="Equation.3" ShapeID="_x0000_i1491" DrawAspect="Content" ObjectID="_1622631265" r:id="rId913"/>
        </w:object>
      </w:r>
      <w:r w:rsidRPr="00B177BE">
        <w:rPr>
          <w:b/>
          <w:bCs/>
        </w:rPr>
        <w:t xml:space="preserve"> en fonction de </w:t>
      </w:r>
      <w:r w:rsidRPr="00B177BE">
        <w:rPr>
          <w:b/>
          <w:bCs/>
          <w:position w:val="-10"/>
        </w:rPr>
        <w:object w:dxaOrig="260" w:dyaOrig="340">
          <v:shape id="_x0000_i1492" type="#_x0000_t75" style="width:12.75pt;height:17.25pt" o:ole="">
            <v:imagedata r:id="rId895" o:title=""/>
          </v:shape>
          <o:OLEObject Type="Embed" ProgID="Equation.3" ShapeID="_x0000_i1492" DrawAspect="Content" ObjectID="_1622631266" r:id="rId914"/>
        </w:object>
      </w:r>
    </w:p>
    <w:p w:rsidR="00C77061" w:rsidRPr="00B177BE" w:rsidRDefault="00C77061" w:rsidP="00C77061">
      <w:pPr>
        <w:spacing w:line="360" w:lineRule="auto"/>
        <w:jc w:val="center"/>
        <w:rPr>
          <w:b/>
          <w:bCs/>
        </w:rPr>
      </w:pPr>
      <w:r w:rsidRPr="00B177BE">
        <w:rPr>
          <w:b/>
          <w:bCs/>
          <w:position w:val="-28"/>
        </w:rPr>
        <w:object w:dxaOrig="2580" w:dyaOrig="660">
          <v:shape id="_x0000_i1493" type="#_x0000_t75" style="width:199.5pt;height:51pt" o:ole="">
            <v:imagedata r:id="rId897" o:title=""/>
          </v:shape>
          <o:OLEObject Type="Embed" ProgID="Equation.3" ShapeID="_x0000_i1493" DrawAspect="Content" ObjectID="_1622631267" r:id="rId915"/>
        </w:object>
      </w:r>
    </w:p>
    <w:p w:rsidR="00C77061" w:rsidRPr="00B177BE" w:rsidRDefault="00C77061" w:rsidP="00C77061">
      <w:pPr>
        <w:spacing w:line="360" w:lineRule="auto"/>
        <w:jc w:val="center"/>
        <w:rPr>
          <w:b/>
          <w:bCs/>
        </w:rPr>
      </w:pPr>
      <w:r w:rsidRPr="00B177BE">
        <w:rPr>
          <w:b/>
          <w:bCs/>
          <w:position w:val="-28"/>
        </w:rPr>
        <w:object w:dxaOrig="3040" w:dyaOrig="660">
          <v:shape id="_x0000_i1494" type="#_x0000_t75" style="width:235.5pt;height:51pt" o:ole="">
            <v:imagedata r:id="rId899" o:title=""/>
          </v:shape>
          <o:OLEObject Type="Embed" ProgID="Equation.3" ShapeID="_x0000_i1494" DrawAspect="Content" ObjectID="_1622631268" r:id="rId916"/>
        </w:object>
      </w:r>
    </w:p>
    <w:p w:rsidR="00C77061" w:rsidRPr="00B177BE" w:rsidRDefault="00C77061" w:rsidP="00C77061">
      <w:pPr>
        <w:spacing w:line="360" w:lineRule="auto"/>
        <w:rPr>
          <w:b/>
          <w:bCs/>
        </w:rPr>
      </w:pPr>
      <w:r w:rsidRPr="00B177BE">
        <w:rPr>
          <w:b/>
          <w:bCs/>
        </w:rPr>
        <w:t>Avec</w:t>
      </w:r>
      <w:r w:rsidRPr="00B177BE">
        <w:rPr>
          <w:b/>
          <w:bCs/>
          <w:position w:val="-24"/>
        </w:rPr>
        <w:object w:dxaOrig="1740" w:dyaOrig="620">
          <v:shape id="_x0000_i1495" type="#_x0000_t75" style="width:134.25pt;height:48pt" o:ole="">
            <v:imagedata r:id="rId901" o:title=""/>
          </v:shape>
          <o:OLEObject Type="Embed" ProgID="Equation.3" ShapeID="_x0000_i1495" DrawAspect="Content" ObjectID="_1622631269" r:id="rId917"/>
        </w:object>
      </w:r>
      <w:r w:rsidRPr="00B177BE">
        <w:rPr>
          <w:b/>
          <w:bCs/>
        </w:rPr>
        <w:t>, Donc</w:t>
      </w:r>
      <w:r w:rsidRPr="00B177BE">
        <w:rPr>
          <w:b/>
          <w:bCs/>
        </w:rPr>
        <w:tab/>
      </w:r>
      <w:r w:rsidRPr="00B177BE">
        <w:rPr>
          <w:b/>
          <w:bCs/>
        </w:rPr>
        <w:tab/>
      </w:r>
      <w:r w:rsidRPr="00B177BE">
        <w:rPr>
          <w:b/>
          <w:bCs/>
          <w:position w:val="-28"/>
        </w:rPr>
        <w:object w:dxaOrig="2220" w:dyaOrig="660">
          <v:shape id="_x0000_i1496" type="#_x0000_t75" style="width:171.75pt;height:51pt" o:ole="">
            <v:imagedata r:id="rId903" o:title=""/>
          </v:shape>
          <o:OLEObject Type="Embed" ProgID="Equation.3" ShapeID="_x0000_i1496" DrawAspect="Content" ObjectID="_1622631270" r:id="rId918"/>
        </w:object>
      </w:r>
    </w:p>
    <w:p w:rsidR="00C77061" w:rsidRPr="00B177BE" w:rsidRDefault="00C77061" w:rsidP="00C77061">
      <w:pPr>
        <w:spacing w:line="360" w:lineRule="auto"/>
        <w:rPr>
          <w:b/>
          <w:bCs/>
          <w:vertAlign w:val="subscript"/>
        </w:rPr>
      </w:pPr>
      <w:r w:rsidRPr="00B177BE">
        <w:rPr>
          <w:b/>
          <w:bCs/>
        </w:rPr>
        <w:t>La vitesse de la réaction: r</w:t>
      </w:r>
      <w:r w:rsidRPr="00B177BE">
        <w:rPr>
          <w:b/>
          <w:bCs/>
          <w:vertAlign w:val="subscript"/>
        </w:rPr>
        <w:t>r</w:t>
      </w:r>
    </w:p>
    <w:p w:rsidR="00C77061" w:rsidRPr="00B177BE" w:rsidRDefault="00C77061" w:rsidP="00C77061">
      <w:pPr>
        <w:spacing w:line="360" w:lineRule="auto"/>
        <w:jc w:val="center"/>
        <w:rPr>
          <w:b/>
          <w:bCs/>
        </w:rPr>
      </w:pPr>
      <w:r w:rsidRPr="00B177BE">
        <w:rPr>
          <w:b/>
          <w:bCs/>
          <w:position w:val="-24"/>
        </w:rPr>
        <w:object w:dxaOrig="1340" w:dyaOrig="620">
          <v:shape id="_x0000_i1497" type="#_x0000_t75" style="width:103.5pt;height:48pt" o:ole="">
            <v:imagedata r:id="rId905" o:title=""/>
          </v:shape>
          <o:OLEObject Type="Embed" ProgID="Equation.3" ShapeID="_x0000_i1497" DrawAspect="Content" ObjectID="_1622631271" r:id="rId919"/>
        </w:object>
      </w:r>
    </w:p>
    <w:p w:rsidR="00C77061" w:rsidRPr="00B177BE" w:rsidRDefault="00C77061" w:rsidP="00C77061">
      <w:pPr>
        <w:spacing w:line="360" w:lineRule="auto"/>
        <w:rPr>
          <w:b/>
          <w:bCs/>
        </w:rPr>
      </w:pPr>
      <w:r w:rsidRPr="00B177BE">
        <w:rPr>
          <w:b/>
          <w:bCs/>
        </w:rPr>
        <w:t>Ceci implique</w:t>
      </w:r>
      <w:r w:rsidRPr="00B177BE">
        <w:rPr>
          <w:b/>
          <w:bCs/>
        </w:rPr>
        <w:tab/>
      </w:r>
      <w:r w:rsidRPr="00B177BE">
        <w:rPr>
          <w:b/>
          <w:bCs/>
          <w:position w:val="-28"/>
        </w:rPr>
        <w:object w:dxaOrig="1640" w:dyaOrig="560">
          <v:shape id="_x0000_i1498" type="#_x0000_t75" style="width:126.75pt;height:43.5pt" o:ole="">
            <v:imagedata r:id="rId907" o:title=""/>
          </v:shape>
          <o:OLEObject Type="Embed" ProgID="Equation.3" ShapeID="_x0000_i1498" DrawAspect="Content" ObjectID="_1622631272" r:id="rId920"/>
        </w:object>
      </w:r>
    </w:p>
    <w:p w:rsidR="00C77061" w:rsidRPr="00B177BE" w:rsidRDefault="00C77061" w:rsidP="00C77061">
      <w:pPr>
        <w:spacing w:line="360" w:lineRule="auto"/>
        <w:rPr>
          <w:b/>
          <w:bCs/>
        </w:rPr>
      </w:pPr>
      <w:r w:rsidRPr="00B177BE">
        <w:rPr>
          <w:b/>
          <w:bCs/>
        </w:rPr>
        <w:t>On écrit le bilan de masse pour l’ensemble du milieu.</w:t>
      </w:r>
    </w:p>
    <w:p w:rsidR="00C77061" w:rsidRPr="00B177BE" w:rsidRDefault="00C77061" w:rsidP="00C77061">
      <w:pPr>
        <w:spacing w:line="360" w:lineRule="auto"/>
        <w:jc w:val="center"/>
        <w:rPr>
          <w:b/>
          <w:bCs/>
        </w:rPr>
      </w:pPr>
      <w:r w:rsidRPr="00B177BE">
        <w:rPr>
          <w:b/>
          <w:bCs/>
          <w:position w:val="-28"/>
        </w:rPr>
        <w:object w:dxaOrig="4320" w:dyaOrig="660">
          <v:shape id="_x0000_i1499" type="#_x0000_t75" style="width:300pt;height:42.75pt" o:ole="">
            <v:imagedata r:id="rId909" o:title=""/>
          </v:shape>
          <o:OLEObject Type="Embed" ProgID="Equation.3" ShapeID="_x0000_i1499" DrawAspect="Content" ObjectID="_1622631273" r:id="rId921"/>
        </w:object>
      </w:r>
    </w:p>
    <w:p w:rsidR="001B0EA0" w:rsidRDefault="001B0EA0" w:rsidP="001B0EA0">
      <w:pPr>
        <w:spacing w:line="360" w:lineRule="auto"/>
        <w:rPr>
          <w:b/>
          <w:bCs/>
          <w:sz w:val="28"/>
          <w:szCs w:val="28"/>
        </w:rPr>
      </w:pPr>
    </w:p>
    <w:p w:rsidR="001B0EA0" w:rsidRDefault="001B0EA0" w:rsidP="001B0EA0">
      <w:pPr>
        <w:spacing w:line="360" w:lineRule="auto"/>
        <w:rPr>
          <w:b/>
          <w:bCs/>
          <w:sz w:val="28"/>
          <w:szCs w:val="28"/>
        </w:rPr>
      </w:pPr>
      <w:r>
        <w:rPr>
          <w:b/>
          <w:bCs/>
          <w:sz w:val="28"/>
          <w:szCs w:val="28"/>
        </w:rPr>
        <w:t>II. Relations phénoménologiques</w:t>
      </w:r>
    </w:p>
    <w:p w:rsidR="001B0EA0" w:rsidRDefault="001B0EA0" w:rsidP="001B0EA0">
      <w:pPr>
        <w:spacing w:line="360" w:lineRule="auto"/>
        <w:rPr>
          <w:b/>
          <w:bCs/>
          <w:sz w:val="28"/>
          <w:szCs w:val="28"/>
        </w:rPr>
      </w:pPr>
      <w:r>
        <w:rPr>
          <w:b/>
          <w:bCs/>
          <w:sz w:val="28"/>
          <w:szCs w:val="28"/>
        </w:rPr>
        <w:t>1. Relation phénoménologique de la filtration;</w:t>
      </w:r>
    </w:p>
    <w:p w:rsidR="001B0EA0" w:rsidRDefault="001B0EA0" w:rsidP="001B0EA0">
      <w:pPr>
        <w:spacing w:line="360" w:lineRule="auto"/>
        <w:rPr>
          <w:b/>
          <w:bCs/>
          <w:sz w:val="28"/>
          <w:szCs w:val="28"/>
        </w:rPr>
      </w:pPr>
      <w:r>
        <w:rPr>
          <w:b/>
          <w:bCs/>
          <w:sz w:val="28"/>
          <w:szCs w:val="28"/>
        </w:rPr>
        <w:t>1.1. La phase gazeuse;</w:t>
      </w:r>
    </w:p>
    <w:p w:rsidR="001B0EA0" w:rsidRDefault="001B0EA0" w:rsidP="001B0EA0">
      <w:pPr>
        <w:spacing w:line="360" w:lineRule="auto"/>
        <w:jc w:val="center"/>
        <w:rPr>
          <w:sz w:val="28"/>
          <w:szCs w:val="28"/>
        </w:rPr>
      </w:pPr>
      <w:r w:rsidRPr="00712ED7">
        <w:rPr>
          <w:b/>
          <w:bCs/>
          <w:position w:val="-30"/>
          <w:sz w:val="28"/>
          <w:szCs w:val="28"/>
        </w:rPr>
        <w:object w:dxaOrig="2960" w:dyaOrig="760">
          <v:shape id="_x0000_i1500" type="#_x0000_t75" style="width:200.25pt;height:51.75pt" o:ole="">
            <v:imagedata r:id="rId922" o:title=""/>
          </v:shape>
          <o:OLEObject Type="Embed" ProgID="Equation.3" ShapeID="_x0000_i1500" DrawAspect="Content" ObjectID="_1622631274" r:id="rId923"/>
        </w:object>
      </w:r>
      <w:r>
        <w:rPr>
          <w:b/>
          <w:bCs/>
          <w:sz w:val="28"/>
          <w:szCs w:val="28"/>
        </w:rPr>
        <w:tab/>
      </w:r>
      <w:r w:rsidRPr="00753DBB">
        <w:rPr>
          <w:sz w:val="28"/>
          <w:szCs w:val="28"/>
        </w:rPr>
        <w:t>Avec</w:t>
      </w:r>
      <w:r w:rsidRPr="00753DBB">
        <w:rPr>
          <w:sz w:val="28"/>
          <w:szCs w:val="28"/>
        </w:rPr>
        <w:tab/>
        <w:t>P</w:t>
      </w:r>
      <w:r w:rsidRPr="00753DBB">
        <w:rPr>
          <w:sz w:val="28"/>
          <w:szCs w:val="28"/>
          <w:vertAlign w:val="superscript"/>
        </w:rPr>
        <w:t>0</w:t>
      </w:r>
      <w:r w:rsidRPr="00753DBB">
        <w:rPr>
          <w:sz w:val="28"/>
          <w:szCs w:val="28"/>
        </w:rPr>
        <w:t>: Pression de référence</w:t>
      </w:r>
    </w:p>
    <w:p w:rsidR="001B0EA0" w:rsidRDefault="001B0EA0" w:rsidP="001B0EA0">
      <w:pPr>
        <w:spacing w:line="360" w:lineRule="auto"/>
        <w:jc w:val="center"/>
        <w:rPr>
          <w:b/>
          <w:bCs/>
          <w:sz w:val="28"/>
          <w:szCs w:val="28"/>
        </w:rPr>
      </w:pPr>
      <w:r w:rsidRPr="00753DBB">
        <w:rPr>
          <w:b/>
          <w:bCs/>
          <w:position w:val="-30"/>
          <w:sz w:val="28"/>
          <w:szCs w:val="28"/>
        </w:rPr>
        <w:object w:dxaOrig="1240" w:dyaOrig="680">
          <v:shape id="_x0000_i1501" type="#_x0000_t75" style="width:84pt;height:46.5pt" o:ole="">
            <v:imagedata r:id="rId924" o:title=""/>
          </v:shape>
          <o:OLEObject Type="Embed" ProgID="Equation.3" ShapeID="_x0000_i1501" DrawAspect="Content" ObjectID="_1622631275" r:id="rId925"/>
        </w:object>
      </w:r>
    </w:p>
    <w:p w:rsidR="001B0EA0" w:rsidRDefault="001B0EA0" w:rsidP="001B0EA0">
      <w:pPr>
        <w:spacing w:line="360" w:lineRule="auto"/>
        <w:jc w:val="center"/>
        <w:rPr>
          <w:b/>
          <w:bCs/>
          <w:sz w:val="28"/>
          <w:szCs w:val="28"/>
        </w:rPr>
      </w:pPr>
      <w:r w:rsidRPr="00753DBB">
        <w:rPr>
          <w:b/>
          <w:bCs/>
          <w:position w:val="-32"/>
          <w:sz w:val="28"/>
          <w:szCs w:val="28"/>
        </w:rPr>
        <w:object w:dxaOrig="980" w:dyaOrig="740">
          <v:shape id="_x0000_i1502" type="#_x0000_t75" style="width:66pt;height:50.25pt" o:ole="">
            <v:imagedata r:id="rId926" o:title=""/>
          </v:shape>
          <o:OLEObject Type="Embed" ProgID="Equation.3" ShapeID="_x0000_i1502" DrawAspect="Content" ObjectID="_1622631276" r:id="rId927"/>
        </w:object>
      </w:r>
    </w:p>
    <w:p w:rsidR="001B0EA0" w:rsidRDefault="001B0EA0" w:rsidP="001B0EA0">
      <w:pPr>
        <w:spacing w:line="360" w:lineRule="auto"/>
        <w:rPr>
          <w:b/>
          <w:bCs/>
          <w:sz w:val="28"/>
          <w:szCs w:val="28"/>
        </w:rPr>
      </w:pPr>
      <w:r w:rsidRPr="00753DBB">
        <w:rPr>
          <w:b/>
          <w:bCs/>
          <w:position w:val="-34"/>
          <w:sz w:val="28"/>
          <w:szCs w:val="28"/>
        </w:rPr>
        <w:object w:dxaOrig="2480" w:dyaOrig="760">
          <v:shape id="_x0000_i1503" type="#_x0000_t75" style="width:123.75pt;height:38.25pt" o:ole="">
            <v:imagedata r:id="rId928" o:title=""/>
          </v:shape>
          <o:OLEObject Type="Embed" ProgID="Equation.3" ShapeID="_x0000_i1503" DrawAspect="Content" ObjectID="_1622631277" r:id="rId929"/>
        </w:object>
      </w:r>
      <w:r>
        <w:rPr>
          <w:b/>
          <w:bCs/>
          <w:sz w:val="28"/>
          <w:szCs w:val="28"/>
        </w:rPr>
        <w:tab/>
        <w:t xml:space="preserve">Avec </w:t>
      </w:r>
      <w:r w:rsidRPr="00753DBB">
        <w:rPr>
          <w:b/>
          <w:bCs/>
          <w:position w:val="-24"/>
          <w:sz w:val="28"/>
          <w:szCs w:val="28"/>
        </w:rPr>
        <w:object w:dxaOrig="1579" w:dyaOrig="620">
          <v:shape id="_x0000_i1504" type="#_x0000_t75" style="width:78.75pt;height:30.75pt" o:ole="">
            <v:imagedata r:id="rId930" o:title=""/>
          </v:shape>
          <o:OLEObject Type="Embed" ProgID="Equation.3" ShapeID="_x0000_i1504" DrawAspect="Content" ObjectID="_1622631278" r:id="rId931"/>
        </w:object>
      </w:r>
      <w:r>
        <w:rPr>
          <w:b/>
          <w:bCs/>
          <w:sz w:val="28"/>
          <w:szCs w:val="28"/>
        </w:rPr>
        <w:tab/>
        <w:t>et</w:t>
      </w:r>
      <w:r>
        <w:rPr>
          <w:b/>
          <w:bCs/>
          <w:sz w:val="28"/>
          <w:szCs w:val="28"/>
        </w:rPr>
        <w:tab/>
      </w:r>
      <w:r w:rsidRPr="00753DBB">
        <w:rPr>
          <w:b/>
          <w:bCs/>
          <w:position w:val="-28"/>
          <w:sz w:val="28"/>
          <w:szCs w:val="28"/>
        </w:rPr>
        <w:object w:dxaOrig="1160" w:dyaOrig="540">
          <v:shape id="_x0000_i1505" type="#_x0000_t75" style="width:57.75pt;height:27pt" o:ole="">
            <v:imagedata r:id="rId932" o:title=""/>
          </v:shape>
          <o:OLEObject Type="Embed" ProgID="Equation.3" ShapeID="_x0000_i1505" DrawAspect="Content" ObjectID="_1622631279" r:id="rId933"/>
        </w:object>
      </w:r>
    </w:p>
    <w:p w:rsidR="001B0EA0" w:rsidRDefault="001B0EA0" w:rsidP="001B0EA0">
      <w:pPr>
        <w:spacing w:line="360" w:lineRule="auto"/>
        <w:rPr>
          <w:b/>
          <w:bCs/>
          <w:sz w:val="28"/>
          <w:szCs w:val="28"/>
        </w:rPr>
      </w:pPr>
      <w:r>
        <w:rPr>
          <w:b/>
          <w:bCs/>
          <w:sz w:val="28"/>
          <w:szCs w:val="28"/>
        </w:rPr>
        <w:t>2. Relation phénoménologique de diffusion</w:t>
      </w:r>
    </w:p>
    <w:p w:rsidR="001B0EA0" w:rsidRDefault="001B0EA0" w:rsidP="001B0EA0">
      <w:pPr>
        <w:spacing w:line="360" w:lineRule="auto"/>
        <w:jc w:val="center"/>
        <w:rPr>
          <w:b/>
          <w:bCs/>
          <w:sz w:val="28"/>
          <w:szCs w:val="28"/>
        </w:rPr>
      </w:pPr>
      <w:r w:rsidRPr="005373BD">
        <w:rPr>
          <w:b/>
          <w:bCs/>
          <w:position w:val="-24"/>
          <w:sz w:val="28"/>
          <w:szCs w:val="28"/>
        </w:rPr>
        <w:object w:dxaOrig="2140" w:dyaOrig="620">
          <v:shape id="_x0000_i1506" type="#_x0000_t75" style="width:140.25pt;height:40.5pt" o:ole="">
            <v:imagedata r:id="rId934" o:title=""/>
          </v:shape>
          <o:OLEObject Type="Embed" ProgID="Equation.3" ShapeID="_x0000_i1506" DrawAspect="Content" ObjectID="_1622631280" r:id="rId935"/>
        </w:object>
      </w:r>
    </w:p>
    <w:p w:rsidR="001B0EA0" w:rsidRDefault="001B0EA0" w:rsidP="001B0EA0">
      <w:pPr>
        <w:spacing w:line="360" w:lineRule="auto"/>
        <w:rPr>
          <w:b/>
          <w:bCs/>
          <w:sz w:val="28"/>
          <w:szCs w:val="28"/>
        </w:rPr>
      </w:pPr>
      <w:smartTag w:uri="urn:schemas-microsoft-com:office:smarttags" w:element="metricconverter">
        <w:smartTagPr>
          <w:attr w:name="ProductID" w:val="2. a"/>
        </w:smartTagPr>
        <w:r>
          <w:rPr>
            <w:b/>
            <w:bCs/>
            <w:sz w:val="28"/>
            <w:szCs w:val="28"/>
          </w:rPr>
          <w:t>2. a</w:t>
        </w:r>
      </w:smartTag>
      <w:r>
        <w:rPr>
          <w:b/>
          <w:bCs/>
          <w:sz w:val="28"/>
          <w:szCs w:val="28"/>
        </w:rPr>
        <w:t>. Pour la phase gazeuse.</w:t>
      </w:r>
    </w:p>
    <w:p w:rsidR="001B0EA0" w:rsidRDefault="001B0EA0" w:rsidP="001B0EA0">
      <w:pPr>
        <w:spacing w:line="360" w:lineRule="auto"/>
        <w:jc w:val="center"/>
        <w:rPr>
          <w:b/>
          <w:bCs/>
          <w:sz w:val="28"/>
          <w:szCs w:val="28"/>
        </w:rPr>
      </w:pPr>
      <w:r w:rsidRPr="005373BD">
        <w:rPr>
          <w:b/>
          <w:bCs/>
          <w:position w:val="-34"/>
          <w:sz w:val="28"/>
          <w:szCs w:val="28"/>
        </w:rPr>
        <w:object w:dxaOrig="1920" w:dyaOrig="800">
          <v:shape id="_x0000_i1507" type="#_x0000_t75" style="width:125.25pt;height:52.5pt" o:ole="">
            <v:imagedata r:id="rId936" o:title=""/>
          </v:shape>
          <o:OLEObject Type="Embed" ProgID="Equation.3" ShapeID="_x0000_i1507" DrawAspect="Content" ObjectID="_1622631281" r:id="rId937"/>
        </w:object>
      </w:r>
      <w:r>
        <w:rPr>
          <w:b/>
          <w:bCs/>
          <w:sz w:val="28"/>
          <w:szCs w:val="28"/>
        </w:rPr>
        <w:tab/>
        <w:t xml:space="preserve">Avec </w:t>
      </w:r>
      <w:r w:rsidRPr="005373BD">
        <w:rPr>
          <w:b/>
          <w:bCs/>
          <w:position w:val="-30"/>
          <w:sz w:val="28"/>
          <w:szCs w:val="28"/>
        </w:rPr>
        <w:object w:dxaOrig="1480" w:dyaOrig="680">
          <v:shape id="_x0000_i1508" type="#_x0000_t75" style="width:103.5pt;height:47.25pt" o:ole="">
            <v:imagedata r:id="rId938" o:title=""/>
          </v:shape>
          <o:OLEObject Type="Embed" ProgID="Equation.3" ShapeID="_x0000_i1508" DrawAspect="Content" ObjectID="_1622631282" r:id="rId939"/>
        </w:object>
      </w:r>
    </w:p>
    <w:p w:rsidR="001B0EA0" w:rsidRDefault="001B0EA0" w:rsidP="001B0EA0">
      <w:pPr>
        <w:spacing w:line="360" w:lineRule="auto"/>
        <w:jc w:val="center"/>
        <w:rPr>
          <w:b/>
          <w:bCs/>
          <w:sz w:val="28"/>
          <w:szCs w:val="28"/>
        </w:rPr>
      </w:pPr>
      <w:r w:rsidRPr="005373BD">
        <w:rPr>
          <w:b/>
          <w:bCs/>
          <w:position w:val="-32"/>
          <w:sz w:val="28"/>
          <w:szCs w:val="28"/>
        </w:rPr>
        <w:object w:dxaOrig="3100" w:dyaOrig="740">
          <v:shape id="_x0000_i1509" type="#_x0000_t75" style="width:194.25pt;height:45.75pt" o:ole="">
            <v:imagedata r:id="rId940" o:title=""/>
          </v:shape>
          <o:OLEObject Type="Embed" ProgID="Equation.3" ShapeID="_x0000_i1509" DrawAspect="Content" ObjectID="_1622631283" r:id="rId941"/>
        </w:object>
      </w:r>
    </w:p>
    <w:p w:rsidR="001B0EA0" w:rsidRDefault="001B0EA0" w:rsidP="001B0EA0">
      <w:pPr>
        <w:spacing w:line="360" w:lineRule="auto"/>
        <w:rPr>
          <w:b/>
          <w:bCs/>
          <w:sz w:val="28"/>
          <w:szCs w:val="28"/>
        </w:rPr>
      </w:pPr>
      <w:r>
        <w:rPr>
          <w:b/>
          <w:bCs/>
          <w:sz w:val="28"/>
          <w:szCs w:val="28"/>
        </w:rPr>
        <w:t>Le flux global d’un constituant est donné par:</w:t>
      </w:r>
    </w:p>
    <w:p w:rsidR="001B0EA0" w:rsidRDefault="001B0EA0" w:rsidP="001B0EA0">
      <w:pPr>
        <w:spacing w:line="360" w:lineRule="auto"/>
        <w:jc w:val="center"/>
        <w:rPr>
          <w:b/>
          <w:bCs/>
          <w:sz w:val="28"/>
          <w:szCs w:val="28"/>
        </w:rPr>
      </w:pPr>
      <w:r w:rsidRPr="005373BD">
        <w:rPr>
          <w:b/>
          <w:bCs/>
          <w:position w:val="-32"/>
          <w:sz w:val="28"/>
          <w:szCs w:val="28"/>
        </w:rPr>
        <w:object w:dxaOrig="7220" w:dyaOrig="760">
          <v:shape id="_x0000_i1510" type="#_x0000_t75" style="width:464.25pt;height:48.75pt" o:ole="">
            <v:imagedata r:id="rId942" o:title=""/>
          </v:shape>
          <o:OLEObject Type="Embed" ProgID="Equation.3" ShapeID="_x0000_i1510" DrawAspect="Content" ObjectID="_1622631284" r:id="rId943"/>
        </w:object>
      </w:r>
    </w:p>
    <w:p w:rsidR="001B0EA0" w:rsidRPr="00902DBE" w:rsidRDefault="001B0EA0" w:rsidP="001B0EA0">
      <w:pPr>
        <w:spacing w:line="360" w:lineRule="auto"/>
        <w:rPr>
          <w:b/>
          <w:bCs/>
          <w:sz w:val="28"/>
          <w:szCs w:val="28"/>
        </w:rPr>
      </w:pPr>
      <w:r w:rsidRPr="00902DBE">
        <w:rPr>
          <w:b/>
          <w:bCs/>
          <w:sz w:val="28"/>
          <w:szCs w:val="28"/>
        </w:rPr>
        <w:t xml:space="preserve">Les grandeurs accessibles aux </w:t>
      </w:r>
      <w:r>
        <w:rPr>
          <w:b/>
          <w:bCs/>
          <w:sz w:val="28"/>
          <w:szCs w:val="28"/>
        </w:rPr>
        <w:t>me</w:t>
      </w:r>
      <w:r w:rsidRPr="00902DBE">
        <w:rPr>
          <w:b/>
          <w:bCs/>
          <w:sz w:val="28"/>
          <w:szCs w:val="28"/>
        </w:rPr>
        <w:t>sures sont:</w:t>
      </w:r>
    </w:p>
    <w:p w:rsidR="001B0EA0" w:rsidRDefault="001B0EA0" w:rsidP="001B0EA0">
      <w:pPr>
        <w:spacing w:line="360" w:lineRule="auto"/>
        <w:jc w:val="center"/>
        <w:rPr>
          <w:b/>
          <w:bCs/>
          <w:sz w:val="28"/>
          <w:szCs w:val="28"/>
          <w:lang w:val="en-GB"/>
        </w:rPr>
      </w:pPr>
      <w:r w:rsidRPr="00902DBE">
        <w:rPr>
          <w:b/>
          <w:bCs/>
          <w:position w:val="-30"/>
          <w:sz w:val="28"/>
          <w:szCs w:val="28"/>
          <w:lang w:val="en-GB"/>
        </w:rPr>
        <w:object w:dxaOrig="2940" w:dyaOrig="700">
          <v:shape id="_x0000_i1511" type="#_x0000_t75" style="width:201.75pt;height:38.25pt" o:ole="">
            <v:imagedata r:id="rId944" o:title=""/>
          </v:shape>
          <o:OLEObject Type="Embed" ProgID="Equation.3" ShapeID="_x0000_i1511" DrawAspect="Content" ObjectID="_1622631285" r:id="rId945"/>
        </w:object>
      </w:r>
    </w:p>
    <w:p w:rsidR="001B0EA0" w:rsidRDefault="001B0EA0" w:rsidP="001B0EA0">
      <w:pPr>
        <w:spacing w:line="360" w:lineRule="auto"/>
        <w:jc w:val="center"/>
        <w:rPr>
          <w:b/>
          <w:bCs/>
          <w:sz w:val="28"/>
          <w:szCs w:val="28"/>
          <w:lang w:val="en-GB"/>
        </w:rPr>
      </w:pPr>
      <w:r w:rsidRPr="00902DBE">
        <w:rPr>
          <w:b/>
          <w:bCs/>
          <w:position w:val="-24"/>
          <w:sz w:val="28"/>
          <w:szCs w:val="28"/>
          <w:lang w:val="en-GB"/>
        </w:rPr>
        <w:object w:dxaOrig="1440" w:dyaOrig="639">
          <v:shape id="_x0000_i1512" type="#_x0000_t75" style="width:87pt;height:39pt" o:ole="">
            <v:imagedata r:id="rId946" o:title=""/>
          </v:shape>
          <o:OLEObject Type="Embed" ProgID="Equation.3" ShapeID="_x0000_i1512" DrawAspect="Content" ObjectID="_1622631286" r:id="rId947"/>
        </w:object>
      </w:r>
    </w:p>
    <w:p w:rsidR="001B0EA0" w:rsidRDefault="001B0EA0" w:rsidP="001B0EA0">
      <w:pPr>
        <w:spacing w:line="360" w:lineRule="auto"/>
        <w:jc w:val="center"/>
        <w:rPr>
          <w:b/>
          <w:bCs/>
          <w:sz w:val="28"/>
          <w:szCs w:val="28"/>
          <w:lang w:val="en-GB"/>
        </w:rPr>
      </w:pPr>
      <w:r w:rsidRPr="00902DBE">
        <w:rPr>
          <w:b/>
          <w:bCs/>
          <w:position w:val="-12"/>
          <w:sz w:val="28"/>
          <w:szCs w:val="28"/>
          <w:lang w:val="en-GB"/>
        </w:rPr>
        <w:object w:dxaOrig="1460" w:dyaOrig="360">
          <v:shape id="_x0000_i1513" type="#_x0000_t75" style="width:96.75pt;height:24pt" o:ole="">
            <v:imagedata r:id="rId948" o:title=""/>
          </v:shape>
          <o:OLEObject Type="Embed" ProgID="Equation.3" ShapeID="_x0000_i1513" DrawAspect="Content" ObjectID="_1622631287" r:id="rId949"/>
        </w:object>
      </w:r>
    </w:p>
    <w:p w:rsidR="001B0EA0" w:rsidRDefault="001B0EA0" w:rsidP="001B0EA0">
      <w:pPr>
        <w:spacing w:line="360" w:lineRule="auto"/>
        <w:jc w:val="center"/>
        <w:rPr>
          <w:b/>
          <w:bCs/>
          <w:sz w:val="28"/>
          <w:szCs w:val="28"/>
          <w:lang w:val="en-GB"/>
        </w:rPr>
      </w:pPr>
      <w:r w:rsidRPr="00902DBE">
        <w:rPr>
          <w:b/>
          <w:bCs/>
          <w:position w:val="-30"/>
          <w:sz w:val="28"/>
          <w:szCs w:val="28"/>
          <w:lang w:val="en-GB"/>
        </w:rPr>
        <w:object w:dxaOrig="2200" w:dyaOrig="700">
          <v:shape id="_x0000_i1514" type="#_x0000_t75" style="width:153pt;height:36.75pt" o:ole="">
            <v:imagedata r:id="rId950" o:title=""/>
          </v:shape>
          <o:OLEObject Type="Embed" ProgID="Equation.3" ShapeID="_x0000_i1514" DrawAspect="Content" ObjectID="_1622631288" r:id="rId951"/>
        </w:object>
      </w:r>
    </w:p>
    <w:p w:rsidR="001B0EA0" w:rsidRDefault="001B0EA0" w:rsidP="001B0EA0">
      <w:pPr>
        <w:spacing w:line="360" w:lineRule="auto"/>
        <w:jc w:val="center"/>
        <w:rPr>
          <w:b/>
          <w:bCs/>
          <w:sz w:val="28"/>
          <w:szCs w:val="28"/>
          <w:lang w:val="en-GB"/>
        </w:rPr>
      </w:pPr>
      <w:r w:rsidRPr="00902DBE">
        <w:rPr>
          <w:b/>
          <w:bCs/>
          <w:position w:val="-30"/>
          <w:sz w:val="28"/>
          <w:szCs w:val="28"/>
          <w:lang w:val="en-GB"/>
        </w:rPr>
        <w:object w:dxaOrig="2220" w:dyaOrig="700">
          <v:shape id="_x0000_i1515" type="#_x0000_t75" style="width:134.25pt;height:42.75pt" o:ole="">
            <v:imagedata r:id="rId952" o:title=""/>
          </v:shape>
          <o:OLEObject Type="Embed" ProgID="Equation.3" ShapeID="_x0000_i1515" DrawAspect="Content" ObjectID="_1622631289" r:id="rId953"/>
        </w:object>
      </w:r>
    </w:p>
    <w:p w:rsidR="001B0EA0" w:rsidRDefault="001B0EA0" w:rsidP="001B0EA0">
      <w:pPr>
        <w:spacing w:line="360" w:lineRule="auto"/>
        <w:jc w:val="center"/>
        <w:rPr>
          <w:b/>
          <w:bCs/>
          <w:sz w:val="28"/>
          <w:szCs w:val="28"/>
          <w:lang w:val="en-GB"/>
        </w:rPr>
      </w:pPr>
      <w:r w:rsidRPr="002504C4">
        <w:rPr>
          <w:b/>
          <w:bCs/>
          <w:position w:val="-28"/>
          <w:sz w:val="28"/>
          <w:szCs w:val="28"/>
          <w:lang w:val="en-GB"/>
        </w:rPr>
        <w:object w:dxaOrig="1640" w:dyaOrig="540">
          <v:shape id="_x0000_i1516" type="#_x0000_t75" style="width:111pt;height:28.5pt" o:ole="">
            <v:imagedata r:id="rId954" o:title=""/>
          </v:shape>
          <o:OLEObject Type="Embed" ProgID="Equation.3" ShapeID="_x0000_i1516" DrawAspect="Content" ObjectID="_1622631290" r:id="rId955"/>
        </w:object>
      </w:r>
    </w:p>
    <w:p w:rsidR="001B0EA0" w:rsidRDefault="001B0EA0" w:rsidP="001B0EA0">
      <w:pPr>
        <w:spacing w:line="360" w:lineRule="auto"/>
        <w:jc w:val="center"/>
        <w:rPr>
          <w:b/>
          <w:bCs/>
          <w:sz w:val="28"/>
          <w:szCs w:val="28"/>
          <w:lang w:val="en-GB"/>
        </w:rPr>
      </w:pPr>
      <w:r w:rsidRPr="002504C4">
        <w:rPr>
          <w:b/>
          <w:bCs/>
          <w:position w:val="-28"/>
          <w:sz w:val="28"/>
          <w:szCs w:val="28"/>
          <w:lang w:val="en-GB"/>
        </w:rPr>
        <w:object w:dxaOrig="1100" w:dyaOrig="540">
          <v:shape id="_x0000_i1517" type="#_x0000_t75" style="width:84.75pt;height:31.5pt" o:ole="">
            <v:imagedata r:id="rId956" o:title=""/>
          </v:shape>
          <o:OLEObject Type="Embed" ProgID="Equation.3" ShapeID="_x0000_i1517" DrawAspect="Content" ObjectID="_1622631291" r:id="rId957"/>
        </w:object>
      </w:r>
    </w:p>
    <w:p w:rsidR="001B0EA0" w:rsidRPr="001C3B31" w:rsidRDefault="001B0EA0" w:rsidP="001B0EA0">
      <w:pPr>
        <w:spacing w:line="360" w:lineRule="auto"/>
        <w:jc w:val="center"/>
        <w:rPr>
          <w:b/>
          <w:bCs/>
          <w:sz w:val="28"/>
          <w:szCs w:val="28"/>
          <w:lang w:val="en-GB"/>
        </w:rPr>
      </w:pPr>
      <w:r w:rsidRPr="009216C4">
        <w:rPr>
          <w:b/>
          <w:bCs/>
          <w:position w:val="-30"/>
          <w:sz w:val="28"/>
          <w:szCs w:val="28"/>
          <w:lang w:val="en-GB"/>
        </w:rPr>
        <w:object w:dxaOrig="1939" w:dyaOrig="700">
          <v:shape id="_x0000_i1518" type="#_x0000_t75" style="width:110.25pt;height:39.75pt" o:ole="">
            <v:imagedata r:id="rId958" o:title=""/>
          </v:shape>
          <o:OLEObject Type="Embed" ProgID="Equation.3" ShapeID="_x0000_i1518" DrawAspect="Content" ObjectID="_1622631292" r:id="rId959"/>
        </w:object>
      </w:r>
    </w:p>
    <w:p w:rsidR="001B0EA0" w:rsidRDefault="001B0EA0" w:rsidP="001B0EA0">
      <w:pPr>
        <w:spacing w:line="360" w:lineRule="auto"/>
        <w:rPr>
          <w:b/>
          <w:bCs/>
          <w:sz w:val="28"/>
          <w:szCs w:val="28"/>
        </w:rPr>
      </w:pPr>
    </w:p>
    <w:p w:rsidR="001B0EA0" w:rsidRDefault="001B0EA0" w:rsidP="001B0EA0">
      <w:pPr>
        <w:spacing w:line="360" w:lineRule="auto"/>
        <w:rPr>
          <w:b/>
          <w:bCs/>
          <w:sz w:val="28"/>
          <w:szCs w:val="28"/>
        </w:rPr>
      </w:pPr>
      <w:r>
        <w:rPr>
          <w:b/>
          <w:bCs/>
          <w:sz w:val="28"/>
          <w:szCs w:val="28"/>
        </w:rPr>
        <w:t>L’équation de bilan de matière s’écrit dans la phase gazeuse sous la forme</w:t>
      </w:r>
    </w:p>
    <w:p w:rsidR="001B0EA0" w:rsidRDefault="001B0EA0" w:rsidP="001B0EA0">
      <w:pPr>
        <w:spacing w:line="360" w:lineRule="auto"/>
        <w:jc w:val="center"/>
        <w:rPr>
          <w:b/>
          <w:bCs/>
          <w:sz w:val="28"/>
          <w:szCs w:val="28"/>
        </w:rPr>
      </w:pPr>
      <w:r w:rsidRPr="00605AE3">
        <w:rPr>
          <w:b/>
          <w:bCs/>
          <w:position w:val="-32"/>
          <w:sz w:val="28"/>
          <w:szCs w:val="28"/>
          <w:highlight w:val="yellow"/>
        </w:rPr>
        <w:object w:dxaOrig="6900" w:dyaOrig="780">
          <v:shape id="_x0000_i1519" type="#_x0000_t75" style="width:444pt;height:49.5pt" o:ole="">
            <v:imagedata r:id="rId960" o:title=""/>
          </v:shape>
          <o:OLEObject Type="Embed" ProgID="Equation.3" ShapeID="_x0000_i1519" DrawAspect="Content" ObjectID="_1622631293" r:id="rId961"/>
        </w:object>
      </w:r>
    </w:p>
    <w:p w:rsidR="001B0EA0" w:rsidRDefault="001B0EA0" w:rsidP="001B0EA0">
      <w:pPr>
        <w:spacing w:line="360" w:lineRule="auto"/>
        <w:jc w:val="center"/>
        <w:rPr>
          <w:b/>
          <w:bCs/>
          <w:sz w:val="28"/>
          <w:szCs w:val="28"/>
        </w:rPr>
      </w:pPr>
      <w:r w:rsidRPr="0097520E">
        <w:rPr>
          <w:b/>
          <w:bCs/>
          <w:position w:val="-28"/>
          <w:sz w:val="28"/>
          <w:szCs w:val="28"/>
        </w:rPr>
        <w:object w:dxaOrig="2280" w:dyaOrig="680">
          <v:shape id="_x0000_i1520" type="#_x0000_t75" style="width:114pt;height:33.75pt" o:ole="">
            <v:imagedata r:id="rId962" o:title=""/>
          </v:shape>
          <o:OLEObject Type="Embed" ProgID="Equation.3" ShapeID="_x0000_i1520" DrawAspect="Content" ObjectID="_1622631294" r:id="rId963"/>
        </w:object>
      </w:r>
    </w:p>
    <w:p w:rsidR="001B0EA0" w:rsidRDefault="001B0EA0" w:rsidP="001B0EA0">
      <w:pPr>
        <w:spacing w:line="360" w:lineRule="auto"/>
        <w:jc w:val="center"/>
        <w:rPr>
          <w:b/>
          <w:bCs/>
          <w:sz w:val="28"/>
          <w:szCs w:val="28"/>
        </w:rPr>
      </w:pPr>
      <w:r w:rsidRPr="0097520E">
        <w:rPr>
          <w:b/>
          <w:bCs/>
          <w:position w:val="-28"/>
          <w:sz w:val="28"/>
          <w:szCs w:val="28"/>
        </w:rPr>
        <w:object w:dxaOrig="2640" w:dyaOrig="680">
          <v:shape id="_x0000_i1521" type="#_x0000_t75" style="width:154.5pt;height:39.75pt" o:ole="">
            <v:imagedata r:id="rId964" o:title=""/>
          </v:shape>
          <o:OLEObject Type="Embed" ProgID="Equation.3" ShapeID="_x0000_i1521" DrawAspect="Content" ObjectID="_1622631295" r:id="rId965"/>
        </w:object>
      </w:r>
    </w:p>
    <w:p w:rsidR="001B0EA0" w:rsidRDefault="001B0EA0" w:rsidP="001B0EA0">
      <w:pPr>
        <w:spacing w:line="360" w:lineRule="auto"/>
        <w:rPr>
          <w:b/>
          <w:bCs/>
          <w:sz w:val="28"/>
          <w:szCs w:val="28"/>
        </w:rPr>
      </w:pPr>
      <w:r>
        <w:rPr>
          <w:b/>
          <w:bCs/>
          <w:sz w:val="28"/>
          <w:szCs w:val="28"/>
        </w:rPr>
        <w:t>Pour la phase gazeuse on écrit:</w:t>
      </w:r>
      <w:r>
        <w:rPr>
          <w:b/>
          <w:bCs/>
          <w:sz w:val="28"/>
          <w:szCs w:val="28"/>
        </w:rPr>
        <w:tab/>
      </w:r>
      <w:r w:rsidRPr="0097520E">
        <w:rPr>
          <w:b/>
          <w:bCs/>
          <w:position w:val="-28"/>
          <w:sz w:val="28"/>
          <w:szCs w:val="28"/>
        </w:rPr>
        <w:object w:dxaOrig="2640" w:dyaOrig="700">
          <v:shape id="_x0000_i1522" type="#_x0000_t75" style="width:143.25pt;height:38.25pt" o:ole="">
            <v:imagedata r:id="rId966" o:title=""/>
          </v:shape>
          <o:OLEObject Type="Embed" ProgID="Equation.3" ShapeID="_x0000_i1522" DrawAspect="Content" ObjectID="_1622631296" r:id="rId967"/>
        </w:object>
      </w:r>
    </w:p>
    <w:p w:rsidR="001B0EA0" w:rsidRDefault="001B0EA0" w:rsidP="001B0EA0">
      <w:pPr>
        <w:spacing w:line="360" w:lineRule="auto"/>
        <w:rPr>
          <w:b/>
          <w:bCs/>
          <w:sz w:val="28"/>
          <w:szCs w:val="28"/>
        </w:rPr>
      </w:pPr>
      <w:r>
        <w:rPr>
          <w:b/>
          <w:bCs/>
          <w:sz w:val="28"/>
          <w:szCs w:val="28"/>
        </w:rPr>
        <w:t>Pour une unité de volume, on écrit</w:t>
      </w:r>
    </w:p>
    <w:p w:rsidR="001B0EA0" w:rsidRDefault="001B0EA0" w:rsidP="001B0EA0">
      <w:pPr>
        <w:spacing w:line="360" w:lineRule="auto"/>
        <w:jc w:val="center"/>
        <w:rPr>
          <w:b/>
          <w:bCs/>
          <w:sz w:val="28"/>
          <w:szCs w:val="28"/>
        </w:rPr>
      </w:pPr>
      <w:r w:rsidRPr="0097520E">
        <w:rPr>
          <w:b/>
          <w:bCs/>
          <w:position w:val="-28"/>
          <w:sz w:val="28"/>
          <w:szCs w:val="28"/>
        </w:rPr>
        <w:object w:dxaOrig="2380" w:dyaOrig="700">
          <v:shape id="_x0000_i1523" type="#_x0000_t75" style="width:148.5pt;height:43.5pt" o:ole="">
            <v:imagedata r:id="rId968" o:title=""/>
          </v:shape>
          <o:OLEObject Type="Embed" ProgID="Equation.3" ShapeID="_x0000_i1523" DrawAspect="Content" ObjectID="_1622631297" r:id="rId969"/>
        </w:object>
      </w:r>
    </w:p>
    <w:p w:rsidR="001B0EA0" w:rsidRDefault="001B0EA0" w:rsidP="001B0EA0">
      <w:pPr>
        <w:spacing w:line="360" w:lineRule="auto"/>
        <w:rPr>
          <w:b/>
          <w:bCs/>
          <w:sz w:val="28"/>
          <w:szCs w:val="28"/>
        </w:rPr>
      </w:pPr>
      <w:r>
        <w:rPr>
          <w:b/>
          <w:bCs/>
          <w:sz w:val="28"/>
          <w:szCs w:val="28"/>
        </w:rPr>
        <w:t>2. b. Pour la phase solide</w:t>
      </w:r>
    </w:p>
    <w:p w:rsidR="001B0EA0" w:rsidRDefault="001B0EA0" w:rsidP="001B0EA0">
      <w:pPr>
        <w:spacing w:line="360" w:lineRule="auto"/>
        <w:jc w:val="center"/>
        <w:rPr>
          <w:b/>
          <w:bCs/>
          <w:sz w:val="28"/>
          <w:szCs w:val="28"/>
        </w:rPr>
      </w:pPr>
      <w:r w:rsidRPr="00605AE3">
        <w:rPr>
          <w:b/>
          <w:bCs/>
          <w:position w:val="-30"/>
          <w:sz w:val="28"/>
          <w:szCs w:val="28"/>
        </w:rPr>
        <w:object w:dxaOrig="1420" w:dyaOrig="740">
          <v:shape id="_x0000_i1524" type="#_x0000_t75" style="width:144.75pt;height:63pt" o:ole="">
            <v:imagedata r:id="rId970" o:title=""/>
          </v:shape>
          <o:OLEObject Type="Embed" ProgID="Equation.3" ShapeID="_x0000_i1524" DrawAspect="Content" ObjectID="_1622631298" r:id="rId971"/>
        </w:object>
      </w:r>
    </w:p>
    <w:p w:rsidR="001B0EA0" w:rsidRDefault="001B0EA0" w:rsidP="001B0EA0">
      <w:pPr>
        <w:spacing w:line="360" w:lineRule="auto"/>
        <w:rPr>
          <w:b/>
          <w:bCs/>
          <w:sz w:val="28"/>
          <w:szCs w:val="28"/>
        </w:rPr>
      </w:pPr>
      <w:r w:rsidRPr="00650E9D">
        <w:rPr>
          <w:b/>
          <w:bCs/>
          <w:sz w:val="28"/>
          <w:szCs w:val="28"/>
        </w:rPr>
        <w:t>Pour la phase solide</w:t>
      </w:r>
      <w:r>
        <w:rPr>
          <w:b/>
          <w:bCs/>
          <w:sz w:val="28"/>
          <w:szCs w:val="28"/>
        </w:rPr>
        <w:tab/>
      </w:r>
      <w:r w:rsidRPr="00650E9D">
        <w:rPr>
          <w:b/>
          <w:bCs/>
          <w:position w:val="-28"/>
          <w:sz w:val="28"/>
          <w:szCs w:val="28"/>
        </w:rPr>
        <w:object w:dxaOrig="2580" w:dyaOrig="680">
          <v:shape id="_x0000_i1525" type="#_x0000_t75" style="width:157.5pt;height:41.25pt" o:ole="">
            <v:imagedata r:id="rId972" o:title=""/>
          </v:shape>
          <o:OLEObject Type="Embed" ProgID="Equation.3" ShapeID="_x0000_i1525" DrawAspect="Content" ObjectID="_1622631299" r:id="rId973"/>
        </w:object>
      </w:r>
    </w:p>
    <w:p w:rsidR="001B0EA0" w:rsidRDefault="001B0EA0" w:rsidP="001B0EA0">
      <w:pPr>
        <w:spacing w:line="360" w:lineRule="auto"/>
        <w:rPr>
          <w:b/>
          <w:bCs/>
          <w:sz w:val="28"/>
          <w:szCs w:val="28"/>
        </w:rPr>
      </w:pPr>
      <w:r>
        <w:rPr>
          <w:b/>
          <w:bCs/>
          <w:sz w:val="28"/>
          <w:szCs w:val="28"/>
        </w:rPr>
        <w:t>Pour une unité de volume, on écrit:</w:t>
      </w:r>
      <w:r>
        <w:rPr>
          <w:b/>
          <w:bCs/>
          <w:sz w:val="28"/>
          <w:szCs w:val="28"/>
        </w:rPr>
        <w:tab/>
      </w:r>
      <w:r>
        <w:rPr>
          <w:b/>
          <w:bCs/>
          <w:sz w:val="28"/>
          <w:szCs w:val="28"/>
        </w:rPr>
        <w:tab/>
      </w:r>
      <w:r w:rsidRPr="00650E9D">
        <w:rPr>
          <w:b/>
          <w:bCs/>
          <w:position w:val="-28"/>
          <w:sz w:val="28"/>
          <w:szCs w:val="28"/>
        </w:rPr>
        <w:object w:dxaOrig="2299" w:dyaOrig="660">
          <v:shape id="_x0000_i1526" type="#_x0000_t75" style="width:173.25pt;height:49.5pt" o:ole="">
            <v:imagedata r:id="rId974" o:title=""/>
          </v:shape>
          <o:OLEObject Type="Embed" ProgID="Equation.3" ShapeID="_x0000_i1526" DrawAspect="Content" ObjectID="_1622631300" r:id="rId975"/>
        </w:object>
      </w:r>
    </w:p>
    <w:p w:rsidR="001B0EA0" w:rsidRDefault="001B0EA0" w:rsidP="001B0EA0">
      <w:pPr>
        <w:spacing w:line="360" w:lineRule="auto"/>
        <w:rPr>
          <w:b/>
          <w:bCs/>
          <w:sz w:val="28"/>
          <w:szCs w:val="28"/>
        </w:rPr>
      </w:pPr>
    </w:p>
    <w:p w:rsidR="001B0EA0" w:rsidRDefault="001B0EA0" w:rsidP="001B0EA0">
      <w:pPr>
        <w:spacing w:line="360" w:lineRule="auto"/>
        <w:rPr>
          <w:b/>
          <w:bCs/>
          <w:sz w:val="28"/>
          <w:szCs w:val="28"/>
        </w:rPr>
      </w:pPr>
      <w:r>
        <w:rPr>
          <w:b/>
          <w:bCs/>
          <w:sz w:val="28"/>
          <w:szCs w:val="28"/>
        </w:rPr>
        <w:t>Les réactions contribuent à l’émission de CO</w:t>
      </w:r>
      <w:r>
        <w:rPr>
          <w:b/>
          <w:bCs/>
          <w:sz w:val="28"/>
          <w:szCs w:val="28"/>
          <w:vertAlign w:val="subscript"/>
        </w:rPr>
        <w:t>2</w:t>
      </w:r>
      <w:r>
        <w:rPr>
          <w:b/>
          <w:bCs/>
          <w:sz w:val="28"/>
          <w:szCs w:val="28"/>
        </w:rPr>
        <w:t>.</w:t>
      </w:r>
    </w:p>
    <w:p w:rsidR="001B0EA0" w:rsidRDefault="001B0EA0" w:rsidP="001B0EA0">
      <w:pPr>
        <w:numPr>
          <w:ilvl w:val="0"/>
          <w:numId w:val="5"/>
        </w:numPr>
        <w:autoSpaceDE w:val="0"/>
        <w:autoSpaceDN w:val="0"/>
        <w:adjustRightInd w:val="0"/>
        <w:ind w:left="2280" w:hanging="360"/>
        <w:rPr>
          <w:rFonts w:ascii="DBPCOP+TimesNewRoman" w:hAnsi="DBPCOP+TimesNewRoman" w:cs="DBPCOP+TimesNewRoman"/>
          <w:color w:val="000000"/>
        </w:rPr>
      </w:pPr>
      <w:r>
        <w:rPr>
          <w:rFonts w:ascii="DBPCOP+TimesNewRoman" w:hAnsi="DBPCOP+TimesNewRoman" w:cs="DBPCOP+TimesNewRoman"/>
          <w:color w:val="000000"/>
        </w:rPr>
        <w:t xml:space="preserve">• de composition de la dolomite </w:t>
      </w:r>
    </w:p>
    <w:p w:rsidR="001B0EA0" w:rsidRDefault="001B0EA0" w:rsidP="001B0EA0">
      <w:pPr>
        <w:pStyle w:val="Default"/>
        <w:rPr>
          <w:rFonts w:ascii="DBPCOP+TimesNewRoman" w:hAnsi="DBPCOP+TimesNewRoman" w:cs="DBPCOP+TimesNewRoman"/>
        </w:rPr>
      </w:pPr>
    </w:p>
    <w:p w:rsidR="001B0EA0" w:rsidRPr="006C5648" w:rsidRDefault="001B0EA0" w:rsidP="001B0EA0">
      <w:pPr>
        <w:ind w:left="291" w:firstLine="1125"/>
        <w:rPr>
          <w:rFonts w:ascii="DBPCOP+TimesNewRoman" w:hAnsi="DBPCOP+TimesNewRoman" w:cs="DBPCOP+TimesNewRoman"/>
          <w:color w:val="000000"/>
          <w:lang w:val="en-GB"/>
        </w:rPr>
      </w:pPr>
      <w:r w:rsidRPr="006C5648">
        <w:rPr>
          <w:rFonts w:ascii="DBPCOP+TimesNewRoman" w:hAnsi="DBPCOP+TimesNewRoman" w:cs="DBPCOP+TimesNewRoman"/>
          <w:color w:val="000000"/>
          <w:lang w:val="en-GB"/>
        </w:rPr>
        <w:t>CaMg(CO</w:t>
      </w:r>
      <w:r w:rsidRPr="006C5648">
        <w:rPr>
          <w:rFonts w:ascii="DBPCOP+TimesNewRoman" w:hAnsi="DBPCOP+TimesNewRoman" w:cs="DBPCOP+TimesNewRoman"/>
          <w:color w:val="000000"/>
          <w:position w:val="-6"/>
          <w:vertAlign w:val="subscript"/>
          <w:lang w:val="en-GB"/>
        </w:rPr>
        <w:t>3</w:t>
      </w:r>
      <w:r w:rsidRPr="006C5648">
        <w:rPr>
          <w:rFonts w:ascii="DBPCOP+TimesNewRoman" w:hAnsi="DBPCOP+TimesNewRoman" w:cs="DBPCOP+TimesNewRoman"/>
          <w:color w:val="000000"/>
          <w:lang w:val="en-GB"/>
        </w:rPr>
        <w:t>)</w:t>
      </w:r>
      <w:r w:rsidRPr="006C5648">
        <w:rPr>
          <w:rFonts w:ascii="DBPCOP+TimesNewRoman" w:hAnsi="DBPCOP+TimesNewRoman" w:cs="DBPCOP+TimesNewRoman"/>
          <w:color w:val="000000"/>
          <w:position w:val="-6"/>
          <w:vertAlign w:val="subscript"/>
          <w:lang w:val="en-GB"/>
        </w:rPr>
        <w:t xml:space="preserve">2  </w:t>
      </w:r>
      <w:r w:rsidRPr="006C5648">
        <w:rPr>
          <w:color w:val="000000"/>
          <w:position w:val="-6"/>
          <w:lang w:val="en-GB"/>
        </w:rPr>
        <w:t xml:space="preserve">→ </w:t>
      </w:r>
      <w:r w:rsidRPr="006C5648">
        <w:rPr>
          <w:rFonts w:ascii="DBPCOP+TimesNewRoman" w:hAnsi="DBPCOP+TimesNewRoman" w:cs="DBPCOP+TimesNewRoman"/>
          <w:color w:val="000000"/>
          <w:lang w:val="en-GB"/>
        </w:rPr>
        <w:t>CaO +MgO + 2CO</w:t>
      </w:r>
      <w:r w:rsidRPr="006C5648">
        <w:rPr>
          <w:rFonts w:ascii="DBPCOP+TimesNewRoman" w:hAnsi="DBPCOP+TimesNewRoman" w:cs="DBPCOP+TimesNewRoman"/>
          <w:color w:val="000000"/>
          <w:position w:val="-6"/>
          <w:vertAlign w:val="subscript"/>
          <w:lang w:val="en-GB"/>
        </w:rPr>
        <w:t xml:space="preserve">2 </w:t>
      </w:r>
      <w:r w:rsidRPr="006C5648">
        <w:rPr>
          <w:rFonts w:ascii="DBPCOP+TimesNewRoman" w:hAnsi="DBPCOP+TimesNewRoman" w:cs="DBPCOP+TimesNewRoman"/>
          <w:color w:val="000000"/>
          <w:position w:val="-6"/>
          <w:lang w:val="en-GB"/>
        </w:rPr>
        <w:tab/>
      </w:r>
      <w:r>
        <w:rPr>
          <w:rFonts w:ascii="DBPCOP+TimesNewRoman" w:hAnsi="DBPCOP+TimesNewRoman" w:cs="DBPCOP+TimesNewRoman"/>
          <w:color w:val="000000"/>
          <w:position w:val="-6"/>
          <w:lang w:val="en-GB"/>
        </w:rPr>
        <w:tab/>
      </w:r>
      <w:r w:rsidRPr="006C5648">
        <w:rPr>
          <w:rFonts w:ascii="DBPCOP+TimesNewRoman" w:hAnsi="DBPCOP+TimesNewRoman" w:cs="DBPCOP+TimesNewRoman"/>
          <w:color w:val="000000"/>
          <w:lang w:val="en-GB"/>
        </w:rPr>
        <w:t>H=710kcal/kg CO</w:t>
      </w:r>
      <w:r w:rsidRPr="006C5648">
        <w:rPr>
          <w:rFonts w:ascii="DBPCOP+TimesNewRoman" w:hAnsi="DBPCOP+TimesNewRoman" w:cs="DBPCOP+TimesNewRoman"/>
          <w:color w:val="000000"/>
          <w:position w:val="-6"/>
          <w:vertAlign w:val="subscript"/>
          <w:lang w:val="en-GB"/>
        </w:rPr>
        <w:t xml:space="preserve">2 </w:t>
      </w:r>
    </w:p>
    <w:p w:rsidR="001B0EA0" w:rsidRDefault="001B0EA0" w:rsidP="001B0EA0">
      <w:pPr>
        <w:numPr>
          <w:ilvl w:val="0"/>
          <w:numId w:val="6"/>
        </w:numPr>
        <w:autoSpaceDE w:val="0"/>
        <w:autoSpaceDN w:val="0"/>
        <w:adjustRightInd w:val="0"/>
        <w:ind w:left="2280" w:hanging="360"/>
        <w:rPr>
          <w:rFonts w:ascii="DBPCOP+TimesNewRoman" w:hAnsi="DBPCOP+TimesNewRoman" w:cs="DBPCOP+TimesNewRoman"/>
          <w:color w:val="000000"/>
        </w:rPr>
      </w:pPr>
      <w:r>
        <w:rPr>
          <w:rFonts w:ascii="DBPCOP+TimesNewRoman" w:hAnsi="DBPCOP+TimesNewRoman" w:cs="DBPCOP+TimesNewRoman"/>
          <w:color w:val="000000"/>
        </w:rPr>
        <w:t xml:space="preserve">• décomposition de la calcite </w:t>
      </w:r>
    </w:p>
    <w:p w:rsidR="001B0EA0" w:rsidRPr="006C5648" w:rsidRDefault="001B0EA0" w:rsidP="001B0EA0">
      <w:pPr>
        <w:spacing w:line="360" w:lineRule="auto"/>
        <w:rPr>
          <w:b/>
          <w:bCs/>
          <w:sz w:val="28"/>
          <w:szCs w:val="28"/>
          <w:lang w:val="en-GB"/>
        </w:rPr>
      </w:pPr>
    </w:p>
    <w:p w:rsidR="001B0EA0" w:rsidRPr="006C5648" w:rsidRDefault="001B0EA0" w:rsidP="001B0EA0">
      <w:pPr>
        <w:ind w:left="708" w:firstLine="708"/>
        <w:rPr>
          <w:rFonts w:ascii="DBPCOP+TimesNewRoman" w:hAnsi="DBPCOP+TimesNewRoman" w:cs="DBPCOP+TimesNewRoman"/>
          <w:color w:val="000000"/>
          <w:sz w:val="16"/>
          <w:szCs w:val="16"/>
          <w:lang w:val="en-GB"/>
        </w:rPr>
      </w:pPr>
      <w:r w:rsidRPr="006C5648">
        <w:rPr>
          <w:lang w:val="en-GB"/>
        </w:rPr>
        <w:t>CaCO</w:t>
      </w:r>
      <w:r w:rsidRPr="006C5648">
        <w:rPr>
          <w:vertAlign w:val="subscript"/>
          <w:lang w:val="en-GB"/>
        </w:rPr>
        <w:t>3</w:t>
      </w:r>
      <w:r w:rsidRPr="006C5648">
        <w:rPr>
          <w:lang w:val="en-GB"/>
        </w:rPr>
        <w:t xml:space="preserve"> ———&gt; CaO + CO</w:t>
      </w:r>
      <w:r w:rsidRPr="006C5648">
        <w:rPr>
          <w:vertAlign w:val="subscript"/>
          <w:lang w:val="en-GB"/>
        </w:rPr>
        <w:t>2</w:t>
      </w:r>
      <w:r w:rsidRPr="006C5648">
        <w:rPr>
          <w:lang w:val="en-GB"/>
        </w:rPr>
        <w:tab/>
      </w:r>
      <w:r w:rsidRPr="006C5648">
        <w:rPr>
          <w:lang w:val="en-GB"/>
        </w:rPr>
        <w:tab/>
      </w:r>
      <w:r w:rsidRPr="006C5648">
        <w:rPr>
          <w:lang w:val="en-GB"/>
        </w:rPr>
        <w:tab/>
      </w:r>
      <w:r w:rsidRPr="006C5648">
        <w:rPr>
          <w:rFonts w:ascii="DBPCOP+TimesNewRoman" w:hAnsi="DBPCOP+TimesNewRoman" w:cs="DBPCOP+TimesNewRoman"/>
          <w:color w:val="000000"/>
          <w:lang w:val="en-GB"/>
        </w:rPr>
        <w:t>H=965kcal/kg CO</w:t>
      </w:r>
      <w:r w:rsidRPr="006C5648">
        <w:rPr>
          <w:rFonts w:ascii="DBPCOP+TimesNewRoman" w:hAnsi="DBPCOP+TimesNewRoman" w:cs="DBPCOP+TimesNewRoman"/>
          <w:color w:val="000000"/>
          <w:sz w:val="16"/>
          <w:szCs w:val="16"/>
          <w:lang w:val="en-GB"/>
        </w:rPr>
        <w:t xml:space="preserve">2 </w:t>
      </w:r>
    </w:p>
    <w:p w:rsidR="001B0EA0" w:rsidRPr="006C5648" w:rsidRDefault="001B0EA0" w:rsidP="001B0EA0">
      <w:pPr>
        <w:rPr>
          <w:lang w:val="en-GB"/>
        </w:rPr>
      </w:pPr>
    </w:p>
    <w:p w:rsidR="001B0EA0" w:rsidRPr="001B0EA0" w:rsidRDefault="001B0EA0" w:rsidP="001B0EA0">
      <w:pPr>
        <w:tabs>
          <w:tab w:val="left" w:pos="2595"/>
        </w:tabs>
        <w:rPr>
          <w:lang w:val="it-IT"/>
        </w:rPr>
      </w:pPr>
      <w:r>
        <w:rPr>
          <w:lang w:val="en-GB"/>
        </w:rPr>
        <w:tab/>
      </w:r>
      <w:r w:rsidRPr="001B0EA0">
        <w:rPr>
          <w:lang w:val="it-IT"/>
        </w:rPr>
        <w:t>50%</w:t>
      </w:r>
    </w:p>
    <w:p w:rsidR="001B0EA0" w:rsidRPr="001B0EA0" w:rsidRDefault="002E7870" w:rsidP="001B0EA0">
      <w:pPr>
        <w:tabs>
          <w:tab w:val="left" w:pos="708"/>
          <w:tab w:val="left" w:pos="1416"/>
        </w:tabs>
        <w:autoSpaceDE w:val="0"/>
        <w:autoSpaceDN w:val="0"/>
        <w:adjustRightInd w:val="0"/>
        <w:rPr>
          <w:b/>
          <w:bCs/>
          <w:color w:val="333333"/>
          <w:lang w:val="it-IT"/>
        </w:rPr>
      </w:pPr>
      <w:r>
        <w:rPr>
          <w:noProof/>
        </w:rPr>
        <mc:AlternateContent>
          <mc:Choice Requires="wps">
            <w:drawing>
              <wp:anchor distT="0" distB="0" distL="114300" distR="114300" simplePos="0" relativeHeight="251657216" behindDoc="0" locked="0" layoutInCell="1" allowOverlap="1">
                <wp:simplePos x="0" y="0"/>
                <wp:positionH relativeFrom="column">
                  <wp:posOffset>1378585</wp:posOffset>
                </wp:positionH>
                <wp:positionV relativeFrom="paragraph">
                  <wp:posOffset>93345</wp:posOffset>
                </wp:positionV>
                <wp:extent cx="578485" cy="19685"/>
                <wp:effectExtent l="26035" t="121920" r="33655" b="9652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8485" cy="19685"/>
                        </a:xfrm>
                        <a:prstGeom prst="line">
                          <a:avLst/>
                        </a:prstGeom>
                        <a:noFill/>
                        <a:ln w="38100">
                          <a:solidFill>
                            <a:srgbClr val="333333"/>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0C0C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55pt,7.35pt" to="154.1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" strokecolor="#333" strokeweight="3pt">
                <v:stroke endarrow="open"/>
                <v:shadow color="silver"/>
              </v:line>
            </w:pict>
          </mc:Fallback>
        </mc:AlternateContent>
      </w:r>
      <w:r w:rsidR="001B0EA0" w:rsidRPr="001B0EA0">
        <w:rPr>
          <w:lang w:val="it-IT"/>
        </w:rPr>
        <w:tab/>
      </w:r>
      <w:r w:rsidR="001B0EA0" w:rsidRPr="001B0EA0">
        <w:rPr>
          <w:lang w:val="it-IT"/>
        </w:rPr>
        <w:tab/>
      </w:r>
      <w:r w:rsidR="001B0EA0" w:rsidRPr="001B0EA0">
        <w:rPr>
          <w:b/>
          <w:bCs/>
          <w:color w:val="333333"/>
          <w:lang w:val="it-IT"/>
        </w:rPr>
        <w:t>C + O</w:t>
      </w:r>
      <w:r w:rsidR="001B0EA0" w:rsidRPr="001B0EA0">
        <w:rPr>
          <w:b/>
          <w:bCs/>
          <w:color w:val="333333"/>
          <w:vertAlign w:val="subscript"/>
          <w:lang w:val="it-IT"/>
        </w:rPr>
        <w:t>2</w:t>
      </w:r>
      <w:r w:rsidR="001B0EA0" w:rsidRPr="001B0EA0">
        <w:rPr>
          <w:b/>
          <w:bCs/>
          <w:color w:val="333333"/>
          <w:vertAlign w:val="subscript"/>
          <w:lang w:val="it-IT"/>
        </w:rPr>
        <w:tab/>
      </w:r>
      <w:r w:rsidR="001B0EA0" w:rsidRPr="001B0EA0">
        <w:rPr>
          <w:b/>
          <w:bCs/>
          <w:color w:val="333333"/>
          <w:vertAlign w:val="subscript"/>
          <w:lang w:val="it-IT"/>
        </w:rPr>
        <w:tab/>
      </w:r>
      <w:r w:rsidR="001B0EA0" w:rsidRPr="001B0EA0">
        <w:rPr>
          <w:b/>
          <w:bCs/>
          <w:color w:val="333333"/>
          <w:vertAlign w:val="subscript"/>
          <w:lang w:val="it-IT"/>
        </w:rPr>
        <w:tab/>
      </w:r>
      <w:r w:rsidR="001B0EA0" w:rsidRPr="001B0EA0">
        <w:rPr>
          <w:b/>
          <w:bCs/>
          <w:color w:val="333333"/>
          <w:lang w:val="it-IT"/>
        </w:rPr>
        <w:t>CO</w:t>
      </w:r>
      <w:r w:rsidR="001B0EA0" w:rsidRPr="001B0EA0">
        <w:rPr>
          <w:b/>
          <w:bCs/>
          <w:color w:val="333333"/>
          <w:vertAlign w:val="subscript"/>
          <w:lang w:val="it-IT"/>
        </w:rPr>
        <w:t>2</w:t>
      </w:r>
      <w:r w:rsidR="001B0EA0" w:rsidRPr="001B0EA0">
        <w:rPr>
          <w:b/>
          <w:bCs/>
          <w:color w:val="333333"/>
          <w:lang w:val="it-IT"/>
        </w:rPr>
        <w:t xml:space="preserve"> + 394 KJ/ mole</w:t>
      </w:r>
    </w:p>
    <w:p w:rsidR="001B0EA0" w:rsidRPr="001B0EA0" w:rsidRDefault="001B0EA0" w:rsidP="001B0EA0">
      <w:pPr>
        <w:tabs>
          <w:tab w:val="left" w:pos="2280"/>
        </w:tabs>
        <w:rPr>
          <w:lang w:val="it-IT"/>
        </w:rPr>
      </w:pPr>
      <w:r w:rsidRPr="001B0EA0">
        <w:rPr>
          <w:lang w:val="it-IT"/>
        </w:rPr>
        <w:tab/>
      </w:r>
      <w:r w:rsidRPr="001B0EA0">
        <w:rPr>
          <w:lang w:val="it-IT"/>
        </w:rPr>
        <w:tab/>
        <w:t>50%</w:t>
      </w:r>
    </w:p>
    <w:p w:rsidR="001B0EA0" w:rsidRPr="00B93851" w:rsidRDefault="002E7870" w:rsidP="001B0EA0">
      <w:pPr>
        <w:autoSpaceDE w:val="0"/>
        <w:autoSpaceDN w:val="0"/>
        <w:adjustRightInd w:val="0"/>
        <w:ind w:left="708" w:firstLine="708"/>
        <w:rPr>
          <w:b/>
          <w:bCs/>
          <w:color w:val="333333"/>
          <w:lang w:val="it-IT"/>
        </w:rPr>
      </w:pPr>
      <w:r>
        <w:rPr>
          <w:noProof/>
        </w:rPr>
        <mc:AlternateContent>
          <mc:Choice Requires="wps">
            <w:drawing>
              <wp:anchor distT="0" distB="0" distL="114300" distR="114300" simplePos="0" relativeHeight="251658240" behindDoc="0" locked="0" layoutInCell="1" allowOverlap="1">
                <wp:simplePos x="0" y="0"/>
                <wp:positionH relativeFrom="column">
                  <wp:posOffset>1662430</wp:posOffset>
                </wp:positionH>
                <wp:positionV relativeFrom="paragraph">
                  <wp:posOffset>121285</wp:posOffset>
                </wp:positionV>
                <wp:extent cx="474980" cy="0"/>
                <wp:effectExtent l="24130" t="121285" r="34290" b="11684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980" cy="0"/>
                        </a:xfrm>
                        <a:prstGeom prst="line">
                          <a:avLst/>
                        </a:prstGeom>
                        <a:noFill/>
                        <a:ln w="38100">
                          <a:solidFill>
                            <a:srgbClr val="333333"/>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0C0C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55pt" to="168.3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" strokecolor="#333" strokeweight="3pt">
                <v:stroke endarrow="open"/>
                <v:shadow color="silver"/>
              </v:line>
            </w:pict>
          </mc:Fallback>
        </mc:AlternateContent>
      </w:r>
      <w:r w:rsidR="001B0EA0" w:rsidRPr="00B93851">
        <w:rPr>
          <w:b/>
          <w:bCs/>
          <w:color w:val="333333"/>
          <w:lang w:val="it-IT"/>
        </w:rPr>
        <w:t>C +1/2 O</w:t>
      </w:r>
      <w:r w:rsidR="001B0EA0" w:rsidRPr="00B93851">
        <w:rPr>
          <w:b/>
          <w:bCs/>
          <w:color w:val="333333"/>
          <w:vertAlign w:val="subscript"/>
          <w:lang w:val="it-IT"/>
        </w:rPr>
        <w:t>2</w:t>
      </w:r>
      <w:r w:rsidR="001B0EA0" w:rsidRPr="00B93851">
        <w:rPr>
          <w:b/>
          <w:bCs/>
          <w:color w:val="333333"/>
          <w:lang w:val="it-IT"/>
        </w:rPr>
        <w:tab/>
      </w:r>
      <w:r w:rsidR="001B0EA0" w:rsidRPr="00B93851">
        <w:rPr>
          <w:b/>
          <w:bCs/>
          <w:color w:val="333333"/>
          <w:lang w:val="it-IT"/>
        </w:rPr>
        <w:tab/>
        <w:t>CO + 111 KJ/ mole</w:t>
      </w:r>
    </w:p>
    <w:p w:rsidR="00B93851" w:rsidRPr="00B93851" w:rsidRDefault="00B93851" w:rsidP="00B93851">
      <w:pPr>
        <w:autoSpaceDE w:val="0"/>
        <w:autoSpaceDN w:val="0"/>
        <w:adjustRightInd w:val="0"/>
        <w:ind w:firstLine="567"/>
        <w:rPr>
          <w:color w:val="800000"/>
          <w:szCs w:val="20"/>
          <w:highlight w:val="lightGray"/>
          <w:lang w:val="it-IT"/>
        </w:rPr>
      </w:pPr>
      <w:r w:rsidRPr="00B905AF">
        <w:rPr>
          <w:color w:val="800000"/>
          <w:position w:val="-28"/>
          <w:szCs w:val="20"/>
          <w:highlight w:val="lightGray"/>
        </w:rPr>
        <w:object w:dxaOrig="1880" w:dyaOrig="700">
          <v:shape id="_x0000_i1527" type="#_x0000_t75" style="width:94.5pt;height:33pt" o:ole="">
            <v:imagedata r:id="rId976" o:title=""/>
          </v:shape>
          <o:OLEObject Type="Embed" ProgID="Equation.3" ShapeID="_x0000_i1527" DrawAspect="Content" ObjectID="_1622631301" r:id="rId977"/>
        </w:object>
      </w:r>
      <w:r w:rsidRPr="00B93851">
        <w:rPr>
          <w:color w:val="800000"/>
          <w:szCs w:val="20"/>
          <w:highlight w:val="lightGray"/>
          <w:lang w:val="it-IT"/>
        </w:rPr>
        <w:tab/>
      </w:r>
      <w:r w:rsidRPr="00B93851">
        <w:rPr>
          <w:highlight w:val="lightGray"/>
          <w:lang w:val="it-IT"/>
        </w:rPr>
        <w:t xml:space="preserve"> (42)</w:t>
      </w:r>
    </w:p>
    <w:p w:rsidR="001B0EA0" w:rsidRPr="00B93851" w:rsidRDefault="001B0EA0" w:rsidP="001B0EA0">
      <w:pPr>
        <w:spacing w:line="360" w:lineRule="auto"/>
        <w:rPr>
          <w:b/>
          <w:bCs/>
          <w:sz w:val="28"/>
          <w:szCs w:val="28"/>
          <w:lang w:val="it-IT"/>
        </w:rPr>
      </w:pPr>
    </w:p>
    <w:p w:rsidR="005D0005" w:rsidRPr="00692C2E" w:rsidRDefault="005D0005" w:rsidP="00692C2E">
      <w:pPr>
        <w:tabs>
          <w:tab w:val="left" w:pos="708"/>
          <w:tab w:val="left" w:pos="1416"/>
        </w:tabs>
        <w:autoSpaceDE w:val="0"/>
        <w:autoSpaceDN w:val="0"/>
        <w:adjustRightInd w:val="0"/>
        <w:spacing w:line="360" w:lineRule="auto"/>
        <w:rPr>
          <w:b/>
          <w:bCs/>
          <w:lang w:bidi="he-IL"/>
        </w:rPr>
      </w:pPr>
      <w:r w:rsidRPr="00692C2E">
        <w:rPr>
          <w:b/>
          <w:bCs/>
          <w:lang w:bidi="he-IL"/>
        </w:rPr>
        <w:t>III. 8- Discussions et analyses</w:t>
      </w:r>
    </w:p>
    <w:p w:rsidR="005D0005" w:rsidRPr="00692C2E" w:rsidRDefault="005D0005" w:rsidP="00692C2E">
      <w:pPr>
        <w:autoSpaceDE w:val="0"/>
        <w:autoSpaceDN w:val="0"/>
        <w:adjustRightInd w:val="0"/>
        <w:spacing w:line="360" w:lineRule="auto"/>
        <w:ind w:firstLine="567"/>
        <w:jc w:val="both"/>
      </w:pPr>
      <w:r w:rsidRPr="00692C2E">
        <w:t>Nous avons présenté, ici, les éléments théoriques nécessaires à la compréhension des phénomènes liés au transport de matières et de l’énergie dans le milieu granulaire carbonaté à haute température y compris des interactions mises en jeu. Il s’agit des équations macroscopiques du problème thermo-hydro-chimio-mécanique dans le milieu triphasique à partir de: l’équation d’équilibre du système, de la loi de comportement du système, des équations de conservation de la masse et des transferts des constituants du milieu et aussi de l’équation de l’énergie du système. Cette modélisation est entièrement couplée dans laquelle toutes les inconnues du système sont peuvent obtenir simultanément par simulation numérique.</w:t>
      </w:r>
    </w:p>
    <w:p w:rsidR="005D0005" w:rsidRPr="00692C2E" w:rsidRDefault="005D0005" w:rsidP="00692C2E">
      <w:pPr>
        <w:autoSpaceDE w:val="0"/>
        <w:autoSpaceDN w:val="0"/>
        <w:adjustRightInd w:val="0"/>
        <w:spacing w:line="360" w:lineRule="auto"/>
        <w:ind w:firstLine="567"/>
        <w:jc w:val="both"/>
      </w:pPr>
      <w:r w:rsidRPr="00692C2E">
        <w:t>En effet, on fait apparaître six termes dissipatifs de natures différentes:</w:t>
      </w:r>
    </w:p>
    <w:p w:rsidR="005D0005" w:rsidRPr="00692C2E" w:rsidRDefault="005D0005" w:rsidP="00692C2E">
      <w:pPr>
        <w:autoSpaceDE w:val="0"/>
        <w:autoSpaceDN w:val="0"/>
        <w:adjustRightInd w:val="0"/>
        <w:spacing w:line="360" w:lineRule="auto"/>
        <w:jc w:val="both"/>
      </w:pPr>
      <w:r w:rsidRPr="00692C2E">
        <w:t xml:space="preserve">- Une dissipation intrinsèque </w:t>
      </w:r>
      <w:r w:rsidRPr="00692C2E">
        <w:rPr>
          <w:position w:val="-10"/>
        </w:rPr>
        <w:object w:dxaOrig="240" w:dyaOrig="340">
          <v:shape id="_x0000_i1528" type="#_x0000_t75" style="width:12pt;height:17.25pt" o:ole="">
            <v:imagedata r:id="rId638" o:title=""/>
          </v:shape>
          <o:OLEObject Type="Embed" ProgID="Equation.3" ShapeID="_x0000_i1528" DrawAspect="Content" ObjectID="_1622631302" r:id="rId978"/>
        </w:object>
      </w:r>
      <w:r w:rsidRPr="00692C2E">
        <w:t xml:space="preserve">faisant intervenir l’entropie massique </w:t>
      </w:r>
      <w:r w:rsidRPr="00692C2E">
        <w:rPr>
          <w:i/>
          <w:iCs/>
        </w:rPr>
        <w:t>s</w:t>
      </w:r>
      <w:r w:rsidRPr="00692C2E">
        <w:t xml:space="preserve">, l’enthalpie libre massique </w:t>
      </w:r>
      <w:r w:rsidRPr="00692C2E">
        <w:rPr>
          <w:i/>
          <w:iCs/>
        </w:rPr>
        <w:t xml:space="preserve">g </w:t>
      </w:r>
      <w:r w:rsidRPr="00692C2E">
        <w:t xml:space="preserve">et la densité massique d’énergie libre </w:t>
      </w:r>
      <w:r w:rsidRPr="00692C2E">
        <w:rPr>
          <w:rFonts w:eastAsia="TimesNewRoman"/>
        </w:rPr>
        <w:t>Ψ</w:t>
      </w:r>
      <w:r w:rsidRPr="00692C2E">
        <w:t xml:space="preserve"> et déformation des squelette;</w:t>
      </w:r>
    </w:p>
    <w:p w:rsidR="005D0005" w:rsidRPr="00692C2E" w:rsidRDefault="005D0005" w:rsidP="00692C2E">
      <w:pPr>
        <w:autoSpaceDE w:val="0"/>
        <w:autoSpaceDN w:val="0"/>
        <w:adjustRightInd w:val="0"/>
        <w:spacing w:line="360" w:lineRule="auto"/>
      </w:pPr>
      <w:r w:rsidRPr="00692C2E">
        <w:t xml:space="preserve">- Une dissipation </w:t>
      </w:r>
      <w:r w:rsidRPr="00692C2E">
        <w:rPr>
          <w:position w:val="-10"/>
        </w:rPr>
        <w:object w:dxaOrig="260" w:dyaOrig="340">
          <v:shape id="_x0000_i1529" type="#_x0000_t75" style="width:12.75pt;height:17.25pt" o:ole="">
            <v:imagedata r:id="rId642" o:title=""/>
          </v:shape>
          <o:OLEObject Type="Embed" ProgID="Equation.3" ShapeID="_x0000_i1529" DrawAspect="Content" ObjectID="_1622631303" r:id="rId979"/>
        </w:object>
      </w:r>
      <w:r w:rsidRPr="00692C2E">
        <w:t>associée au phénomène de conduction de chaleur dans le milieu;</w:t>
      </w:r>
    </w:p>
    <w:p w:rsidR="005D0005" w:rsidRPr="00692C2E" w:rsidRDefault="005D0005" w:rsidP="00692C2E">
      <w:pPr>
        <w:autoSpaceDE w:val="0"/>
        <w:autoSpaceDN w:val="0"/>
        <w:adjustRightInd w:val="0"/>
        <w:spacing w:line="360" w:lineRule="auto"/>
        <w:jc w:val="both"/>
      </w:pPr>
      <w:r w:rsidRPr="00692C2E">
        <w:t xml:space="preserve">- Une dissipation </w:t>
      </w:r>
      <w:r w:rsidRPr="00692C2E">
        <w:rPr>
          <w:position w:val="-12"/>
        </w:rPr>
        <w:object w:dxaOrig="260" w:dyaOrig="360">
          <v:shape id="_x0000_i1530" type="#_x0000_t75" style="width:12.75pt;height:18pt" o:ole="">
            <v:imagedata r:id="rId646" o:title=""/>
          </v:shape>
          <o:OLEObject Type="Embed" ProgID="Equation.3" ShapeID="_x0000_i1530" DrawAspect="Content" ObjectID="_1622631304" r:id="rId980"/>
        </w:object>
      </w:r>
      <w:r w:rsidRPr="00692C2E">
        <w:t>associée au phénomène de filtration de la phase liquide;</w:t>
      </w:r>
    </w:p>
    <w:p w:rsidR="005D0005" w:rsidRPr="00692C2E" w:rsidRDefault="005D0005" w:rsidP="00692C2E">
      <w:pPr>
        <w:autoSpaceDE w:val="0"/>
        <w:autoSpaceDN w:val="0"/>
        <w:adjustRightInd w:val="0"/>
        <w:spacing w:line="360" w:lineRule="auto"/>
      </w:pPr>
      <w:r w:rsidRPr="00692C2E">
        <w:t xml:space="preserve">- Une dissipation </w:t>
      </w:r>
      <w:r w:rsidRPr="00692C2E">
        <w:rPr>
          <w:position w:val="-10"/>
        </w:rPr>
        <w:object w:dxaOrig="260" w:dyaOrig="340">
          <v:shape id="_x0000_i1531" type="#_x0000_t75" style="width:12.75pt;height:17.25pt" o:ole="">
            <v:imagedata r:id="rId650" o:title=""/>
          </v:shape>
          <o:OLEObject Type="Embed" ProgID="Equation.3" ShapeID="_x0000_i1531" DrawAspect="Content" ObjectID="_1622631305" r:id="rId981"/>
        </w:object>
      </w:r>
      <w:r w:rsidRPr="00692C2E">
        <w:t>associée au phénomène de filtration de la phase gazeuse;</w:t>
      </w:r>
    </w:p>
    <w:p w:rsidR="005D0005" w:rsidRPr="00692C2E" w:rsidRDefault="005D0005" w:rsidP="00692C2E">
      <w:pPr>
        <w:autoSpaceDE w:val="0"/>
        <w:autoSpaceDN w:val="0"/>
        <w:adjustRightInd w:val="0"/>
        <w:spacing w:line="360" w:lineRule="auto"/>
        <w:jc w:val="both"/>
      </w:pPr>
      <w:r w:rsidRPr="00692C2E">
        <w:t>- Une dissipation</w:t>
      </w:r>
      <w:r w:rsidRPr="00692C2E">
        <w:rPr>
          <w:position w:val="-12"/>
        </w:rPr>
        <w:object w:dxaOrig="260" w:dyaOrig="360">
          <v:shape id="_x0000_i1532" type="#_x0000_t75" style="width:12.75pt;height:18pt" o:ole="">
            <v:imagedata r:id="rId654" o:title=""/>
          </v:shape>
          <o:OLEObject Type="Embed" ProgID="Equation.3" ShapeID="_x0000_i1532" DrawAspect="Content" ObjectID="_1622631306" r:id="rId982"/>
        </w:object>
      </w:r>
      <w:r w:rsidRPr="00692C2E">
        <w:t>associée au phénomène de diffusion des constituants vapeur, air et dioxyde de carbone au sein de la phase gazeuse;</w:t>
      </w:r>
    </w:p>
    <w:p w:rsidR="005D0005" w:rsidRPr="00692C2E" w:rsidRDefault="005D0005" w:rsidP="00692C2E">
      <w:pPr>
        <w:autoSpaceDE w:val="0"/>
        <w:autoSpaceDN w:val="0"/>
        <w:adjustRightInd w:val="0"/>
        <w:spacing w:line="360" w:lineRule="auto"/>
        <w:jc w:val="both"/>
      </w:pPr>
      <w:r w:rsidRPr="00692C2E">
        <w:t xml:space="preserve">- Les dissipations </w:t>
      </w:r>
      <w:r w:rsidRPr="00692C2E">
        <w:rPr>
          <w:position w:val="-12"/>
        </w:rPr>
        <w:object w:dxaOrig="360" w:dyaOrig="360">
          <v:shape id="_x0000_i1533" type="#_x0000_t75" style="width:18pt;height:18pt" o:ole="">
            <v:imagedata r:id="rId658" o:title=""/>
          </v:shape>
          <o:OLEObject Type="Embed" ProgID="Equation.3" ShapeID="_x0000_i1533" DrawAspect="Content" ObjectID="_1622631307" r:id="rId983"/>
        </w:object>
      </w:r>
      <w:r w:rsidRPr="00692C2E">
        <w:t>associées aux phénomènes du changement de phase et aux réactions chimiques de la matière organique et des carbonates dus au dégagement de la vapeur et de dioxyde de carbone;</w:t>
      </w:r>
    </w:p>
    <w:p w:rsidR="005D0005" w:rsidRPr="00692C2E" w:rsidRDefault="005D0005" w:rsidP="00692C2E">
      <w:pPr>
        <w:autoSpaceDE w:val="0"/>
        <w:autoSpaceDN w:val="0"/>
        <w:adjustRightInd w:val="0"/>
        <w:spacing w:line="360" w:lineRule="auto"/>
        <w:ind w:firstLine="708"/>
        <w:jc w:val="both"/>
      </w:pPr>
      <w:r w:rsidRPr="00692C2E">
        <w:t>A partir de ces dissipations, nous avons obtenus les lois phénoménologiques de transport: loi de Fourier (conduction de chaleur), loi de Darcy généralisée (filtration de phases), loi de Fick (diffusion), loi de changement de phase et de l’avancement des réactions chimiques associées au dégagement de dioxyde de carbone et au contribution de l’air dans la calcination. L’écriture de cette inégalité fait également apparaître un terme dissipatif lié au comportement thermo-hydro-mécanique indispensable à la compréhension et au suivi de l’évolution des phénomènes associés.</w:t>
      </w:r>
    </w:p>
    <w:p w:rsidR="005D0005" w:rsidRPr="00692C2E" w:rsidRDefault="005D0005" w:rsidP="00692C2E">
      <w:pPr>
        <w:autoSpaceDE w:val="0"/>
        <w:autoSpaceDN w:val="0"/>
        <w:adjustRightInd w:val="0"/>
        <w:spacing w:line="360" w:lineRule="auto"/>
        <w:ind w:firstLine="567"/>
        <w:jc w:val="both"/>
      </w:pPr>
      <w:r w:rsidRPr="00692C2E">
        <w:t>Il apparaît que, les sollicitations thermiques à haute température ont un impact sur les sollicitations hydriques, mécaniques et chimiques. Elles peuvent provoquer des variations des propriétés qui sont en relation directe avec la cinétique chimique. Dans ce loi les déformations dues aux variations de la température et de la concentration du constituant chimique. Le transfert de l’eau liquide, de la vapeur d’eau et de dioxyde de carbone a été obtenu en utilisant la loi de Darcy généralisée. La diffusion, la convection et les réactions chimiques ont été envisagées pour modéliser le transfert du constituant chimique. La vitesse de migration de l’eau peut être changée par différents modes d’adsorption, basé sur la loi de Fourier. La conductivité thermique du système est proportionnelle à la conductivité thermique de chaque constituant et à sa fraction; elle dépend du carré de la température et de son coefficient phénoménologique. Le système granulaire est donc très sensible aux sollicitations thermiques. Par conséquent, les problèmes des milieux granulaires carbonatés peuvent modifier par les processus de transfert thermique dominé par les zones de contact où à travers les pores. Il convient de mentionner que le constituant chimique influe sur la distribution de la chaleur dans le milieu via l’existence de sa chaleur spécifique dans les équations thermiques et aussi par la convection de chaleur suite au changement de la vitesse d’eau due au potentiel osmotique et des gaz volatils. En autre, les accélérations phénoménologiques du liquide et des constituants gazeux apparaissant dans le model; nous ont permis de prendre en compte les différents régimes d’écoulements susceptibles de se produire au sein du milieu granulaire à haute température.</w:t>
      </w:r>
    </w:p>
    <w:p w:rsidR="005D0005" w:rsidRPr="00692C2E" w:rsidRDefault="005D0005" w:rsidP="00692C2E">
      <w:pPr>
        <w:spacing w:line="360" w:lineRule="auto"/>
        <w:ind w:firstLine="708"/>
        <w:jc w:val="both"/>
      </w:pPr>
      <w:r w:rsidRPr="00692C2E">
        <w:t>En outre, la capacité à intégrer les différentes interactions thermo-hydro-mécaniques locales à haute température offre un cadre conceptuel idéal pour analyser la sensibilité du comportement macroscopique des milieux granulaires à différents mécanismes physico-chimiques. Ceci nous a permis de penser à optimiser l’énergie utilisée lors de traitement thermique d’un milieu granulaire carbonaté.</w:t>
      </w:r>
    </w:p>
    <w:p w:rsidR="005D0005" w:rsidRPr="00692C2E" w:rsidRDefault="005D0005" w:rsidP="00692C2E">
      <w:pPr>
        <w:autoSpaceDE w:val="0"/>
        <w:autoSpaceDN w:val="0"/>
        <w:adjustRightInd w:val="0"/>
        <w:spacing w:before="240" w:after="240" w:line="360" w:lineRule="auto"/>
        <w:jc w:val="both"/>
        <w:rPr>
          <w:b/>
          <w:bCs/>
        </w:rPr>
      </w:pPr>
      <w:r w:rsidRPr="00692C2E">
        <w:rPr>
          <w:b/>
          <w:bCs/>
          <w:lang w:bidi="he-IL"/>
        </w:rPr>
        <w:t>III. 9- Conclusion</w:t>
      </w:r>
    </w:p>
    <w:p w:rsidR="005D0005" w:rsidRPr="00692C2E" w:rsidRDefault="005D0005" w:rsidP="00692C2E">
      <w:pPr>
        <w:autoSpaceDE w:val="0"/>
        <w:autoSpaceDN w:val="0"/>
        <w:adjustRightInd w:val="0"/>
        <w:spacing w:line="360" w:lineRule="auto"/>
        <w:ind w:firstLine="567"/>
        <w:jc w:val="both"/>
      </w:pPr>
      <w:r w:rsidRPr="00692C2E">
        <w:rPr>
          <w:rFonts w:eastAsia="SimSun"/>
          <w:lang w:eastAsia="zh-CN"/>
        </w:rPr>
        <w:t xml:space="preserve">L’aspect du milieu granulaire représenté </w:t>
      </w:r>
      <w:r w:rsidRPr="00692C2E">
        <w:t>décrit le comportement du milieu granulaire carbonaté à haute température (sollicitation thermique) qui tend à modifier leurs comportements hydriques, chimiques et mécaniques. Cette étude des lois phénoménologiques a apporté un éclairage nouveau sur les couplages entre eux en fonction de la température et du temps lors de la calcination. La cinétique des réactions chimiques présente des caractéristiques spécifiques. Elle couvre une grande partie de la réactivité chimique qui est principalement irréversible. Donc, il est important</w:t>
      </w:r>
      <w:r w:rsidRPr="00692C2E">
        <w:rPr>
          <w:b/>
          <w:bCs/>
        </w:rPr>
        <w:t xml:space="preserve"> </w:t>
      </w:r>
      <w:r w:rsidRPr="00692C2E">
        <w:t>de noter que le dégagement de la matière organique et des carbonates à un impact sur les propriétés du produit fini.</w:t>
      </w:r>
    </w:p>
    <w:p w:rsidR="005D0005" w:rsidRPr="00692C2E" w:rsidRDefault="005D0005" w:rsidP="00692C2E">
      <w:pPr>
        <w:autoSpaceDE w:val="0"/>
        <w:autoSpaceDN w:val="0"/>
        <w:adjustRightInd w:val="0"/>
        <w:spacing w:before="240" w:after="240" w:line="360" w:lineRule="auto"/>
        <w:jc w:val="both"/>
        <w:rPr>
          <w:b/>
          <w:bCs/>
          <w:lang w:val="en-GB"/>
        </w:rPr>
      </w:pPr>
      <w:r w:rsidRPr="00692C2E">
        <w:rPr>
          <w:b/>
          <w:bCs/>
          <w:lang w:val="en-GB"/>
        </w:rPr>
        <w:t>RÉFÉRENCES</w:t>
      </w:r>
    </w:p>
    <w:p w:rsidR="005D0005" w:rsidRPr="00692C2E" w:rsidRDefault="005D0005" w:rsidP="00692C2E">
      <w:pPr>
        <w:autoSpaceDE w:val="0"/>
        <w:autoSpaceDN w:val="0"/>
        <w:adjustRightInd w:val="0"/>
        <w:spacing w:line="360" w:lineRule="auto"/>
        <w:jc w:val="both"/>
        <w:rPr>
          <w:lang w:val="en-GB"/>
        </w:rPr>
      </w:pPr>
      <w:r w:rsidRPr="00692C2E">
        <w:rPr>
          <w:b/>
          <w:bCs/>
          <w:lang w:val="en-GB"/>
        </w:rPr>
        <w:t>[2]</w:t>
      </w:r>
      <w:r w:rsidRPr="00692C2E">
        <w:rPr>
          <w:lang w:val="en-GB"/>
        </w:rPr>
        <w:t xml:space="preserve"> G. Marsily. Quantitative Hydrogeology. Groundwater Hydrology for Engineers. Academic</w:t>
      </w:r>
    </w:p>
    <w:p w:rsidR="005D0005" w:rsidRPr="00692C2E" w:rsidRDefault="005D0005" w:rsidP="00692C2E">
      <w:pPr>
        <w:autoSpaceDE w:val="0"/>
        <w:autoSpaceDN w:val="0"/>
        <w:adjustRightInd w:val="0"/>
        <w:spacing w:line="360" w:lineRule="auto"/>
        <w:jc w:val="both"/>
        <w:rPr>
          <w:lang w:val="en-GB"/>
        </w:rPr>
      </w:pPr>
      <w:r w:rsidRPr="00692C2E">
        <w:rPr>
          <w:lang w:val="en-GB"/>
        </w:rPr>
        <w:t>Press, 1986.</w:t>
      </w:r>
    </w:p>
    <w:p w:rsidR="005D0005" w:rsidRPr="00692C2E" w:rsidRDefault="005D0005" w:rsidP="00692C2E">
      <w:pPr>
        <w:autoSpaceDE w:val="0"/>
        <w:autoSpaceDN w:val="0"/>
        <w:adjustRightInd w:val="0"/>
        <w:spacing w:line="360" w:lineRule="auto"/>
        <w:jc w:val="both"/>
        <w:rPr>
          <w:lang w:val="en-GB"/>
        </w:rPr>
      </w:pPr>
      <w:r w:rsidRPr="00692C2E">
        <w:rPr>
          <w:b/>
          <w:bCs/>
          <w:lang w:val="en-GB"/>
        </w:rPr>
        <w:t xml:space="preserve">[3]. </w:t>
      </w:r>
      <w:r w:rsidRPr="00692C2E">
        <w:rPr>
          <w:lang w:val="en-GB"/>
        </w:rPr>
        <w:t xml:space="preserve">The method of volume averaging, Theory and applications of transport in porous media, Kluwer Academic Publishers, </w:t>
      </w:r>
      <w:smartTag w:uri="urn:schemas-microsoft-com:office:smarttags" w:element="place">
        <w:smartTag w:uri="urn:schemas-microsoft-com:office:smarttags" w:element="City">
          <w:r w:rsidRPr="00692C2E">
            <w:rPr>
              <w:lang w:val="en-GB"/>
            </w:rPr>
            <w:t>London</w:t>
          </w:r>
        </w:smartTag>
      </w:smartTag>
      <w:r w:rsidRPr="00692C2E">
        <w:rPr>
          <w:lang w:val="en-GB"/>
        </w:rPr>
        <w:t>, 1999.</w:t>
      </w:r>
    </w:p>
    <w:p w:rsidR="005D0005" w:rsidRPr="00692C2E" w:rsidRDefault="005D0005" w:rsidP="00692C2E">
      <w:pPr>
        <w:autoSpaceDE w:val="0"/>
        <w:autoSpaceDN w:val="0"/>
        <w:adjustRightInd w:val="0"/>
        <w:spacing w:line="360" w:lineRule="auto"/>
        <w:jc w:val="both"/>
        <w:rPr>
          <w:lang w:val="en-GB"/>
        </w:rPr>
      </w:pPr>
      <w:r w:rsidRPr="00692C2E">
        <w:rPr>
          <w:b/>
          <w:bCs/>
          <w:lang w:val="en-GB"/>
        </w:rPr>
        <w:t xml:space="preserve">[4]. </w:t>
      </w:r>
      <w:r w:rsidRPr="00692C2E">
        <w:rPr>
          <w:lang w:val="en-GB"/>
        </w:rPr>
        <w:t xml:space="preserve">The classical field theories, Handbuch der Physik, Springer Verlag, </w:t>
      </w:r>
      <w:smartTag w:uri="urn:schemas-microsoft-com:office:smarttags" w:element="place">
        <w:smartTag w:uri="urn:schemas-microsoft-com:office:smarttags" w:element="State">
          <w:r w:rsidRPr="00692C2E">
            <w:rPr>
              <w:lang w:val="en-GB"/>
            </w:rPr>
            <w:t>Berlin</w:t>
          </w:r>
        </w:smartTag>
      </w:smartTag>
      <w:r w:rsidRPr="00692C2E">
        <w:rPr>
          <w:lang w:val="en-GB"/>
        </w:rPr>
        <w:t>,1960.</w:t>
      </w:r>
    </w:p>
    <w:p w:rsidR="005D0005" w:rsidRPr="00692C2E" w:rsidRDefault="005D0005" w:rsidP="00692C2E">
      <w:pPr>
        <w:autoSpaceDE w:val="0"/>
        <w:autoSpaceDN w:val="0"/>
        <w:adjustRightInd w:val="0"/>
        <w:spacing w:line="360" w:lineRule="auto"/>
        <w:jc w:val="both"/>
        <w:rPr>
          <w:lang w:val="en-GB"/>
        </w:rPr>
      </w:pPr>
      <w:r w:rsidRPr="00692C2E">
        <w:rPr>
          <w:b/>
          <w:bCs/>
          <w:lang w:val="nl-NL"/>
        </w:rPr>
        <w:t>[5]</w:t>
      </w:r>
      <w:r w:rsidRPr="00692C2E">
        <w:rPr>
          <w:lang w:val="nl-NL"/>
        </w:rPr>
        <w:t xml:space="preserve"> S. R. De Groot and P. Mazur. </w:t>
      </w:r>
      <w:r w:rsidRPr="00692C2E">
        <w:rPr>
          <w:lang w:val="en-GB"/>
        </w:rPr>
        <w:t xml:space="preserve">Non-equilibrium thermodynamics. </w:t>
      </w:r>
      <w:smartTag w:uri="urn:schemas-microsoft-com:office:smarttags" w:element="State">
        <w:r w:rsidRPr="00692C2E">
          <w:rPr>
            <w:lang w:val="en-GB"/>
          </w:rPr>
          <w:t>New York</w:t>
        </w:r>
      </w:smartTag>
      <w:r w:rsidRPr="00692C2E">
        <w:rPr>
          <w:lang w:val="en-GB"/>
        </w:rPr>
        <w:t xml:space="preserve">, </w:t>
      </w:r>
      <w:smartTag w:uri="urn:schemas-microsoft-com:office:smarttags" w:element="place">
        <w:smartTag w:uri="urn:schemas-microsoft-com:office:smarttags" w:element="City">
          <w:r w:rsidRPr="00692C2E">
            <w:rPr>
              <w:lang w:val="en-GB"/>
            </w:rPr>
            <w:t>dover</w:t>
          </w:r>
        </w:smartTag>
      </w:smartTag>
      <w:r w:rsidRPr="00692C2E">
        <w:rPr>
          <w:lang w:val="en-GB"/>
        </w:rPr>
        <w:t xml:space="preserve"> edition, 1984.</w:t>
      </w:r>
    </w:p>
    <w:p w:rsidR="005D0005" w:rsidRPr="00692C2E" w:rsidRDefault="005D0005" w:rsidP="00692C2E">
      <w:pPr>
        <w:autoSpaceDE w:val="0"/>
        <w:autoSpaceDN w:val="0"/>
        <w:adjustRightInd w:val="0"/>
        <w:spacing w:line="360" w:lineRule="auto"/>
        <w:jc w:val="both"/>
        <w:rPr>
          <w:lang w:val="en-GB"/>
        </w:rPr>
      </w:pPr>
      <w:r w:rsidRPr="00692C2E">
        <w:rPr>
          <w:b/>
          <w:bCs/>
          <w:lang w:val="en-GB"/>
        </w:rPr>
        <w:t>[6]</w:t>
      </w:r>
      <w:r w:rsidRPr="00692C2E">
        <w:rPr>
          <w:lang w:val="en-GB"/>
        </w:rPr>
        <w:t xml:space="preserve"> D. Jou, J. Casas-Vasquez, and G. Lebon. Extended irreversible thermodynamics. </w:t>
      </w:r>
      <w:smartTag w:uri="urn:schemas-microsoft-com:office:smarttags" w:element="State">
        <w:smartTag w:uri="urn:schemas-microsoft-com:office:smarttags" w:element="place">
          <w:r w:rsidRPr="00692C2E">
            <w:rPr>
              <w:lang w:val="en-GB"/>
            </w:rPr>
            <w:t>Berlin</w:t>
          </w:r>
        </w:smartTag>
      </w:smartTag>
      <w:r w:rsidRPr="00692C2E">
        <w:rPr>
          <w:lang w:val="en-GB"/>
        </w:rPr>
        <w:t>,</w:t>
      </w:r>
    </w:p>
    <w:p w:rsidR="005D0005" w:rsidRPr="00692C2E" w:rsidRDefault="005D0005" w:rsidP="00692C2E">
      <w:pPr>
        <w:autoSpaceDE w:val="0"/>
        <w:autoSpaceDN w:val="0"/>
        <w:adjustRightInd w:val="0"/>
        <w:spacing w:line="360" w:lineRule="auto"/>
        <w:jc w:val="both"/>
        <w:rPr>
          <w:lang w:val="de-DE"/>
        </w:rPr>
      </w:pPr>
      <w:r w:rsidRPr="00692C2E">
        <w:rPr>
          <w:lang w:val="de-DE"/>
        </w:rPr>
        <w:t>springer-verlag edition, 2001.</w:t>
      </w:r>
    </w:p>
    <w:p w:rsidR="005D0005" w:rsidRPr="00692C2E" w:rsidRDefault="005D0005" w:rsidP="00692C2E">
      <w:pPr>
        <w:autoSpaceDE w:val="0"/>
        <w:autoSpaceDN w:val="0"/>
        <w:adjustRightInd w:val="0"/>
        <w:spacing w:line="360" w:lineRule="auto"/>
        <w:jc w:val="both"/>
        <w:rPr>
          <w:lang w:val="en-GB"/>
        </w:rPr>
      </w:pPr>
      <w:r w:rsidRPr="00692C2E">
        <w:rPr>
          <w:b/>
          <w:bCs/>
          <w:lang w:val="de-DE"/>
        </w:rPr>
        <w:t>[7]</w:t>
      </w:r>
      <w:r w:rsidRPr="00692C2E">
        <w:rPr>
          <w:lang w:val="de-DE"/>
        </w:rPr>
        <w:t xml:space="preserve"> Truesdell. </w:t>
      </w:r>
      <w:r w:rsidRPr="00692C2E">
        <w:rPr>
          <w:lang w:val="en-GB"/>
        </w:rPr>
        <w:t xml:space="preserve">Rational thermodynamics. </w:t>
      </w:r>
      <w:smartTag w:uri="urn:schemas-microsoft-com:office:smarttags" w:element="place">
        <w:smartTag w:uri="urn:schemas-microsoft-com:office:smarttags" w:element="State">
          <w:r w:rsidRPr="00692C2E">
            <w:rPr>
              <w:lang w:val="en-GB"/>
            </w:rPr>
            <w:t>New York</w:t>
          </w:r>
        </w:smartTag>
      </w:smartTag>
      <w:r w:rsidRPr="00692C2E">
        <w:rPr>
          <w:lang w:val="en-GB"/>
        </w:rPr>
        <w:t>, mcgrawhill edition, 1969.</w:t>
      </w:r>
    </w:p>
    <w:p w:rsidR="005D0005" w:rsidRPr="00692C2E" w:rsidRDefault="005D0005" w:rsidP="00692C2E">
      <w:pPr>
        <w:autoSpaceDE w:val="0"/>
        <w:autoSpaceDN w:val="0"/>
        <w:adjustRightInd w:val="0"/>
        <w:spacing w:line="360" w:lineRule="auto"/>
        <w:jc w:val="both"/>
        <w:rPr>
          <w:lang w:val="en-GB"/>
        </w:rPr>
      </w:pPr>
      <w:r w:rsidRPr="00692C2E">
        <w:rPr>
          <w:b/>
          <w:bCs/>
          <w:lang w:val="en-GB"/>
        </w:rPr>
        <w:t>[8]</w:t>
      </w:r>
      <w:r w:rsidRPr="00692C2E">
        <w:rPr>
          <w:lang w:val="en-GB"/>
        </w:rPr>
        <w:t xml:space="preserve"> S. M. Hassanizadeh and</w:t>
      </w:r>
      <w:r w:rsidR="00A17121" w:rsidRPr="00692C2E">
        <w:rPr>
          <w:lang w:val="en-GB"/>
        </w:rPr>
        <w:t xml:space="preserve"> </w:t>
      </w:r>
      <w:r w:rsidRPr="00692C2E">
        <w:rPr>
          <w:lang w:val="en-GB"/>
        </w:rPr>
        <w:t>W. G. Gray. Mechanics and thermodynamics of multiphase flow in porous media including interphase boundaries. Adv in Water Resources, 13(4) :169.186, 1990.</w:t>
      </w:r>
    </w:p>
    <w:p w:rsidR="005D0005" w:rsidRPr="00692C2E" w:rsidRDefault="005D0005" w:rsidP="00692C2E">
      <w:pPr>
        <w:autoSpaceDE w:val="0"/>
        <w:autoSpaceDN w:val="0"/>
        <w:adjustRightInd w:val="0"/>
        <w:spacing w:line="360" w:lineRule="auto"/>
        <w:jc w:val="both"/>
        <w:rPr>
          <w:lang w:val="en-GB"/>
        </w:rPr>
      </w:pPr>
      <w:r w:rsidRPr="00692C2E">
        <w:rPr>
          <w:b/>
          <w:bCs/>
          <w:lang w:val="en-GB"/>
        </w:rPr>
        <w:t>[9]</w:t>
      </w:r>
      <w:r w:rsidRPr="00692C2E">
        <w:rPr>
          <w:lang w:val="en-GB"/>
        </w:rPr>
        <w:t xml:space="preserve"> L. S. Bennethum and J. H. Cushman. Multiphase, multicomponent theory for multiscale swelling systems with interfaces. part ii : Constitutive theory. Int. Journal </w:t>
      </w:r>
      <w:smartTag w:uri="urn:schemas-microsoft-com:office:smarttags" w:element="country-region">
        <w:smartTag w:uri="urn:schemas-microsoft-com:office:smarttags" w:element="place">
          <w:r w:rsidRPr="00692C2E">
            <w:rPr>
              <w:lang w:val="en-GB"/>
            </w:rPr>
            <w:t>Eng.</w:t>
          </w:r>
        </w:smartTag>
      </w:smartTag>
      <w:r w:rsidRPr="00692C2E">
        <w:rPr>
          <w:lang w:val="en-GB"/>
        </w:rPr>
        <w:t xml:space="preserve"> Sci., 2(34):241.270,</w:t>
      </w:r>
    </w:p>
    <w:p w:rsidR="005D0005" w:rsidRPr="00692C2E" w:rsidRDefault="005D0005" w:rsidP="00692C2E">
      <w:pPr>
        <w:autoSpaceDE w:val="0"/>
        <w:autoSpaceDN w:val="0"/>
        <w:adjustRightInd w:val="0"/>
        <w:spacing w:line="360" w:lineRule="auto"/>
        <w:jc w:val="both"/>
        <w:rPr>
          <w:lang w:val="en-GB"/>
        </w:rPr>
      </w:pPr>
      <w:r w:rsidRPr="00692C2E">
        <w:rPr>
          <w:lang w:val="en-GB"/>
        </w:rPr>
        <w:t>1996.</w:t>
      </w:r>
    </w:p>
    <w:p w:rsidR="005D0005" w:rsidRPr="00692C2E" w:rsidRDefault="005D0005" w:rsidP="00692C2E">
      <w:pPr>
        <w:autoSpaceDE w:val="0"/>
        <w:autoSpaceDN w:val="0"/>
        <w:adjustRightInd w:val="0"/>
        <w:spacing w:line="360" w:lineRule="auto"/>
        <w:jc w:val="both"/>
        <w:rPr>
          <w:lang w:val="en-GB"/>
        </w:rPr>
      </w:pPr>
      <w:r w:rsidRPr="00692C2E">
        <w:rPr>
          <w:b/>
          <w:bCs/>
          <w:lang w:val="en-GB"/>
        </w:rPr>
        <w:t>[10]</w:t>
      </w:r>
      <w:r w:rsidRPr="00692C2E">
        <w:rPr>
          <w:lang w:val="en-GB"/>
        </w:rPr>
        <w:t xml:space="preserve"> L. S. Bennethum. Three pressures in swelling porous media. Transport in porous media, 1(54) :1.34, 2004.</w:t>
      </w:r>
    </w:p>
    <w:p w:rsidR="005D0005" w:rsidRPr="00692C2E" w:rsidRDefault="005D0005" w:rsidP="00692C2E">
      <w:pPr>
        <w:autoSpaceDE w:val="0"/>
        <w:autoSpaceDN w:val="0"/>
        <w:adjustRightInd w:val="0"/>
        <w:spacing w:line="360" w:lineRule="auto"/>
        <w:jc w:val="both"/>
        <w:rPr>
          <w:lang w:val="en-GB"/>
        </w:rPr>
      </w:pPr>
      <w:r w:rsidRPr="00692C2E">
        <w:rPr>
          <w:b/>
          <w:bCs/>
          <w:lang w:val="en-GB"/>
        </w:rPr>
        <w:t>[11]</w:t>
      </w:r>
      <w:r w:rsidRPr="00692C2E">
        <w:rPr>
          <w:lang w:val="en-GB"/>
        </w:rPr>
        <w:t xml:space="preserve"> W. G Gray and C. T. Miller. Thermodynamically constrained averaging theory approach for modeling flow and transport phenomena in porous medium systems: 1. motivation and overview. Advances in water Resources, 28:161.180, 2004.</w:t>
      </w:r>
    </w:p>
    <w:p w:rsidR="005D0005" w:rsidRPr="00692C2E" w:rsidRDefault="005D0005" w:rsidP="00692C2E">
      <w:pPr>
        <w:autoSpaceDE w:val="0"/>
        <w:autoSpaceDN w:val="0"/>
        <w:adjustRightInd w:val="0"/>
        <w:spacing w:line="360" w:lineRule="auto"/>
        <w:jc w:val="both"/>
        <w:rPr>
          <w:lang w:val="en-GB"/>
        </w:rPr>
      </w:pPr>
      <w:r w:rsidRPr="00692C2E">
        <w:rPr>
          <w:b/>
          <w:bCs/>
          <w:lang w:val="en-GB"/>
        </w:rPr>
        <w:t xml:space="preserve">[12]. </w:t>
      </w:r>
      <w:r w:rsidRPr="00692C2E">
        <w:rPr>
          <w:lang w:val="en-GB"/>
        </w:rPr>
        <w:t>Theory of finite deformations of porous solids, Indiana University Mathematical Journal, Vol. 21, N° 7, pp. 597-620, 1972.</w:t>
      </w:r>
    </w:p>
    <w:p w:rsidR="005D0005" w:rsidRPr="00692C2E" w:rsidRDefault="005D0005" w:rsidP="00692C2E">
      <w:pPr>
        <w:autoSpaceDE w:val="0"/>
        <w:autoSpaceDN w:val="0"/>
        <w:adjustRightInd w:val="0"/>
        <w:spacing w:line="360" w:lineRule="auto"/>
        <w:jc w:val="both"/>
      </w:pPr>
      <w:r w:rsidRPr="00692C2E">
        <w:rPr>
          <w:b/>
          <w:bCs/>
        </w:rPr>
        <w:t xml:space="preserve">[13]. </w:t>
      </w:r>
      <w:r w:rsidRPr="00692C2E">
        <w:t>Mécanique des milieux poreux, Technip, Paris, 1991.</w:t>
      </w:r>
    </w:p>
    <w:p w:rsidR="005D0005" w:rsidRPr="00692C2E" w:rsidRDefault="005D0005" w:rsidP="00692C2E">
      <w:pPr>
        <w:autoSpaceDE w:val="0"/>
        <w:autoSpaceDN w:val="0"/>
        <w:adjustRightInd w:val="0"/>
        <w:spacing w:line="360" w:lineRule="auto"/>
        <w:jc w:val="both"/>
      </w:pPr>
      <w:r w:rsidRPr="00692C2E">
        <w:rPr>
          <w:b/>
          <w:bCs/>
        </w:rPr>
        <w:t xml:space="preserve">[14]. </w:t>
      </w:r>
      <w:r w:rsidRPr="00692C2E">
        <w:t>Couplages hydromécaniques en milieu poreux non saturé avec changement de phase : application au retrait de dessication, Thèse de Doctorat de l’ENPC, Paris, 1994.</w:t>
      </w:r>
    </w:p>
    <w:p w:rsidR="005D0005" w:rsidRPr="00692C2E" w:rsidRDefault="005D0005" w:rsidP="00692C2E">
      <w:pPr>
        <w:autoSpaceDE w:val="0"/>
        <w:autoSpaceDN w:val="0"/>
        <w:adjustRightInd w:val="0"/>
        <w:spacing w:line="360" w:lineRule="auto"/>
        <w:jc w:val="both"/>
      </w:pPr>
      <w:r w:rsidRPr="00692C2E">
        <w:rPr>
          <w:b/>
          <w:bCs/>
        </w:rPr>
        <w:t xml:space="preserve">[15]. </w:t>
      </w:r>
      <w:r w:rsidRPr="00692C2E">
        <w:t>Couplages thermohydromécaniques en milieux poreux : application à la consolidation d’un sol non saturé, Thèse de Doctorat de l’Université Montpellier II, Montpellier, 1998.</w:t>
      </w:r>
    </w:p>
    <w:p w:rsidR="005D0005" w:rsidRPr="00692C2E" w:rsidRDefault="005D0005" w:rsidP="00692C2E">
      <w:pPr>
        <w:autoSpaceDE w:val="0"/>
        <w:autoSpaceDN w:val="0"/>
        <w:adjustRightInd w:val="0"/>
        <w:spacing w:line="360" w:lineRule="auto"/>
        <w:jc w:val="both"/>
      </w:pPr>
      <w:r w:rsidRPr="00692C2E">
        <w:rPr>
          <w:b/>
          <w:bCs/>
        </w:rPr>
        <w:t xml:space="preserve">[16]. </w:t>
      </w:r>
      <w:r w:rsidRPr="00692C2E">
        <w:t>Thermodynamique des milieux continus, Entropie, N° 55, pp. 7-14, 1974.</w:t>
      </w:r>
    </w:p>
    <w:p w:rsidR="005D0005" w:rsidRPr="00692C2E" w:rsidRDefault="005D0005" w:rsidP="00692C2E">
      <w:pPr>
        <w:autoSpaceDE w:val="0"/>
        <w:autoSpaceDN w:val="0"/>
        <w:adjustRightInd w:val="0"/>
        <w:spacing w:line="360" w:lineRule="auto"/>
        <w:jc w:val="both"/>
      </w:pPr>
      <w:r w:rsidRPr="00692C2E">
        <w:rPr>
          <w:b/>
          <w:bCs/>
        </w:rPr>
        <w:t xml:space="preserve">[17]. </w:t>
      </w:r>
      <w:r w:rsidRPr="00692C2E">
        <w:t>Sur la notion d’état local en rhéologie, thermodynamiques des comportements rhéologiques, Colloque du Groupe Français de Rhéologie, Sciences et techniques de l’armement, Vol. 53, N° 4, 1979.</w:t>
      </w:r>
    </w:p>
    <w:p w:rsidR="005D0005" w:rsidRPr="00692C2E" w:rsidRDefault="005D0005" w:rsidP="00692C2E">
      <w:pPr>
        <w:autoSpaceDE w:val="0"/>
        <w:autoSpaceDN w:val="0"/>
        <w:adjustRightInd w:val="0"/>
        <w:spacing w:line="360" w:lineRule="auto"/>
        <w:jc w:val="both"/>
        <w:rPr>
          <w:lang w:val="de-DE"/>
        </w:rPr>
      </w:pPr>
      <w:r w:rsidRPr="00692C2E">
        <w:rPr>
          <w:b/>
          <w:bCs/>
          <w:lang w:val="de-DE"/>
        </w:rPr>
        <w:t xml:space="preserve">[18]. </w:t>
      </w:r>
      <w:r w:rsidRPr="00692C2E">
        <w:rPr>
          <w:lang w:val="de-DE"/>
        </w:rPr>
        <w:t>Thermodynamique, Dunod, Paris, 1965.</w:t>
      </w:r>
    </w:p>
    <w:p w:rsidR="005D0005" w:rsidRPr="00692C2E" w:rsidRDefault="005D0005" w:rsidP="00692C2E">
      <w:pPr>
        <w:autoSpaceDE w:val="0"/>
        <w:autoSpaceDN w:val="0"/>
        <w:adjustRightInd w:val="0"/>
        <w:spacing w:line="360" w:lineRule="auto"/>
        <w:jc w:val="both"/>
      </w:pPr>
      <w:r w:rsidRPr="00692C2E">
        <w:rPr>
          <w:b/>
          <w:bCs/>
        </w:rPr>
        <w:t xml:space="preserve">[19]. </w:t>
      </w:r>
      <w:r w:rsidRPr="00692C2E">
        <w:t>Étude comparée de diverses théories de thermodynamique du non équilibre, Entropie, N° 100, pp. 75-86, 1981.</w:t>
      </w:r>
    </w:p>
    <w:p w:rsidR="005D0005" w:rsidRPr="00692C2E" w:rsidRDefault="00A17121" w:rsidP="00692C2E">
      <w:pPr>
        <w:autoSpaceDE w:val="0"/>
        <w:autoSpaceDN w:val="0"/>
        <w:adjustRightInd w:val="0"/>
        <w:spacing w:line="360" w:lineRule="auto"/>
        <w:jc w:val="both"/>
      </w:pPr>
      <w:r w:rsidRPr="00692C2E">
        <w:rPr>
          <w:b/>
          <w:bCs/>
        </w:rPr>
        <w:t xml:space="preserve">[20] P. </w:t>
      </w:r>
      <w:r w:rsidR="005D0005" w:rsidRPr="00692C2E">
        <w:rPr>
          <w:b/>
          <w:bCs/>
        </w:rPr>
        <w:t xml:space="preserve">GERMAIN </w:t>
      </w:r>
      <w:r w:rsidR="005D0005" w:rsidRPr="00692C2E">
        <w:t>Mécanique tomes I et II, Ellipses, Paris, 1986.</w:t>
      </w:r>
    </w:p>
    <w:p w:rsidR="00A12BF6" w:rsidRPr="00692C2E" w:rsidRDefault="00A12BF6" w:rsidP="00692C2E">
      <w:pPr>
        <w:autoSpaceDE w:val="0"/>
        <w:autoSpaceDN w:val="0"/>
        <w:adjustRightInd w:val="0"/>
        <w:spacing w:line="360" w:lineRule="auto"/>
        <w:jc w:val="both"/>
      </w:pPr>
      <w:r w:rsidRPr="00692C2E">
        <w:t xml:space="preserve">[21] E. A. Guggenheim, Dunod, </w:t>
      </w:r>
      <w:r w:rsidRPr="00692C2E">
        <w:rPr>
          <w:i/>
          <w:iCs/>
        </w:rPr>
        <w:t>Thermodynamique</w:t>
      </w:r>
      <w:r w:rsidRPr="00692C2E">
        <w:t>, Paris (1965).</w:t>
      </w:r>
    </w:p>
    <w:p w:rsidR="005D0005" w:rsidRPr="00692C2E" w:rsidRDefault="00A12BF6" w:rsidP="00692C2E">
      <w:pPr>
        <w:spacing w:line="360" w:lineRule="auto"/>
      </w:pPr>
      <w:r w:rsidRPr="00692C2E">
        <w:t xml:space="preserve">[22] Bénet J. C., 1981, </w:t>
      </w:r>
      <w:r w:rsidRPr="00692C2E">
        <w:rPr>
          <w:i/>
          <w:iCs/>
        </w:rPr>
        <w:t>Contribution à l’étude thermodynamique des sols non saturés avec changement de phase</w:t>
      </w:r>
      <w:r w:rsidRPr="00692C2E">
        <w:t>, Thèse d’Etat, Université Montpellier 2, 335 p.</w:t>
      </w:r>
    </w:p>
    <w:p w:rsidR="0033155B" w:rsidRPr="00692C2E" w:rsidRDefault="0033155B" w:rsidP="00692C2E">
      <w:pPr>
        <w:spacing w:line="360" w:lineRule="auto"/>
        <w:rPr>
          <w:b/>
          <w:bCs/>
          <w:color w:val="800000"/>
        </w:rPr>
      </w:pPr>
    </w:p>
    <w:p w:rsidR="0033155B" w:rsidRPr="00692C2E" w:rsidRDefault="0033155B" w:rsidP="00692C2E">
      <w:pPr>
        <w:spacing w:line="360" w:lineRule="auto"/>
        <w:rPr>
          <w:b/>
          <w:bCs/>
          <w:color w:val="800000"/>
        </w:rPr>
      </w:pPr>
      <w:r w:rsidRPr="00692C2E">
        <w:rPr>
          <w:b/>
          <w:bCs/>
          <w:color w:val="800000"/>
        </w:rPr>
        <w:t>Discussion</w:t>
      </w:r>
    </w:p>
    <w:p w:rsidR="0033155B" w:rsidRPr="00692C2E" w:rsidRDefault="0033155B" w:rsidP="00692C2E">
      <w:pPr>
        <w:spacing w:line="360" w:lineRule="auto"/>
        <w:rPr>
          <w:b/>
          <w:bCs/>
          <w:color w:val="800000"/>
        </w:rPr>
      </w:pPr>
    </w:p>
    <w:p w:rsidR="005D0005" w:rsidRPr="00692C2E" w:rsidRDefault="005D0005" w:rsidP="00692C2E">
      <w:pPr>
        <w:spacing w:line="360" w:lineRule="auto"/>
        <w:rPr>
          <w:color w:val="800000"/>
        </w:rPr>
      </w:pPr>
      <w:r w:rsidRPr="00692C2E">
        <w:rPr>
          <w:color w:val="800000"/>
        </w:rPr>
        <w:t>Phosphates comme un milieu granulaires à trois phases</w:t>
      </w:r>
    </w:p>
    <w:p w:rsidR="005D0005" w:rsidRPr="00692C2E" w:rsidRDefault="005D0005" w:rsidP="00692C2E">
      <w:pPr>
        <w:spacing w:line="360" w:lineRule="auto"/>
        <w:rPr>
          <w:color w:val="800000"/>
        </w:rPr>
      </w:pPr>
      <w:r w:rsidRPr="00692C2E">
        <w:rPr>
          <w:color w:val="800000"/>
        </w:rPr>
        <w:t>Si on veut étudier le séchage</w:t>
      </w:r>
    </w:p>
    <w:p w:rsidR="005D0005" w:rsidRPr="00692C2E" w:rsidRDefault="005D0005" w:rsidP="00692C2E">
      <w:pPr>
        <w:spacing w:line="360" w:lineRule="auto"/>
        <w:rPr>
          <w:color w:val="800000"/>
        </w:rPr>
      </w:pPr>
      <w:r w:rsidRPr="00692C2E">
        <w:rPr>
          <w:color w:val="800000"/>
        </w:rPr>
        <w:t>Si on veut étudier la calcination des phosphates sec</w:t>
      </w:r>
    </w:p>
    <w:p w:rsidR="005D0005" w:rsidRPr="00692C2E" w:rsidRDefault="005D0005" w:rsidP="00692C2E">
      <w:pPr>
        <w:spacing w:line="360" w:lineRule="auto"/>
        <w:rPr>
          <w:color w:val="800000"/>
        </w:rPr>
      </w:pPr>
      <w:r w:rsidRPr="00692C2E">
        <w:rPr>
          <w:color w:val="800000"/>
        </w:rPr>
        <w:t>Notant que le phosphates doivent passer par un séchage puis une calcination;</w:t>
      </w:r>
    </w:p>
    <w:p w:rsidR="005D0005" w:rsidRPr="00692C2E" w:rsidRDefault="005D0005" w:rsidP="00692C2E">
      <w:pPr>
        <w:autoSpaceDE w:val="0"/>
        <w:autoSpaceDN w:val="0"/>
        <w:adjustRightInd w:val="0"/>
        <w:spacing w:line="360" w:lineRule="auto"/>
        <w:ind w:firstLine="567"/>
        <w:rPr>
          <w:b/>
          <w:bCs/>
        </w:rPr>
      </w:pPr>
      <w:r w:rsidRPr="00692C2E">
        <w:rPr>
          <w:b/>
          <w:bCs/>
          <w:position w:val="-28"/>
        </w:rPr>
        <w:object w:dxaOrig="1800" w:dyaOrig="660">
          <v:shape id="_x0000_i1534" type="#_x0000_t75" style="width:90pt;height:31.5pt" o:ole="">
            <v:imagedata r:id="rId984" o:title=""/>
          </v:shape>
          <o:OLEObject Type="Embed" ProgID="Equation.3" ShapeID="_x0000_i1534" DrawAspect="Content" ObjectID="_1622631308" r:id="rId985"/>
        </w:object>
      </w:r>
      <w:r w:rsidRPr="00692C2E">
        <w:rPr>
          <w:b/>
          <w:bCs/>
        </w:rPr>
        <w:tab/>
        <w:t>(93)</w:t>
      </w:r>
    </w:p>
    <w:sectPr w:rsidR="005D0005" w:rsidRPr="00692C2E" w:rsidSect="004B2E1E">
      <w:headerReference w:type="even" r:id="rId986"/>
      <w:headerReference w:type="default" r:id="rId987"/>
      <w:footerReference w:type="even" r:id="rId988"/>
      <w:footerReference w:type="default" r:id="rId989"/>
      <w:headerReference w:type="first" r:id="rId990"/>
      <w:footerReference w:type="first" r:id="rId991"/>
      <w:pgSz w:w="12134" w:h="17067" w:code="9"/>
      <w:pgMar w:top="1418" w:right="1418" w:bottom="1418"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5C0" w:rsidRDefault="002065C0">
      <w:r>
        <w:separator/>
      </w:r>
    </w:p>
  </w:endnote>
  <w:endnote w:type="continuationSeparator" w:id="0">
    <w:p w:rsidR="002065C0" w:rsidRDefault="00206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BPDFC+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ymbolMT">
    <w:altName w:val="Arial Unicode MS"/>
    <w:panose1 w:val="00000000000000000000"/>
    <w:charset w:val="80"/>
    <w:family w:val="auto"/>
    <w:notTrueType/>
    <w:pitch w:val="default"/>
    <w:sig w:usb0="00000001" w:usb1="08070000" w:usb2="00000010" w:usb3="00000000" w:csb0="00020000" w:csb1="00000000"/>
  </w:font>
  <w:font w:name="TimesNewRoman">
    <w:panose1 w:val="00000000000000000000"/>
    <w:charset w:val="00"/>
    <w:family w:val="auto"/>
    <w:notTrueType/>
    <w:pitch w:val="default"/>
    <w:sig w:usb0="00000003" w:usb1="00000000" w:usb2="00000000" w:usb3="00000000" w:csb0="00000001" w:csb1="00000000"/>
  </w:font>
  <w:font w:name="DBPCOP+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580" w:rsidRDefault="00647580" w:rsidP="002D08C7">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647580" w:rsidRDefault="0064758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580" w:rsidRDefault="00647580" w:rsidP="002D08C7">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2065C0">
      <w:rPr>
        <w:rStyle w:val="Numrodepage"/>
        <w:noProof/>
      </w:rPr>
      <w:t>1</w:t>
    </w:r>
    <w:r>
      <w:rPr>
        <w:rStyle w:val="Numrodepage"/>
      </w:rPr>
      <w:fldChar w:fldCharType="end"/>
    </w:r>
  </w:p>
  <w:p w:rsidR="00647580" w:rsidRDefault="00647580">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B43" w:rsidRDefault="00A16B4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5C0" w:rsidRDefault="002065C0">
      <w:r>
        <w:separator/>
      </w:r>
    </w:p>
  </w:footnote>
  <w:footnote w:type="continuationSeparator" w:id="0">
    <w:p w:rsidR="002065C0" w:rsidRDefault="002065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B43" w:rsidRDefault="00A16B43">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21485" o:spid="_x0000_s2050" type="#_x0000_t136" style="position:absolute;margin-left:0;margin-top:0;width:554.6pt;height:100.8pt;rotation:315;z-index:-251658752;mso-position-horizontal:center;mso-position-horizontal-relative:margin;mso-position-vertical:center;mso-position-vertical-relative:margin" o:allowincell="f" fillcolor="#fbd4b4" stroked="f">
          <v:fill opacity=".5"/>
          <v:textpath style="font-family:&quot;Times New Roman&quot;;font-size:1pt" string="m.elouardi"/>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B43" w:rsidRDefault="00A16B43">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21486" o:spid="_x0000_s2051" type="#_x0000_t136" style="position:absolute;margin-left:0;margin-top:0;width:554.6pt;height:100.8pt;rotation:315;z-index:-251657728;mso-position-horizontal:center;mso-position-horizontal-relative:margin;mso-position-vertical:center;mso-position-vertical-relative:margin" o:allowincell="f" fillcolor="#fbd4b4" stroked="f">
          <v:fill opacity=".5"/>
          <v:textpath style="font-family:&quot;Times New Roman&quot;;font-size:1pt" string="m.elouardi"/>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B43" w:rsidRDefault="00A16B43">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21484" o:spid="_x0000_s2049" type="#_x0000_t136" style="position:absolute;margin-left:0;margin-top:0;width:554.6pt;height:100.8pt;rotation:315;z-index:-251659776;mso-position-horizontal:center;mso-position-horizontal-relative:margin;mso-position-vertical:center;mso-position-vertical-relative:margin" o:allowincell="f" fillcolor="#fbd4b4" stroked="f">
          <v:fill opacity=".5"/>
          <v:textpath style="font-family:&quot;Times New Roman&quot;;font-size:1pt" string="m.elouardi"/>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F"/>
      </v:shape>
    </w:pict>
  </w:numPicBullet>
  <w:abstractNum w:abstractNumId="0">
    <w:nsid w:val="9B14F098"/>
    <w:multiLevelType w:val="hybridMultilevel"/>
    <w:tmpl w:val="9F445E7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123A2AE"/>
    <w:multiLevelType w:val="hybridMultilevel"/>
    <w:tmpl w:val="4CF565A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6985B61"/>
    <w:multiLevelType w:val="hybridMultilevel"/>
    <w:tmpl w:val="9DDEB65C"/>
    <w:lvl w:ilvl="0" w:tplc="040C0007">
      <w:start w:val="1"/>
      <w:numFmt w:val="bullet"/>
      <w:lvlText w:val=""/>
      <w:lvlPicBulletId w:val="0"/>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27A23BD1"/>
    <w:multiLevelType w:val="hybridMultilevel"/>
    <w:tmpl w:val="2D2ECDFC"/>
    <w:lvl w:ilvl="0" w:tplc="040C0007">
      <w:start w:val="1"/>
      <w:numFmt w:val="bullet"/>
      <w:lvlText w:val=""/>
      <w:lvlPicBulletId w:val="0"/>
      <w:lvlJc w:val="left"/>
      <w:pPr>
        <w:tabs>
          <w:tab w:val="num" w:pos="1011"/>
        </w:tabs>
        <w:ind w:left="1011" w:hanging="360"/>
      </w:pPr>
      <w:rPr>
        <w:rFonts w:ascii="Symbol" w:hAnsi="Symbol" w:hint="default"/>
      </w:rPr>
    </w:lvl>
    <w:lvl w:ilvl="1" w:tplc="040C0003" w:tentative="1">
      <w:start w:val="1"/>
      <w:numFmt w:val="bullet"/>
      <w:lvlText w:val="o"/>
      <w:lvlJc w:val="left"/>
      <w:pPr>
        <w:tabs>
          <w:tab w:val="num" w:pos="1731"/>
        </w:tabs>
        <w:ind w:left="1731" w:hanging="360"/>
      </w:pPr>
      <w:rPr>
        <w:rFonts w:ascii="Courier New" w:hAnsi="Courier New" w:cs="Courier New" w:hint="default"/>
      </w:rPr>
    </w:lvl>
    <w:lvl w:ilvl="2" w:tplc="040C0005" w:tentative="1">
      <w:start w:val="1"/>
      <w:numFmt w:val="bullet"/>
      <w:lvlText w:val=""/>
      <w:lvlJc w:val="left"/>
      <w:pPr>
        <w:tabs>
          <w:tab w:val="num" w:pos="2451"/>
        </w:tabs>
        <w:ind w:left="2451" w:hanging="360"/>
      </w:pPr>
      <w:rPr>
        <w:rFonts w:ascii="Wingdings" w:hAnsi="Wingdings" w:hint="default"/>
      </w:rPr>
    </w:lvl>
    <w:lvl w:ilvl="3" w:tplc="040C0001" w:tentative="1">
      <w:start w:val="1"/>
      <w:numFmt w:val="bullet"/>
      <w:lvlText w:val=""/>
      <w:lvlJc w:val="left"/>
      <w:pPr>
        <w:tabs>
          <w:tab w:val="num" w:pos="3171"/>
        </w:tabs>
        <w:ind w:left="3171" w:hanging="360"/>
      </w:pPr>
      <w:rPr>
        <w:rFonts w:ascii="Symbol" w:hAnsi="Symbol" w:hint="default"/>
      </w:rPr>
    </w:lvl>
    <w:lvl w:ilvl="4" w:tplc="040C0003" w:tentative="1">
      <w:start w:val="1"/>
      <w:numFmt w:val="bullet"/>
      <w:lvlText w:val="o"/>
      <w:lvlJc w:val="left"/>
      <w:pPr>
        <w:tabs>
          <w:tab w:val="num" w:pos="3891"/>
        </w:tabs>
        <w:ind w:left="3891" w:hanging="360"/>
      </w:pPr>
      <w:rPr>
        <w:rFonts w:ascii="Courier New" w:hAnsi="Courier New" w:cs="Courier New" w:hint="default"/>
      </w:rPr>
    </w:lvl>
    <w:lvl w:ilvl="5" w:tplc="040C0005" w:tentative="1">
      <w:start w:val="1"/>
      <w:numFmt w:val="bullet"/>
      <w:lvlText w:val=""/>
      <w:lvlJc w:val="left"/>
      <w:pPr>
        <w:tabs>
          <w:tab w:val="num" w:pos="4611"/>
        </w:tabs>
        <w:ind w:left="4611" w:hanging="360"/>
      </w:pPr>
      <w:rPr>
        <w:rFonts w:ascii="Wingdings" w:hAnsi="Wingdings" w:hint="default"/>
      </w:rPr>
    </w:lvl>
    <w:lvl w:ilvl="6" w:tplc="040C0001" w:tentative="1">
      <w:start w:val="1"/>
      <w:numFmt w:val="bullet"/>
      <w:lvlText w:val=""/>
      <w:lvlJc w:val="left"/>
      <w:pPr>
        <w:tabs>
          <w:tab w:val="num" w:pos="5331"/>
        </w:tabs>
        <w:ind w:left="5331" w:hanging="360"/>
      </w:pPr>
      <w:rPr>
        <w:rFonts w:ascii="Symbol" w:hAnsi="Symbol" w:hint="default"/>
      </w:rPr>
    </w:lvl>
    <w:lvl w:ilvl="7" w:tplc="040C0003" w:tentative="1">
      <w:start w:val="1"/>
      <w:numFmt w:val="bullet"/>
      <w:lvlText w:val="o"/>
      <w:lvlJc w:val="left"/>
      <w:pPr>
        <w:tabs>
          <w:tab w:val="num" w:pos="6051"/>
        </w:tabs>
        <w:ind w:left="6051" w:hanging="360"/>
      </w:pPr>
      <w:rPr>
        <w:rFonts w:ascii="Courier New" w:hAnsi="Courier New" w:cs="Courier New" w:hint="default"/>
      </w:rPr>
    </w:lvl>
    <w:lvl w:ilvl="8" w:tplc="040C0005" w:tentative="1">
      <w:start w:val="1"/>
      <w:numFmt w:val="bullet"/>
      <w:lvlText w:val=""/>
      <w:lvlJc w:val="left"/>
      <w:pPr>
        <w:tabs>
          <w:tab w:val="num" w:pos="6771"/>
        </w:tabs>
        <w:ind w:left="6771" w:hanging="360"/>
      </w:pPr>
      <w:rPr>
        <w:rFonts w:ascii="Wingdings" w:hAnsi="Wingdings" w:hint="default"/>
      </w:rPr>
    </w:lvl>
  </w:abstractNum>
  <w:abstractNum w:abstractNumId="4">
    <w:nsid w:val="45EA75D0"/>
    <w:multiLevelType w:val="hybridMultilevel"/>
    <w:tmpl w:val="B8BEC20C"/>
    <w:lvl w:ilvl="0" w:tplc="040C0007">
      <w:start w:val="1"/>
      <w:numFmt w:val="bullet"/>
      <w:lvlText w:val=""/>
      <w:lvlPicBulletId w:val="0"/>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6C985EB6"/>
    <w:multiLevelType w:val="hybridMultilevel"/>
    <w:tmpl w:val="D0DE77A8"/>
    <w:lvl w:ilvl="0" w:tplc="040C0007">
      <w:start w:val="1"/>
      <w:numFmt w:val="bullet"/>
      <w:lvlText w:val=""/>
      <w:lvlPicBulletId w:val="0"/>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78AB1675"/>
    <w:multiLevelType w:val="hybridMultilevel"/>
    <w:tmpl w:val="26DE9CAA"/>
    <w:lvl w:ilvl="0" w:tplc="040C0007">
      <w:start w:val="1"/>
      <w:numFmt w:val="bullet"/>
      <w:lvlText w:val=""/>
      <w:lvlPicBulletId w:val="0"/>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3"/>
  </w:num>
  <w:num w:numId="4">
    <w:abstractNumId w:val="5"/>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3F9"/>
    <w:rsid w:val="000012CC"/>
    <w:rsid w:val="00005323"/>
    <w:rsid w:val="00005C5D"/>
    <w:rsid w:val="00005F06"/>
    <w:rsid w:val="00005F4B"/>
    <w:rsid w:val="000061E9"/>
    <w:rsid w:val="0001348D"/>
    <w:rsid w:val="0001455B"/>
    <w:rsid w:val="00014A9F"/>
    <w:rsid w:val="000160BD"/>
    <w:rsid w:val="000230E2"/>
    <w:rsid w:val="00027FE2"/>
    <w:rsid w:val="000304D6"/>
    <w:rsid w:val="00032126"/>
    <w:rsid w:val="00035320"/>
    <w:rsid w:val="00035F33"/>
    <w:rsid w:val="0003671D"/>
    <w:rsid w:val="000407DF"/>
    <w:rsid w:val="00043D9F"/>
    <w:rsid w:val="0004435B"/>
    <w:rsid w:val="00044B36"/>
    <w:rsid w:val="00050C48"/>
    <w:rsid w:val="00051BD9"/>
    <w:rsid w:val="000535A0"/>
    <w:rsid w:val="00053945"/>
    <w:rsid w:val="00053E9A"/>
    <w:rsid w:val="00056251"/>
    <w:rsid w:val="00060818"/>
    <w:rsid w:val="000613F0"/>
    <w:rsid w:val="0006183F"/>
    <w:rsid w:val="00061EF5"/>
    <w:rsid w:val="000624F0"/>
    <w:rsid w:val="00063CFF"/>
    <w:rsid w:val="00065752"/>
    <w:rsid w:val="0006671F"/>
    <w:rsid w:val="0006703B"/>
    <w:rsid w:val="000702C0"/>
    <w:rsid w:val="0007363B"/>
    <w:rsid w:val="00073E8C"/>
    <w:rsid w:val="00074B0E"/>
    <w:rsid w:val="00074B52"/>
    <w:rsid w:val="00074B93"/>
    <w:rsid w:val="000775D8"/>
    <w:rsid w:val="0007762B"/>
    <w:rsid w:val="00085022"/>
    <w:rsid w:val="00086766"/>
    <w:rsid w:val="000872AA"/>
    <w:rsid w:val="00087E96"/>
    <w:rsid w:val="00090929"/>
    <w:rsid w:val="00091368"/>
    <w:rsid w:val="00092BF2"/>
    <w:rsid w:val="0009342A"/>
    <w:rsid w:val="000935A1"/>
    <w:rsid w:val="00093934"/>
    <w:rsid w:val="00093B92"/>
    <w:rsid w:val="00095465"/>
    <w:rsid w:val="000969EB"/>
    <w:rsid w:val="000A0674"/>
    <w:rsid w:val="000A0B17"/>
    <w:rsid w:val="000A28A5"/>
    <w:rsid w:val="000A5D80"/>
    <w:rsid w:val="000A5DEA"/>
    <w:rsid w:val="000B011C"/>
    <w:rsid w:val="000B2BA1"/>
    <w:rsid w:val="000B3B7A"/>
    <w:rsid w:val="000B3D9B"/>
    <w:rsid w:val="000B74EE"/>
    <w:rsid w:val="000B754A"/>
    <w:rsid w:val="000B771D"/>
    <w:rsid w:val="000C1682"/>
    <w:rsid w:val="000C689E"/>
    <w:rsid w:val="000D29F3"/>
    <w:rsid w:val="000D7906"/>
    <w:rsid w:val="000E1191"/>
    <w:rsid w:val="000E1F1A"/>
    <w:rsid w:val="000E316F"/>
    <w:rsid w:val="000E31FB"/>
    <w:rsid w:val="000E57F3"/>
    <w:rsid w:val="000F04CF"/>
    <w:rsid w:val="000F24DC"/>
    <w:rsid w:val="000F36A8"/>
    <w:rsid w:val="000F711C"/>
    <w:rsid w:val="000F77CD"/>
    <w:rsid w:val="00101E6B"/>
    <w:rsid w:val="00102EEC"/>
    <w:rsid w:val="00106650"/>
    <w:rsid w:val="0011670C"/>
    <w:rsid w:val="00120D9B"/>
    <w:rsid w:val="00121BB2"/>
    <w:rsid w:val="001231F2"/>
    <w:rsid w:val="00123F68"/>
    <w:rsid w:val="001256B7"/>
    <w:rsid w:val="00127BFD"/>
    <w:rsid w:val="00130BAC"/>
    <w:rsid w:val="00131B4D"/>
    <w:rsid w:val="001324B3"/>
    <w:rsid w:val="00136EE4"/>
    <w:rsid w:val="001409AD"/>
    <w:rsid w:val="001420C6"/>
    <w:rsid w:val="001424DD"/>
    <w:rsid w:val="00145EA8"/>
    <w:rsid w:val="00146866"/>
    <w:rsid w:val="001477F8"/>
    <w:rsid w:val="0015096E"/>
    <w:rsid w:val="00153655"/>
    <w:rsid w:val="00153B45"/>
    <w:rsid w:val="00157CD7"/>
    <w:rsid w:val="00162C58"/>
    <w:rsid w:val="00165C8A"/>
    <w:rsid w:val="0016625A"/>
    <w:rsid w:val="00170AEA"/>
    <w:rsid w:val="00170D53"/>
    <w:rsid w:val="00171B66"/>
    <w:rsid w:val="00171EF4"/>
    <w:rsid w:val="0017394F"/>
    <w:rsid w:val="00173FA6"/>
    <w:rsid w:val="00175B87"/>
    <w:rsid w:val="0017754A"/>
    <w:rsid w:val="00180923"/>
    <w:rsid w:val="001825CE"/>
    <w:rsid w:val="001837A1"/>
    <w:rsid w:val="00183AC8"/>
    <w:rsid w:val="00184049"/>
    <w:rsid w:val="00185D4F"/>
    <w:rsid w:val="001909CE"/>
    <w:rsid w:val="00192A76"/>
    <w:rsid w:val="00195F71"/>
    <w:rsid w:val="00196D8D"/>
    <w:rsid w:val="001A104C"/>
    <w:rsid w:val="001A437E"/>
    <w:rsid w:val="001A4D15"/>
    <w:rsid w:val="001A50CE"/>
    <w:rsid w:val="001B0EA0"/>
    <w:rsid w:val="001B2DFC"/>
    <w:rsid w:val="001B4DAE"/>
    <w:rsid w:val="001B4E22"/>
    <w:rsid w:val="001B60F0"/>
    <w:rsid w:val="001B78D7"/>
    <w:rsid w:val="001C0434"/>
    <w:rsid w:val="001C362A"/>
    <w:rsid w:val="001C3D6A"/>
    <w:rsid w:val="001C51B9"/>
    <w:rsid w:val="001C52A9"/>
    <w:rsid w:val="001C5505"/>
    <w:rsid w:val="001C57E8"/>
    <w:rsid w:val="001D0162"/>
    <w:rsid w:val="001D02E5"/>
    <w:rsid w:val="001D1704"/>
    <w:rsid w:val="001D2181"/>
    <w:rsid w:val="001D5243"/>
    <w:rsid w:val="001D75AA"/>
    <w:rsid w:val="001E0CAB"/>
    <w:rsid w:val="001E169C"/>
    <w:rsid w:val="001E22BC"/>
    <w:rsid w:val="001E33A3"/>
    <w:rsid w:val="001E4231"/>
    <w:rsid w:val="001E6F50"/>
    <w:rsid w:val="001F207F"/>
    <w:rsid w:val="001F3994"/>
    <w:rsid w:val="001F6CDE"/>
    <w:rsid w:val="001F7B6C"/>
    <w:rsid w:val="0020061A"/>
    <w:rsid w:val="00202C00"/>
    <w:rsid w:val="00204CDE"/>
    <w:rsid w:val="002065C0"/>
    <w:rsid w:val="00211770"/>
    <w:rsid w:val="002134A2"/>
    <w:rsid w:val="00215183"/>
    <w:rsid w:val="00215827"/>
    <w:rsid w:val="00215D69"/>
    <w:rsid w:val="00217E05"/>
    <w:rsid w:val="00217E49"/>
    <w:rsid w:val="00217E9C"/>
    <w:rsid w:val="0022079D"/>
    <w:rsid w:val="002211E1"/>
    <w:rsid w:val="00222BF5"/>
    <w:rsid w:val="002237A2"/>
    <w:rsid w:val="00227FF2"/>
    <w:rsid w:val="0023053B"/>
    <w:rsid w:val="00232F73"/>
    <w:rsid w:val="00236374"/>
    <w:rsid w:val="00236CE2"/>
    <w:rsid w:val="002416C9"/>
    <w:rsid w:val="002421EC"/>
    <w:rsid w:val="00242496"/>
    <w:rsid w:val="00242B23"/>
    <w:rsid w:val="002449A7"/>
    <w:rsid w:val="00244B9C"/>
    <w:rsid w:val="00244EBA"/>
    <w:rsid w:val="00247DC5"/>
    <w:rsid w:val="002532D2"/>
    <w:rsid w:val="00254822"/>
    <w:rsid w:val="00257001"/>
    <w:rsid w:val="00257585"/>
    <w:rsid w:val="00260550"/>
    <w:rsid w:val="00260C21"/>
    <w:rsid w:val="0026124A"/>
    <w:rsid w:val="002651B7"/>
    <w:rsid w:val="0026793A"/>
    <w:rsid w:val="00270583"/>
    <w:rsid w:val="00271166"/>
    <w:rsid w:val="0027383A"/>
    <w:rsid w:val="00274890"/>
    <w:rsid w:val="00276DF3"/>
    <w:rsid w:val="002773F6"/>
    <w:rsid w:val="002816CC"/>
    <w:rsid w:val="00281918"/>
    <w:rsid w:val="00281B97"/>
    <w:rsid w:val="00282A08"/>
    <w:rsid w:val="0028486B"/>
    <w:rsid w:val="002856F6"/>
    <w:rsid w:val="00291B12"/>
    <w:rsid w:val="002946FF"/>
    <w:rsid w:val="00294E8F"/>
    <w:rsid w:val="00296278"/>
    <w:rsid w:val="00296766"/>
    <w:rsid w:val="00296A1E"/>
    <w:rsid w:val="002970BD"/>
    <w:rsid w:val="002A29A9"/>
    <w:rsid w:val="002A31AE"/>
    <w:rsid w:val="002A3A48"/>
    <w:rsid w:val="002A540C"/>
    <w:rsid w:val="002A6EE6"/>
    <w:rsid w:val="002B1536"/>
    <w:rsid w:val="002B262D"/>
    <w:rsid w:val="002B4E41"/>
    <w:rsid w:val="002B7394"/>
    <w:rsid w:val="002C4D44"/>
    <w:rsid w:val="002C5FC8"/>
    <w:rsid w:val="002D08C7"/>
    <w:rsid w:val="002D0B27"/>
    <w:rsid w:val="002D0B92"/>
    <w:rsid w:val="002D1618"/>
    <w:rsid w:val="002D258D"/>
    <w:rsid w:val="002D32BA"/>
    <w:rsid w:val="002E1059"/>
    <w:rsid w:val="002E2B61"/>
    <w:rsid w:val="002E3356"/>
    <w:rsid w:val="002E33F9"/>
    <w:rsid w:val="002E4380"/>
    <w:rsid w:val="002E48F0"/>
    <w:rsid w:val="002E49D1"/>
    <w:rsid w:val="002E7870"/>
    <w:rsid w:val="002F4CB0"/>
    <w:rsid w:val="002F7399"/>
    <w:rsid w:val="002F7E06"/>
    <w:rsid w:val="0030235B"/>
    <w:rsid w:val="00302591"/>
    <w:rsid w:val="00303B4D"/>
    <w:rsid w:val="003050A1"/>
    <w:rsid w:val="00310821"/>
    <w:rsid w:val="00310E78"/>
    <w:rsid w:val="003110A9"/>
    <w:rsid w:val="00313815"/>
    <w:rsid w:val="003142ED"/>
    <w:rsid w:val="003151D3"/>
    <w:rsid w:val="003233B1"/>
    <w:rsid w:val="00324647"/>
    <w:rsid w:val="00324BE8"/>
    <w:rsid w:val="00325EB0"/>
    <w:rsid w:val="00330E00"/>
    <w:rsid w:val="003310B6"/>
    <w:rsid w:val="0033155B"/>
    <w:rsid w:val="00333EB3"/>
    <w:rsid w:val="00334369"/>
    <w:rsid w:val="0033639A"/>
    <w:rsid w:val="003430CF"/>
    <w:rsid w:val="00343CB6"/>
    <w:rsid w:val="00345AF0"/>
    <w:rsid w:val="00351EDA"/>
    <w:rsid w:val="003535B1"/>
    <w:rsid w:val="00355751"/>
    <w:rsid w:val="0035589F"/>
    <w:rsid w:val="003558ED"/>
    <w:rsid w:val="00356618"/>
    <w:rsid w:val="003579D2"/>
    <w:rsid w:val="003608BE"/>
    <w:rsid w:val="003609C0"/>
    <w:rsid w:val="00361303"/>
    <w:rsid w:val="0036262F"/>
    <w:rsid w:val="00362AB3"/>
    <w:rsid w:val="00363738"/>
    <w:rsid w:val="003637DE"/>
    <w:rsid w:val="003662D9"/>
    <w:rsid w:val="00366A3A"/>
    <w:rsid w:val="0036771E"/>
    <w:rsid w:val="00372807"/>
    <w:rsid w:val="00372D67"/>
    <w:rsid w:val="003737C0"/>
    <w:rsid w:val="00374E0A"/>
    <w:rsid w:val="003754C6"/>
    <w:rsid w:val="0037594E"/>
    <w:rsid w:val="00381651"/>
    <w:rsid w:val="00382FBB"/>
    <w:rsid w:val="00385C37"/>
    <w:rsid w:val="00386D61"/>
    <w:rsid w:val="00387112"/>
    <w:rsid w:val="00387A91"/>
    <w:rsid w:val="003906B5"/>
    <w:rsid w:val="003907B1"/>
    <w:rsid w:val="00390F54"/>
    <w:rsid w:val="0039356D"/>
    <w:rsid w:val="003944A5"/>
    <w:rsid w:val="0039644D"/>
    <w:rsid w:val="00396BFE"/>
    <w:rsid w:val="00397531"/>
    <w:rsid w:val="003A2714"/>
    <w:rsid w:val="003A2C31"/>
    <w:rsid w:val="003A4ED3"/>
    <w:rsid w:val="003A52B8"/>
    <w:rsid w:val="003A670A"/>
    <w:rsid w:val="003A6C11"/>
    <w:rsid w:val="003A7DF6"/>
    <w:rsid w:val="003B2663"/>
    <w:rsid w:val="003B443E"/>
    <w:rsid w:val="003B5298"/>
    <w:rsid w:val="003C06B9"/>
    <w:rsid w:val="003C1DED"/>
    <w:rsid w:val="003C4C92"/>
    <w:rsid w:val="003C7254"/>
    <w:rsid w:val="003D01F9"/>
    <w:rsid w:val="003D137C"/>
    <w:rsid w:val="003D3B2B"/>
    <w:rsid w:val="003D518C"/>
    <w:rsid w:val="003E07E2"/>
    <w:rsid w:val="003E23B5"/>
    <w:rsid w:val="003E60E5"/>
    <w:rsid w:val="003F1ACD"/>
    <w:rsid w:val="003F4D9D"/>
    <w:rsid w:val="0040493B"/>
    <w:rsid w:val="00404A65"/>
    <w:rsid w:val="00404D65"/>
    <w:rsid w:val="00406888"/>
    <w:rsid w:val="004177D4"/>
    <w:rsid w:val="00420682"/>
    <w:rsid w:val="004221F0"/>
    <w:rsid w:val="00423A22"/>
    <w:rsid w:val="00427447"/>
    <w:rsid w:val="00431000"/>
    <w:rsid w:val="004320E8"/>
    <w:rsid w:val="00434260"/>
    <w:rsid w:val="004348B4"/>
    <w:rsid w:val="00437FD4"/>
    <w:rsid w:val="004401FD"/>
    <w:rsid w:val="004407E0"/>
    <w:rsid w:val="00441D2E"/>
    <w:rsid w:val="00441D3C"/>
    <w:rsid w:val="004433F6"/>
    <w:rsid w:val="004453CD"/>
    <w:rsid w:val="00445926"/>
    <w:rsid w:val="004464E3"/>
    <w:rsid w:val="0045150F"/>
    <w:rsid w:val="004538AA"/>
    <w:rsid w:val="004559C6"/>
    <w:rsid w:val="00460045"/>
    <w:rsid w:val="00460709"/>
    <w:rsid w:val="00460960"/>
    <w:rsid w:val="004655EA"/>
    <w:rsid w:val="00470F51"/>
    <w:rsid w:val="00475DF1"/>
    <w:rsid w:val="00475E0B"/>
    <w:rsid w:val="00476481"/>
    <w:rsid w:val="0048374E"/>
    <w:rsid w:val="00484479"/>
    <w:rsid w:val="00484575"/>
    <w:rsid w:val="00485D4F"/>
    <w:rsid w:val="004869A3"/>
    <w:rsid w:val="00487BD3"/>
    <w:rsid w:val="004926B7"/>
    <w:rsid w:val="004929DE"/>
    <w:rsid w:val="00493399"/>
    <w:rsid w:val="0049508A"/>
    <w:rsid w:val="004964DA"/>
    <w:rsid w:val="004976D9"/>
    <w:rsid w:val="004A28E8"/>
    <w:rsid w:val="004A3418"/>
    <w:rsid w:val="004A476B"/>
    <w:rsid w:val="004A487C"/>
    <w:rsid w:val="004A5323"/>
    <w:rsid w:val="004A55EE"/>
    <w:rsid w:val="004A66C3"/>
    <w:rsid w:val="004A7D1E"/>
    <w:rsid w:val="004B23BC"/>
    <w:rsid w:val="004B256B"/>
    <w:rsid w:val="004B257F"/>
    <w:rsid w:val="004B2BF9"/>
    <w:rsid w:val="004B2E1E"/>
    <w:rsid w:val="004B4D54"/>
    <w:rsid w:val="004B53F5"/>
    <w:rsid w:val="004B639E"/>
    <w:rsid w:val="004B725B"/>
    <w:rsid w:val="004B7745"/>
    <w:rsid w:val="004C0CC3"/>
    <w:rsid w:val="004C2E62"/>
    <w:rsid w:val="004C3598"/>
    <w:rsid w:val="004C595B"/>
    <w:rsid w:val="004C5D1F"/>
    <w:rsid w:val="004D2089"/>
    <w:rsid w:val="004D3F7F"/>
    <w:rsid w:val="004D4D0D"/>
    <w:rsid w:val="004D57C4"/>
    <w:rsid w:val="004D6B0A"/>
    <w:rsid w:val="004E2453"/>
    <w:rsid w:val="004E2C24"/>
    <w:rsid w:val="004E4246"/>
    <w:rsid w:val="004E4979"/>
    <w:rsid w:val="004F0D90"/>
    <w:rsid w:val="004F15FF"/>
    <w:rsid w:val="004F1AF9"/>
    <w:rsid w:val="004F7866"/>
    <w:rsid w:val="005007E6"/>
    <w:rsid w:val="00502A30"/>
    <w:rsid w:val="00504A51"/>
    <w:rsid w:val="0051124B"/>
    <w:rsid w:val="00512E58"/>
    <w:rsid w:val="00513AD7"/>
    <w:rsid w:val="00514D0D"/>
    <w:rsid w:val="00517EE8"/>
    <w:rsid w:val="00521106"/>
    <w:rsid w:val="0052516B"/>
    <w:rsid w:val="00526F65"/>
    <w:rsid w:val="005302F6"/>
    <w:rsid w:val="00530E60"/>
    <w:rsid w:val="00532133"/>
    <w:rsid w:val="00533988"/>
    <w:rsid w:val="00533A09"/>
    <w:rsid w:val="00534A4C"/>
    <w:rsid w:val="00535384"/>
    <w:rsid w:val="00535521"/>
    <w:rsid w:val="00537406"/>
    <w:rsid w:val="0053792E"/>
    <w:rsid w:val="00540F7C"/>
    <w:rsid w:val="00547F3B"/>
    <w:rsid w:val="005506D7"/>
    <w:rsid w:val="005508CA"/>
    <w:rsid w:val="00556E41"/>
    <w:rsid w:val="00560062"/>
    <w:rsid w:val="00560C0B"/>
    <w:rsid w:val="00561B1A"/>
    <w:rsid w:val="00563D49"/>
    <w:rsid w:val="005663C8"/>
    <w:rsid w:val="00571C29"/>
    <w:rsid w:val="00571EC9"/>
    <w:rsid w:val="00572924"/>
    <w:rsid w:val="0057475E"/>
    <w:rsid w:val="00576646"/>
    <w:rsid w:val="00580BAA"/>
    <w:rsid w:val="00582BD4"/>
    <w:rsid w:val="005836BE"/>
    <w:rsid w:val="005862B8"/>
    <w:rsid w:val="00586414"/>
    <w:rsid w:val="00587C04"/>
    <w:rsid w:val="00590092"/>
    <w:rsid w:val="00592A15"/>
    <w:rsid w:val="005932A0"/>
    <w:rsid w:val="00593A58"/>
    <w:rsid w:val="00594CA5"/>
    <w:rsid w:val="00596DAE"/>
    <w:rsid w:val="00597249"/>
    <w:rsid w:val="005A01D6"/>
    <w:rsid w:val="005A1BE7"/>
    <w:rsid w:val="005A2176"/>
    <w:rsid w:val="005A47E3"/>
    <w:rsid w:val="005A5EF1"/>
    <w:rsid w:val="005A5FC3"/>
    <w:rsid w:val="005A67B2"/>
    <w:rsid w:val="005B4781"/>
    <w:rsid w:val="005B52B3"/>
    <w:rsid w:val="005B69F1"/>
    <w:rsid w:val="005B6E69"/>
    <w:rsid w:val="005B7455"/>
    <w:rsid w:val="005C2AEC"/>
    <w:rsid w:val="005C3A56"/>
    <w:rsid w:val="005D0005"/>
    <w:rsid w:val="005D1556"/>
    <w:rsid w:val="005D15CA"/>
    <w:rsid w:val="005D3615"/>
    <w:rsid w:val="005D50DB"/>
    <w:rsid w:val="005D512A"/>
    <w:rsid w:val="005D6296"/>
    <w:rsid w:val="005D7105"/>
    <w:rsid w:val="005E3327"/>
    <w:rsid w:val="005E376E"/>
    <w:rsid w:val="005E6000"/>
    <w:rsid w:val="005E61A3"/>
    <w:rsid w:val="005E68FA"/>
    <w:rsid w:val="005E72DA"/>
    <w:rsid w:val="005F0A6D"/>
    <w:rsid w:val="005F2198"/>
    <w:rsid w:val="005F4ACD"/>
    <w:rsid w:val="005F7A5C"/>
    <w:rsid w:val="0060030E"/>
    <w:rsid w:val="00600882"/>
    <w:rsid w:val="006039FC"/>
    <w:rsid w:val="006143A6"/>
    <w:rsid w:val="00614A3A"/>
    <w:rsid w:val="0061770F"/>
    <w:rsid w:val="00617C2D"/>
    <w:rsid w:val="0062083A"/>
    <w:rsid w:val="00620D0F"/>
    <w:rsid w:val="00626EB3"/>
    <w:rsid w:val="00631632"/>
    <w:rsid w:val="00633E89"/>
    <w:rsid w:val="00635D45"/>
    <w:rsid w:val="00640AD4"/>
    <w:rsid w:val="00642898"/>
    <w:rsid w:val="006474D6"/>
    <w:rsid w:val="00647580"/>
    <w:rsid w:val="006507DC"/>
    <w:rsid w:val="00654211"/>
    <w:rsid w:val="0066130D"/>
    <w:rsid w:val="0066227A"/>
    <w:rsid w:val="00662ECA"/>
    <w:rsid w:val="006642CE"/>
    <w:rsid w:val="00664410"/>
    <w:rsid w:val="006668CA"/>
    <w:rsid w:val="00670F2F"/>
    <w:rsid w:val="00673FC2"/>
    <w:rsid w:val="00676BDB"/>
    <w:rsid w:val="00676D4A"/>
    <w:rsid w:val="006805EA"/>
    <w:rsid w:val="00680848"/>
    <w:rsid w:val="00681193"/>
    <w:rsid w:val="006845CD"/>
    <w:rsid w:val="006852B3"/>
    <w:rsid w:val="006863C5"/>
    <w:rsid w:val="00686888"/>
    <w:rsid w:val="00691D6C"/>
    <w:rsid w:val="00692C2E"/>
    <w:rsid w:val="006932F9"/>
    <w:rsid w:val="00695503"/>
    <w:rsid w:val="00695D53"/>
    <w:rsid w:val="006A065F"/>
    <w:rsid w:val="006A07A7"/>
    <w:rsid w:val="006A1961"/>
    <w:rsid w:val="006A293D"/>
    <w:rsid w:val="006A3BCA"/>
    <w:rsid w:val="006B1872"/>
    <w:rsid w:val="006B3978"/>
    <w:rsid w:val="006B58C2"/>
    <w:rsid w:val="006C18A0"/>
    <w:rsid w:val="006C19D9"/>
    <w:rsid w:val="006C1D1F"/>
    <w:rsid w:val="006C3164"/>
    <w:rsid w:val="006C7DE3"/>
    <w:rsid w:val="006D0B8A"/>
    <w:rsid w:val="006D3828"/>
    <w:rsid w:val="006D3B92"/>
    <w:rsid w:val="006D4824"/>
    <w:rsid w:val="006D49DB"/>
    <w:rsid w:val="006D75DF"/>
    <w:rsid w:val="006E27C7"/>
    <w:rsid w:val="006E2F3C"/>
    <w:rsid w:val="006E4E39"/>
    <w:rsid w:val="006E58FB"/>
    <w:rsid w:val="006E6501"/>
    <w:rsid w:val="006F18D9"/>
    <w:rsid w:val="006F1BF3"/>
    <w:rsid w:val="006F21ED"/>
    <w:rsid w:val="006F2701"/>
    <w:rsid w:val="006F636B"/>
    <w:rsid w:val="00702C3E"/>
    <w:rsid w:val="00703F01"/>
    <w:rsid w:val="00704B39"/>
    <w:rsid w:val="0070539D"/>
    <w:rsid w:val="00706514"/>
    <w:rsid w:val="00706FE2"/>
    <w:rsid w:val="00710C30"/>
    <w:rsid w:val="00710C43"/>
    <w:rsid w:val="00711822"/>
    <w:rsid w:val="00712371"/>
    <w:rsid w:val="00714F60"/>
    <w:rsid w:val="007170CD"/>
    <w:rsid w:val="00717A1C"/>
    <w:rsid w:val="00721461"/>
    <w:rsid w:val="00722104"/>
    <w:rsid w:val="00723FC5"/>
    <w:rsid w:val="00725476"/>
    <w:rsid w:val="007259A5"/>
    <w:rsid w:val="00725A40"/>
    <w:rsid w:val="00725D33"/>
    <w:rsid w:val="007332D0"/>
    <w:rsid w:val="007351A8"/>
    <w:rsid w:val="00735286"/>
    <w:rsid w:val="00736597"/>
    <w:rsid w:val="00745C1F"/>
    <w:rsid w:val="00745D79"/>
    <w:rsid w:val="00746DD8"/>
    <w:rsid w:val="007538B0"/>
    <w:rsid w:val="00753F0D"/>
    <w:rsid w:val="0075545B"/>
    <w:rsid w:val="0075621C"/>
    <w:rsid w:val="00756684"/>
    <w:rsid w:val="007570BF"/>
    <w:rsid w:val="00757BC1"/>
    <w:rsid w:val="00760F1F"/>
    <w:rsid w:val="00760F20"/>
    <w:rsid w:val="00765901"/>
    <w:rsid w:val="00773C0D"/>
    <w:rsid w:val="007760BA"/>
    <w:rsid w:val="0077669C"/>
    <w:rsid w:val="00780179"/>
    <w:rsid w:val="00782117"/>
    <w:rsid w:val="00782D0B"/>
    <w:rsid w:val="0078357A"/>
    <w:rsid w:val="00783678"/>
    <w:rsid w:val="00784967"/>
    <w:rsid w:val="007973AF"/>
    <w:rsid w:val="007A0844"/>
    <w:rsid w:val="007A17B4"/>
    <w:rsid w:val="007A1AEB"/>
    <w:rsid w:val="007A1ED0"/>
    <w:rsid w:val="007A2592"/>
    <w:rsid w:val="007A43BB"/>
    <w:rsid w:val="007A6159"/>
    <w:rsid w:val="007A64D7"/>
    <w:rsid w:val="007A69B8"/>
    <w:rsid w:val="007B014C"/>
    <w:rsid w:val="007B3CC5"/>
    <w:rsid w:val="007B515F"/>
    <w:rsid w:val="007B6259"/>
    <w:rsid w:val="007B7F76"/>
    <w:rsid w:val="007C22F2"/>
    <w:rsid w:val="007C28C2"/>
    <w:rsid w:val="007C2B8A"/>
    <w:rsid w:val="007C6429"/>
    <w:rsid w:val="007D0C8E"/>
    <w:rsid w:val="007D10D0"/>
    <w:rsid w:val="007D73C6"/>
    <w:rsid w:val="007D7FAB"/>
    <w:rsid w:val="007E0933"/>
    <w:rsid w:val="007E1B1B"/>
    <w:rsid w:val="007E35E4"/>
    <w:rsid w:val="007E3743"/>
    <w:rsid w:val="007E5C4F"/>
    <w:rsid w:val="007E77ED"/>
    <w:rsid w:val="007F27B6"/>
    <w:rsid w:val="007F2A5E"/>
    <w:rsid w:val="007F2D19"/>
    <w:rsid w:val="007F657E"/>
    <w:rsid w:val="007F738E"/>
    <w:rsid w:val="008014DD"/>
    <w:rsid w:val="00803697"/>
    <w:rsid w:val="00804EAE"/>
    <w:rsid w:val="00805709"/>
    <w:rsid w:val="00805AAB"/>
    <w:rsid w:val="00805FFD"/>
    <w:rsid w:val="008063DC"/>
    <w:rsid w:val="00806697"/>
    <w:rsid w:val="0081165A"/>
    <w:rsid w:val="00813EF0"/>
    <w:rsid w:val="00815766"/>
    <w:rsid w:val="008178E4"/>
    <w:rsid w:val="008179A0"/>
    <w:rsid w:val="00824780"/>
    <w:rsid w:val="00825154"/>
    <w:rsid w:val="008263A5"/>
    <w:rsid w:val="008271F4"/>
    <w:rsid w:val="008304D7"/>
    <w:rsid w:val="00830507"/>
    <w:rsid w:val="008307E3"/>
    <w:rsid w:val="008328F9"/>
    <w:rsid w:val="00833923"/>
    <w:rsid w:val="00833B74"/>
    <w:rsid w:val="008359D4"/>
    <w:rsid w:val="00840C23"/>
    <w:rsid w:val="008442E7"/>
    <w:rsid w:val="0085409C"/>
    <w:rsid w:val="008553ED"/>
    <w:rsid w:val="00855EDA"/>
    <w:rsid w:val="00857765"/>
    <w:rsid w:val="00857924"/>
    <w:rsid w:val="008600BF"/>
    <w:rsid w:val="00861A67"/>
    <w:rsid w:val="0086254D"/>
    <w:rsid w:val="00863890"/>
    <w:rsid w:val="008639A8"/>
    <w:rsid w:val="008679CB"/>
    <w:rsid w:val="00867BEE"/>
    <w:rsid w:val="0087226D"/>
    <w:rsid w:val="0087447D"/>
    <w:rsid w:val="0088002E"/>
    <w:rsid w:val="00885605"/>
    <w:rsid w:val="008916BA"/>
    <w:rsid w:val="00893B05"/>
    <w:rsid w:val="0089428E"/>
    <w:rsid w:val="00896407"/>
    <w:rsid w:val="008A3059"/>
    <w:rsid w:val="008A4699"/>
    <w:rsid w:val="008A69A4"/>
    <w:rsid w:val="008A6DDF"/>
    <w:rsid w:val="008A6DE2"/>
    <w:rsid w:val="008A74E2"/>
    <w:rsid w:val="008B2971"/>
    <w:rsid w:val="008B342D"/>
    <w:rsid w:val="008C0286"/>
    <w:rsid w:val="008C18CE"/>
    <w:rsid w:val="008C2C0B"/>
    <w:rsid w:val="008C3126"/>
    <w:rsid w:val="008C3545"/>
    <w:rsid w:val="008C37B0"/>
    <w:rsid w:val="008C5044"/>
    <w:rsid w:val="008C56F9"/>
    <w:rsid w:val="008C6D43"/>
    <w:rsid w:val="008D02F0"/>
    <w:rsid w:val="008D0B3C"/>
    <w:rsid w:val="008D2319"/>
    <w:rsid w:val="008D27F4"/>
    <w:rsid w:val="008D3C6E"/>
    <w:rsid w:val="008E058F"/>
    <w:rsid w:val="008E0CF6"/>
    <w:rsid w:val="008E1385"/>
    <w:rsid w:val="008E154B"/>
    <w:rsid w:val="008E3843"/>
    <w:rsid w:val="008E3A8F"/>
    <w:rsid w:val="008E492E"/>
    <w:rsid w:val="008E6881"/>
    <w:rsid w:val="008F5818"/>
    <w:rsid w:val="008F6834"/>
    <w:rsid w:val="00901A29"/>
    <w:rsid w:val="009025D8"/>
    <w:rsid w:val="00903C80"/>
    <w:rsid w:val="00903FD9"/>
    <w:rsid w:val="00906C27"/>
    <w:rsid w:val="0090749D"/>
    <w:rsid w:val="00907518"/>
    <w:rsid w:val="00911D05"/>
    <w:rsid w:val="00914789"/>
    <w:rsid w:val="009177FE"/>
    <w:rsid w:val="00925082"/>
    <w:rsid w:val="0092790D"/>
    <w:rsid w:val="00927D23"/>
    <w:rsid w:val="00931A0B"/>
    <w:rsid w:val="00933C2E"/>
    <w:rsid w:val="009340C6"/>
    <w:rsid w:val="00936000"/>
    <w:rsid w:val="00937017"/>
    <w:rsid w:val="00943E80"/>
    <w:rsid w:val="00946184"/>
    <w:rsid w:val="00950A03"/>
    <w:rsid w:val="00956FD0"/>
    <w:rsid w:val="00961060"/>
    <w:rsid w:val="0096304C"/>
    <w:rsid w:val="00970A68"/>
    <w:rsid w:val="00973E35"/>
    <w:rsid w:val="00975F34"/>
    <w:rsid w:val="00976BB5"/>
    <w:rsid w:val="0097799E"/>
    <w:rsid w:val="00981B10"/>
    <w:rsid w:val="00981D3B"/>
    <w:rsid w:val="00984E0D"/>
    <w:rsid w:val="009876DD"/>
    <w:rsid w:val="00990755"/>
    <w:rsid w:val="00993B0D"/>
    <w:rsid w:val="009943C8"/>
    <w:rsid w:val="00996FDE"/>
    <w:rsid w:val="009A4D3B"/>
    <w:rsid w:val="009A4FEB"/>
    <w:rsid w:val="009A70A9"/>
    <w:rsid w:val="009B03FB"/>
    <w:rsid w:val="009B2AFE"/>
    <w:rsid w:val="009B341C"/>
    <w:rsid w:val="009B595A"/>
    <w:rsid w:val="009B6797"/>
    <w:rsid w:val="009B76BE"/>
    <w:rsid w:val="009B7842"/>
    <w:rsid w:val="009C04F2"/>
    <w:rsid w:val="009C0F50"/>
    <w:rsid w:val="009C11BD"/>
    <w:rsid w:val="009C3D9A"/>
    <w:rsid w:val="009C660C"/>
    <w:rsid w:val="009D09F4"/>
    <w:rsid w:val="009D14C3"/>
    <w:rsid w:val="009D1EA0"/>
    <w:rsid w:val="009D3631"/>
    <w:rsid w:val="009D5105"/>
    <w:rsid w:val="009D5E09"/>
    <w:rsid w:val="009D7370"/>
    <w:rsid w:val="009D7732"/>
    <w:rsid w:val="009E111F"/>
    <w:rsid w:val="009E197F"/>
    <w:rsid w:val="009E2F42"/>
    <w:rsid w:val="009E3018"/>
    <w:rsid w:val="009E3C6A"/>
    <w:rsid w:val="009E3F77"/>
    <w:rsid w:val="009E4756"/>
    <w:rsid w:val="009E52E4"/>
    <w:rsid w:val="009F16EC"/>
    <w:rsid w:val="009F18AB"/>
    <w:rsid w:val="009F490A"/>
    <w:rsid w:val="009F6F89"/>
    <w:rsid w:val="009F72D5"/>
    <w:rsid w:val="00A0115A"/>
    <w:rsid w:val="00A01D53"/>
    <w:rsid w:val="00A023F8"/>
    <w:rsid w:val="00A030F7"/>
    <w:rsid w:val="00A04B4A"/>
    <w:rsid w:val="00A05BA2"/>
    <w:rsid w:val="00A11AC4"/>
    <w:rsid w:val="00A11F3E"/>
    <w:rsid w:val="00A12BF6"/>
    <w:rsid w:val="00A15DA1"/>
    <w:rsid w:val="00A16603"/>
    <w:rsid w:val="00A16B43"/>
    <w:rsid w:val="00A17121"/>
    <w:rsid w:val="00A20044"/>
    <w:rsid w:val="00A2124A"/>
    <w:rsid w:val="00A214E1"/>
    <w:rsid w:val="00A21E44"/>
    <w:rsid w:val="00A2360F"/>
    <w:rsid w:val="00A244D1"/>
    <w:rsid w:val="00A254A1"/>
    <w:rsid w:val="00A25A44"/>
    <w:rsid w:val="00A26A49"/>
    <w:rsid w:val="00A276CB"/>
    <w:rsid w:val="00A3122B"/>
    <w:rsid w:val="00A31A5A"/>
    <w:rsid w:val="00A327D5"/>
    <w:rsid w:val="00A33275"/>
    <w:rsid w:val="00A33354"/>
    <w:rsid w:val="00A33710"/>
    <w:rsid w:val="00A339C8"/>
    <w:rsid w:val="00A33B92"/>
    <w:rsid w:val="00A3456D"/>
    <w:rsid w:val="00A34E1B"/>
    <w:rsid w:val="00A34E70"/>
    <w:rsid w:val="00A35199"/>
    <w:rsid w:val="00A36EAE"/>
    <w:rsid w:val="00A40579"/>
    <w:rsid w:val="00A423D5"/>
    <w:rsid w:val="00A4242F"/>
    <w:rsid w:val="00A4271E"/>
    <w:rsid w:val="00A43289"/>
    <w:rsid w:val="00A435BC"/>
    <w:rsid w:val="00A47429"/>
    <w:rsid w:val="00A5237B"/>
    <w:rsid w:val="00A53D12"/>
    <w:rsid w:val="00A54F45"/>
    <w:rsid w:val="00A5638E"/>
    <w:rsid w:val="00A56A0E"/>
    <w:rsid w:val="00A60E81"/>
    <w:rsid w:val="00A638C3"/>
    <w:rsid w:val="00A65E2E"/>
    <w:rsid w:val="00A6716A"/>
    <w:rsid w:val="00A70B27"/>
    <w:rsid w:val="00A70F25"/>
    <w:rsid w:val="00A7160E"/>
    <w:rsid w:val="00A743E8"/>
    <w:rsid w:val="00A7520C"/>
    <w:rsid w:val="00A8070D"/>
    <w:rsid w:val="00A83EA0"/>
    <w:rsid w:val="00A87FC0"/>
    <w:rsid w:val="00A90FDA"/>
    <w:rsid w:val="00A94C7C"/>
    <w:rsid w:val="00A9533C"/>
    <w:rsid w:val="00AA34AF"/>
    <w:rsid w:val="00AA3677"/>
    <w:rsid w:val="00AA37E4"/>
    <w:rsid w:val="00AA3FEE"/>
    <w:rsid w:val="00AA6167"/>
    <w:rsid w:val="00AA6F62"/>
    <w:rsid w:val="00AA78A7"/>
    <w:rsid w:val="00AB24D6"/>
    <w:rsid w:val="00AB2B68"/>
    <w:rsid w:val="00AB5DD4"/>
    <w:rsid w:val="00AC6835"/>
    <w:rsid w:val="00AD4636"/>
    <w:rsid w:val="00AD666B"/>
    <w:rsid w:val="00AE23CF"/>
    <w:rsid w:val="00AE5B01"/>
    <w:rsid w:val="00AE7537"/>
    <w:rsid w:val="00AF0414"/>
    <w:rsid w:val="00AF18E4"/>
    <w:rsid w:val="00AF50E5"/>
    <w:rsid w:val="00AF64C3"/>
    <w:rsid w:val="00B00937"/>
    <w:rsid w:val="00B00E0B"/>
    <w:rsid w:val="00B02874"/>
    <w:rsid w:val="00B06718"/>
    <w:rsid w:val="00B12603"/>
    <w:rsid w:val="00B17380"/>
    <w:rsid w:val="00B2189B"/>
    <w:rsid w:val="00B226A2"/>
    <w:rsid w:val="00B26F9C"/>
    <w:rsid w:val="00B2773F"/>
    <w:rsid w:val="00B27980"/>
    <w:rsid w:val="00B30C05"/>
    <w:rsid w:val="00B31220"/>
    <w:rsid w:val="00B32356"/>
    <w:rsid w:val="00B33266"/>
    <w:rsid w:val="00B33465"/>
    <w:rsid w:val="00B346EA"/>
    <w:rsid w:val="00B3617A"/>
    <w:rsid w:val="00B36542"/>
    <w:rsid w:val="00B36AA2"/>
    <w:rsid w:val="00B4068F"/>
    <w:rsid w:val="00B43DC7"/>
    <w:rsid w:val="00B4799D"/>
    <w:rsid w:val="00B51ADA"/>
    <w:rsid w:val="00B542E7"/>
    <w:rsid w:val="00B5463F"/>
    <w:rsid w:val="00B5649D"/>
    <w:rsid w:val="00B56F6B"/>
    <w:rsid w:val="00B603F7"/>
    <w:rsid w:val="00B60701"/>
    <w:rsid w:val="00B64004"/>
    <w:rsid w:val="00B641E8"/>
    <w:rsid w:val="00B71362"/>
    <w:rsid w:val="00B72A23"/>
    <w:rsid w:val="00B7433D"/>
    <w:rsid w:val="00B8039A"/>
    <w:rsid w:val="00B823B3"/>
    <w:rsid w:val="00B82EBD"/>
    <w:rsid w:val="00B83FFA"/>
    <w:rsid w:val="00B85BF4"/>
    <w:rsid w:val="00B93851"/>
    <w:rsid w:val="00B96392"/>
    <w:rsid w:val="00B96452"/>
    <w:rsid w:val="00BA17D5"/>
    <w:rsid w:val="00BA76E9"/>
    <w:rsid w:val="00BB1D5F"/>
    <w:rsid w:val="00BB3F67"/>
    <w:rsid w:val="00BB5020"/>
    <w:rsid w:val="00BB6E5C"/>
    <w:rsid w:val="00BB77E8"/>
    <w:rsid w:val="00BC0159"/>
    <w:rsid w:val="00BC0177"/>
    <w:rsid w:val="00BC15F1"/>
    <w:rsid w:val="00BC2208"/>
    <w:rsid w:val="00BC4E07"/>
    <w:rsid w:val="00BC5C52"/>
    <w:rsid w:val="00BC736B"/>
    <w:rsid w:val="00BD5964"/>
    <w:rsid w:val="00BD5BA2"/>
    <w:rsid w:val="00BE1E15"/>
    <w:rsid w:val="00BE2F34"/>
    <w:rsid w:val="00BE4245"/>
    <w:rsid w:val="00BE49A9"/>
    <w:rsid w:val="00BE68C3"/>
    <w:rsid w:val="00BE7425"/>
    <w:rsid w:val="00BE7DDB"/>
    <w:rsid w:val="00BF0B8C"/>
    <w:rsid w:val="00BF15BE"/>
    <w:rsid w:val="00BF2285"/>
    <w:rsid w:val="00BF287F"/>
    <w:rsid w:val="00BF33C0"/>
    <w:rsid w:val="00BF3A38"/>
    <w:rsid w:val="00BF3AEB"/>
    <w:rsid w:val="00BF59D9"/>
    <w:rsid w:val="00BF7656"/>
    <w:rsid w:val="00BF7694"/>
    <w:rsid w:val="00C0007B"/>
    <w:rsid w:val="00C011F1"/>
    <w:rsid w:val="00C01471"/>
    <w:rsid w:val="00C01E0D"/>
    <w:rsid w:val="00C055D8"/>
    <w:rsid w:val="00C10952"/>
    <w:rsid w:val="00C11F37"/>
    <w:rsid w:val="00C1535E"/>
    <w:rsid w:val="00C17A30"/>
    <w:rsid w:val="00C2071D"/>
    <w:rsid w:val="00C22DA9"/>
    <w:rsid w:val="00C22E57"/>
    <w:rsid w:val="00C24927"/>
    <w:rsid w:val="00C2672D"/>
    <w:rsid w:val="00C300E5"/>
    <w:rsid w:val="00C30EEE"/>
    <w:rsid w:val="00C31540"/>
    <w:rsid w:val="00C3416F"/>
    <w:rsid w:val="00C3593E"/>
    <w:rsid w:val="00C35997"/>
    <w:rsid w:val="00C361F3"/>
    <w:rsid w:val="00C36816"/>
    <w:rsid w:val="00C36F4E"/>
    <w:rsid w:val="00C40856"/>
    <w:rsid w:val="00C41896"/>
    <w:rsid w:val="00C41DD0"/>
    <w:rsid w:val="00C4204A"/>
    <w:rsid w:val="00C42050"/>
    <w:rsid w:val="00C44EC5"/>
    <w:rsid w:val="00C46232"/>
    <w:rsid w:val="00C5273E"/>
    <w:rsid w:val="00C54B43"/>
    <w:rsid w:val="00C550C8"/>
    <w:rsid w:val="00C55542"/>
    <w:rsid w:val="00C55BCA"/>
    <w:rsid w:val="00C60178"/>
    <w:rsid w:val="00C62D33"/>
    <w:rsid w:val="00C669F3"/>
    <w:rsid w:val="00C71F5B"/>
    <w:rsid w:val="00C74374"/>
    <w:rsid w:val="00C74604"/>
    <w:rsid w:val="00C74FE8"/>
    <w:rsid w:val="00C7581D"/>
    <w:rsid w:val="00C77061"/>
    <w:rsid w:val="00C771EF"/>
    <w:rsid w:val="00C776E9"/>
    <w:rsid w:val="00C83D98"/>
    <w:rsid w:val="00C83E80"/>
    <w:rsid w:val="00C85190"/>
    <w:rsid w:val="00C85203"/>
    <w:rsid w:val="00C86208"/>
    <w:rsid w:val="00C916EC"/>
    <w:rsid w:val="00C92EEE"/>
    <w:rsid w:val="00C96673"/>
    <w:rsid w:val="00CA3201"/>
    <w:rsid w:val="00CA55E0"/>
    <w:rsid w:val="00CB3B41"/>
    <w:rsid w:val="00CB3CBB"/>
    <w:rsid w:val="00CB54AE"/>
    <w:rsid w:val="00CB6AC8"/>
    <w:rsid w:val="00CB7759"/>
    <w:rsid w:val="00CC0634"/>
    <w:rsid w:val="00CC07F1"/>
    <w:rsid w:val="00CC72A5"/>
    <w:rsid w:val="00CD01EA"/>
    <w:rsid w:val="00CD028E"/>
    <w:rsid w:val="00CD04F1"/>
    <w:rsid w:val="00CD0CAB"/>
    <w:rsid w:val="00CD0EC5"/>
    <w:rsid w:val="00CD3367"/>
    <w:rsid w:val="00CD34EC"/>
    <w:rsid w:val="00CD755E"/>
    <w:rsid w:val="00CD77E9"/>
    <w:rsid w:val="00CE057C"/>
    <w:rsid w:val="00CE1824"/>
    <w:rsid w:val="00CE323C"/>
    <w:rsid w:val="00CE4E52"/>
    <w:rsid w:val="00CE6ECF"/>
    <w:rsid w:val="00CF3F24"/>
    <w:rsid w:val="00CF41AC"/>
    <w:rsid w:val="00CF4200"/>
    <w:rsid w:val="00D001A0"/>
    <w:rsid w:val="00D0091C"/>
    <w:rsid w:val="00D01235"/>
    <w:rsid w:val="00D02E0D"/>
    <w:rsid w:val="00D04C3E"/>
    <w:rsid w:val="00D05EBE"/>
    <w:rsid w:val="00D117BE"/>
    <w:rsid w:val="00D13B54"/>
    <w:rsid w:val="00D15CD2"/>
    <w:rsid w:val="00D15FDA"/>
    <w:rsid w:val="00D1669A"/>
    <w:rsid w:val="00D20008"/>
    <w:rsid w:val="00D202E5"/>
    <w:rsid w:val="00D2069D"/>
    <w:rsid w:val="00D20DA2"/>
    <w:rsid w:val="00D24C72"/>
    <w:rsid w:val="00D26C39"/>
    <w:rsid w:val="00D277A8"/>
    <w:rsid w:val="00D34E09"/>
    <w:rsid w:val="00D36722"/>
    <w:rsid w:val="00D42351"/>
    <w:rsid w:val="00D43A69"/>
    <w:rsid w:val="00D44F44"/>
    <w:rsid w:val="00D4565A"/>
    <w:rsid w:val="00D459CA"/>
    <w:rsid w:val="00D45EDF"/>
    <w:rsid w:val="00D46848"/>
    <w:rsid w:val="00D46C6B"/>
    <w:rsid w:val="00D46E06"/>
    <w:rsid w:val="00D503CB"/>
    <w:rsid w:val="00D52DED"/>
    <w:rsid w:val="00D549E0"/>
    <w:rsid w:val="00D54C73"/>
    <w:rsid w:val="00D6297C"/>
    <w:rsid w:val="00D65BD8"/>
    <w:rsid w:val="00D67997"/>
    <w:rsid w:val="00D712DA"/>
    <w:rsid w:val="00D737FB"/>
    <w:rsid w:val="00D748D8"/>
    <w:rsid w:val="00D75727"/>
    <w:rsid w:val="00D760F8"/>
    <w:rsid w:val="00D827D8"/>
    <w:rsid w:val="00D8372E"/>
    <w:rsid w:val="00D87F65"/>
    <w:rsid w:val="00D94C48"/>
    <w:rsid w:val="00D97A62"/>
    <w:rsid w:val="00DA02FC"/>
    <w:rsid w:val="00DA097C"/>
    <w:rsid w:val="00DA0B14"/>
    <w:rsid w:val="00DA29C1"/>
    <w:rsid w:val="00DA3266"/>
    <w:rsid w:val="00DA61EA"/>
    <w:rsid w:val="00DA736B"/>
    <w:rsid w:val="00DB06D2"/>
    <w:rsid w:val="00DB1C56"/>
    <w:rsid w:val="00DB2D97"/>
    <w:rsid w:val="00DC12FE"/>
    <w:rsid w:val="00DC3716"/>
    <w:rsid w:val="00DC50E5"/>
    <w:rsid w:val="00DC5DE4"/>
    <w:rsid w:val="00DC617C"/>
    <w:rsid w:val="00DC66E6"/>
    <w:rsid w:val="00DC725C"/>
    <w:rsid w:val="00DC7BB2"/>
    <w:rsid w:val="00DD144A"/>
    <w:rsid w:val="00DD219E"/>
    <w:rsid w:val="00DD31CD"/>
    <w:rsid w:val="00DD4F71"/>
    <w:rsid w:val="00DD552F"/>
    <w:rsid w:val="00DD6550"/>
    <w:rsid w:val="00DD7810"/>
    <w:rsid w:val="00DE39EA"/>
    <w:rsid w:val="00DE63E5"/>
    <w:rsid w:val="00DF17F9"/>
    <w:rsid w:val="00DF1BAF"/>
    <w:rsid w:val="00DF238C"/>
    <w:rsid w:val="00DF2E6F"/>
    <w:rsid w:val="00DF63DA"/>
    <w:rsid w:val="00E004AE"/>
    <w:rsid w:val="00E01708"/>
    <w:rsid w:val="00E01DB9"/>
    <w:rsid w:val="00E02F04"/>
    <w:rsid w:val="00E0467F"/>
    <w:rsid w:val="00E06793"/>
    <w:rsid w:val="00E105FF"/>
    <w:rsid w:val="00E15B8B"/>
    <w:rsid w:val="00E16D86"/>
    <w:rsid w:val="00E17326"/>
    <w:rsid w:val="00E1751A"/>
    <w:rsid w:val="00E213FD"/>
    <w:rsid w:val="00E21901"/>
    <w:rsid w:val="00E2190E"/>
    <w:rsid w:val="00E226B7"/>
    <w:rsid w:val="00E23286"/>
    <w:rsid w:val="00E24835"/>
    <w:rsid w:val="00E253B0"/>
    <w:rsid w:val="00E25F97"/>
    <w:rsid w:val="00E26A72"/>
    <w:rsid w:val="00E26BC3"/>
    <w:rsid w:val="00E34AD9"/>
    <w:rsid w:val="00E37075"/>
    <w:rsid w:val="00E37D85"/>
    <w:rsid w:val="00E42AE2"/>
    <w:rsid w:val="00E42E56"/>
    <w:rsid w:val="00E433D5"/>
    <w:rsid w:val="00E4668A"/>
    <w:rsid w:val="00E51BC0"/>
    <w:rsid w:val="00E51DE0"/>
    <w:rsid w:val="00E51EC9"/>
    <w:rsid w:val="00E550AB"/>
    <w:rsid w:val="00E578AA"/>
    <w:rsid w:val="00E608B8"/>
    <w:rsid w:val="00E60D89"/>
    <w:rsid w:val="00E6203B"/>
    <w:rsid w:val="00E62067"/>
    <w:rsid w:val="00E62078"/>
    <w:rsid w:val="00E62692"/>
    <w:rsid w:val="00E651D6"/>
    <w:rsid w:val="00E67843"/>
    <w:rsid w:val="00E70091"/>
    <w:rsid w:val="00E71A8A"/>
    <w:rsid w:val="00E734EC"/>
    <w:rsid w:val="00E73B7D"/>
    <w:rsid w:val="00E8071D"/>
    <w:rsid w:val="00E8470A"/>
    <w:rsid w:val="00E85325"/>
    <w:rsid w:val="00E90290"/>
    <w:rsid w:val="00E9223D"/>
    <w:rsid w:val="00E92777"/>
    <w:rsid w:val="00E953A3"/>
    <w:rsid w:val="00E969B9"/>
    <w:rsid w:val="00EA0797"/>
    <w:rsid w:val="00EA0E50"/>
    <w:rsid w:val="00EA14CA"/>
    <w:rsid w:val="00EA16DA"/>
    <w:rsid w:val="00EA170A"/>
    <w:rsid w:val="00EA352F"/>
    <w:rsid w:val="00EA3557"/>
    <w:rsid w:val="00EA3629"/>
    <w:rsid w:val="00EA5033"/>
    <w:rsid w:val="00EA57A7"/>
    <w:rsid w:val="00EA76CD"/>
    <w:rsid w:val="00EB4C12"/>
    <w:rsid w:val="00EB6878"/>
    <w:rsid w:val="00EB77A2"/>
    <w:rsid w:val="00EC2482"/>
    <w:rsid w:val="00EC24AE"/>
    <w:rsid w:val="00EC35F6"/>
    <w:rsid w:val="00EC45A0"/>
    <w:rsid w:val="00EC6BAD"/>
    <w:rsid w:val="00ED1659"/>
    <w:rsid w:val="00ED5D90"/>
    <w:rsid w:val="00EE156B"/>
    <w:rsid w:val="00EE30D1"/>
    <w:rsid w:val="00EE7662"/>
    <w:rsid w:val="00EF1E0C"/>
    <w:rsid w:val="00EF1E29"/>
    <w:rsid w:val="00EF47EA"/>
    <w:rsid w:val="00EF5B26"/>
    <w:rsid w:val="00EF6D35"/>
    <w:rsid w:val="00EF6D3E"/>
    <w:rsid w:val="00EF7D36"/>
    <w:rsid w:val="00F05E1B"/>
    <w:rsid w:val="00F12730"/>
    <w:rsid w:val="00F13FF0"/>
    <w:rsid w:val="00F158F2"/>
    <w:rsid w:val="00F15A74"/>
    <w:rsid w:val="00F169F0"/>
    <w:rsid w:val="00F17A81"/>
    <w:rsid w:val="00F20128"/>
    <w:rsid w:val="00F241D5"/>
    <w:rsid w:val="00F2640F"/>
    <w:rsid w:val="00F31790"/>
    <w:rsid w:val="00F318AB"/>
    <w:rsid w:val="00F31E99"/>
    <w:rsid w:val="00F3266F"/>
    <w:rsid w:val="00F348A0"/>
    <w:rsid w:val="00F34AF2"/>
    <w:rsid w:val="00F408F0"/>
    <w:rsid w:val="00F43300"/>
    <w:rsid w:val="00F44D73"/>
    <w:rsid w:val="00F456A4"/>
    <w:rsid w:val="00F46AC2"/>
    <w:rsid w:val="00F470B9"/>
    <w:rsid w:val="00F4727D"/>
    <w:rsid w:val="00F50929"/>
    <w:rsid w:val="00F50F76"/>
    <w:rsid w:val="00F519F7"/>
    <w:rsid w:val="00F53163"/>
    <w:rsid w:val="00F53F77"/>
    <w:rsid w:val="00F5402D"/>
    <w:rsid w:val="00F55705"/>
    <w:rsid w:val="00F61B13"/>
    <w:rsid w:val="00F6544A"/>
    <w:rsid w:val="00F65DB9"/>
    <w:rsid w:val="00F66BEA"/>
    <w:rsid w:val="00F677FD"/>
    <w:rsid w:val="00F73EFE"/>
    <w:rsid w:val="00F76C60"/>
    <w:rsid w:val="00F811AB"/>
    <w:rsid w:val="00F818CD"/>
    <w:rsid w:val="00F83DFA"/>
    <w:rsid w:val="00F8495C"/>
    <w:rsid w:val="00F85F12"/>
    <w:rsid w:val="00F86C79"/>
    <w:rsid w:val="00F86ED1"/>
    <w:rsid w:val="00F87CC2"/>
    <w:rsid w:val="00F92459"/>
    <w:rsid w:val="00F92953"/>
    <w:rsid w:val="00F930AD"/>
    <w:rsid w:val="00FA0DBF"/>
    <w:rsid w:val="00FA177F"/>
    <w:rsid w:val="00FA3135"/>
    <w:rsid w:val="00FA3C9F"/>
    <w:rsid w:val="00FA7223"/>
    <w:rsid w:val="00FA760F"/>
    <w:rsid w:val="00FA7D7B"/>
    <w:rsid w:val="00FA7F5F"/>
    <w:rsid w:val="00FB14CC"/>
    <w:rsid w:val="00FB2B56"/>
    <w:rsid w:val="00FB3CF1"/>
    <w:rsid w:val="00FB549E"/>
    <w:rsid w:val="00FB580B"/>
    <w:rsid w:val="00FB5A5A"/>
    <w:rsid w:val="00FB7F23"/>
    <w:rsid w:val="00FC0769"/>
    <w:rsid w:val="00FC13CC"/>
    <w:rsid w:val="00FC3E77"/>
    <w:rsid w:val="00FC5E96"/>
    <w:rsid w:val="00FD09EB"/>
    <w:rsid w:val="00FD0E6F"/>
    <w:rsid w:val="00FD10BA"/>
    <w:rsid w:val="00FD2C24"/>
    <w:rsid w:val="00FD4A58"/>
    <w:rsid w:val="00FD589C"/>
    <w:rsid w:val="00FD5C84"/>
    <w:rsid w:val="00FD627F"/>
    <w:rsid w:val="00FE03EF"/>
    <w:rsid w:val="00FE0B23"/>
    <w:rsid w:val="00FE1381"/>
    <w:rsid w:val="00FE16BD"/>
    <w:rsid w:val="00FF0CA4"/>
    <w:rsid w:val="00FF1750"/>
    <w:rsid w:val="00FF218D"/>
    <w:rsid w:val="00FF4052"/>
    <w:rsid w:val="00FF5EF6"/>
    <w:rsid w:val="00FF6A1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customStyle="1" w:styleId="Default">
    <w:name w:val="Default"/>
    <w:rsid w:val="00E42E56"/>
    <w:pPr>
      <w:autoSpaceDE w:val="0"/>
      <w:autoSpaceDN w:val="0"/>
      <w:adjustRightInd w:val="0"/>
    </w:pPr>
    <w:rPr>
      <w:rFonts w:ascii="DBPDFC+TimesNewRoman,Bold" w:hAnsi="DBPDFC+TimesNewRoman,Bold" w:cs="DBPDFC+TimesNewRoman,Bold"/>
      <w:color w:val="000000"/>
      <w:sz w:val="24"/>
      <w:szCs w:val="24"/>
    </w:rPr>
  </w:style>
  <w:style w:type="table" w:styleId="Grilledutableau">
    <w:name w:val="Table Grid"/>
    <w:basedOn w:val="TableauNormal"/>
    <w:rsid w:val="00E42E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depage">
    <w:name w:val="footer"/>
    <w:basedOn w:val="Normal"/>
    <w:rsid w:val="00B542E7"/>
    <w:pPr>
      <w:tabs>
        <w:tab w:val="center" w:pos="4536"/>
        <w:tab w:val="right" w:pos="9072"/>
      </w:tabs>
    </w:pPr>
  </w:style>
  <w:style w:type="character" w:styleId="Numrodepage">
    <w:name w:val="page number"/>
    <w:basedOn w:val="Policepardfaut"/>
    <w:rsid w:val="00B542E7"/>
  </w:style>
  <w:style w:type="character" w:styleId="Marquedecommentaire">
    <w:name w:val="annotation reference"/>
    <w:semiHidden/>
    <w:rsid w:val="007E35E4"/>
    <w:rPr>
      <w:sz w:val="16"/>
      <w:szCs w:val="16"/>
    </w:rPr>
  </w:style>
  <w:style w:type="paragraph" w:styleId="Commentaire">
    <w:name w:val="annotation text"/>
    <w:basedOn w:val="Normal"/>
    <w:semiHidden/>
    <w:rsid w:val="007E35E4"/>
    <w:rPr>
      <w:sz w:val="20"/>
      <w:szCs w:val="20"/>
    </w:rPr>
  </w:style>
  <w:style w:type="paragraph" w:styleId="Objetducommentaire">
    <w:name w:val="annotation subject"/>
    <w:basedOn w:val="Commentaire"/>
    <w:next w:val="Commentaire"/>
    <w:semiHidden/>
    <w:rsid w:val="007E35E4"/>
    <w:rPr>
      <w:b/>
      <w:bCs/>
    </w:rPr>
  </w:style>
  <w:style w:type="paragraph" w:styleId="Textedebulles">
    <w:name w:val="Balloon Text"/>
    <w:basedOn w:val="Normal"/>
    <w:semiHidden/>
    <w:rsid w:val="007E35E4"/>
    <w:rPr>
      <w:rFonts w:ascii="Tahoma" w:hAnsi="Tahoma" w:cs="Tahoma"/>
      <w:sz w:val="16"/>
      <w:szCs w:val="16"/>
    </w:rPr>
  </w:style>
  <w:style w:type="paragraph" w:styleId="En-tte">
    <w:name w:val="header"/>
    <w:basedOn w:val="Normal"/>
    <w:link w:val="En-tteCar"/>
    <w:rsid w:val="00A16B43"/>
    <w:pPr>
      <w:tabs>
        <w:tab w:val="center" w:pos="4536"/>
        <w:tab w:val="right" w:pos="9072"/>
      </w:tabs>
    </w:pPr>
  </w:style>
  <w:style w:type="character" w:customStyle="1" w:styleId="En-tteCar">
    <w:name w:val="En-tête Car"/>
    <w:link w:val="En-tte"/>
    <w:rsid w:val="00A16B4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customStyle="1" w:styleId="Default">
    <w:name w:val="Default"/>
    <w:rsid w:val="00E42E56"/>
    <w:pPr>
      <w:autoSpaceDE w:val="0"/>
      <w:autoSpaceDN w:val="0"/>
      <w:adjustRightInd w:val="0"/>
    </w:pPr>
    <w:rPr>
      <w:rFonts w:ascii="DBPDFC+TimesNewRoman,Bold" w:hAnsi="DBPDFC+TimesNewRoman,Bold" w:cs="DBPDFC+TimesNewRoman,Bold"/>
      <w:color w:val="000000"/>
      <w:sz w:val="24"/>
      <w:szCs w:val="24"/>
    </w:rPr>
  </w:style>
  <w:style w:type="table" w:styleId="Grilledutableau">
    <w:name w:val="Table Grid"/>
    <w:basedOn w:val="TableauNormal"/>
    <w:rsid w:val="00E42E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depage">
    <w:name w:val="footer"/>
    <w:basedOn w:val="Normal"/>
    <w:rsid w:val="00B542E7"/>
    <w:pPr>
      <w:tabs>
        <w:tab w:val="center" w:pos="4536"/>
        <w:tab w:val="right" w:pos="9072"/>
      </w:tabs>
    </w:pPr>
  </w:style>
  <w:style w:type="character" w:styleId="Numrodepage">
    <w:name w:val="page number"/>
    <w:basedOn w:val="Policepardfaut"/>
    <w:rsid w:val="00B542E7"/>
  </w:style>
  <w:style w:type="character" w:styleId="Marquedecommentaire">
    <w:name w:val="annotation reference"/>
    <w:semiHidden/>
    <w:rsid w:val="007E35E4"/>
    <w:rPr>
      <w:sz w:val="16"/>
      <w:szCs w:val="16"/>
    </w:rPr>
  </w:style>
  <w:style w:type="paragraph" w:styleId="Commentaire">
    <w:name w:val="annotation text"/>
    <w:basedOn w:val="Normal"/>
    <w:semiHidden/>
    <w:rsid w:val="007E35E4"/>
    <w:rPr>
      <w:sz w:val="20"/>
      <w:szCs w:val="20"/>
    </w:rPr>
  </w:style>
  <w:style w:type="paragraph" w:styleId="Objetducommentaire">
    <w:name w:val="annotation subject"/>
    <w:basedOn w:val="Commentaire"/>
    <w:next w:val="Commentaire"/>
    <w:semiHidden/>
    <w:rsid w:val="007E35E4"/>
    <w:rPr>
      <w:b/>
      <w:bCs/>
    </w:rPr>
  </w:style>
  <w:style w:type="paragraph" w:styleId="Textedebulles">
    <w:name w:val="Balloon Text"/>
    <w:basedOn w:val="Normal"/>
    <w:semiHidden/>
    <w:rsid w:val="007E35E4"/>
    <w:rPr>
      <w:rFonts w:ascii="Tahoma" w:hAnsi="Tahoma" w:cs="Tahoma"/>
      <w:sz w:val="16"/>
      <w:szCs w:val="16"/>
    </w:rPr>
  </w:style>
  <w:style w:type="paragraph" w:styleId="En-tte">
    <w:name w:val="header"/>
    <w:basedOn w:val="Normal"/>
    <w:link w:val="En-tteCar"/>
    <w:rsid w:val="00A16B43"/>
    <w:pPr>
      <w:tabs>
        <w:tab w:val="center" w:pos="4536"/>
        <w:tab w:val="right" w:pos="9072"/>
      </w:tabs>
    </w:pPr>
  </w:style>
  <w:style w:type="character" w:customStyle="1" w:styleId="En-tteCar">
    <w:name w:val="En-tête Car"/>
    <w:link w:val="En-tte"/>
    <w:rsid w:val="00A16B4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671" Type="http://schemas.openxmlformats.org/officeDocument/2006/relationships/oleObject" Target="embeddings/oleObject340.bin"/><Relationship Id="rId769" Type="http://schemas.openxmlformats.org/officeDocument/2006/relationships/oleObject" Target="embeddings/oleObject391.bin"/><Relationship Id="rId976" Type="http://schemas.openxmlformats.org/officeDocument/2006/relationships/image" Target="media/image468.wmf"/><Relationship Id="rId21" Type="http://schemas.openxmlformats.org/officeDocument/2006/relationships/oleObject" Target="embeddings/oleObject7.bin"/><Relationship Id="rId324" Type="http://schemas.openxmlformats.org/officeDocument/2006/relationships/oleObject" Target="embeddings/oleObject163.bin"/><Relationship Id="rId531" Type="http://schemas.openxmlformats.org/officeDocument/2006/relationships/image" Target="media/image257.wmf"/><Relationship Id="rId629" Type="http://schemas.openxmlformats.org/officeDocument/2006/relationships/oleObject" Target="embeddings/oleObject319.bin"/><Relationship Id="rId170" Type="http://schemas.openxmlformats.org/officeDocument/2006/relationships/oleObject" Target="embeddings/oleObject83.bin"/><Relationship Id="rId836" Type="http://schemas.openxmlformats.org/officeDocument/2006/relationships/oleObject" Target="embeddings/oleObject426.bin"/><Relationship Id="rId268" Type="http://schemas.openxmlformats.org/officeDocument/2006/relationships/oleObject" Target="embeddings/oleObject133.bin"/><Relationship Id="rId475" Type="http://schemas.openxmlformats.org/officeDocument/2006/relationships/image" Target="media/image229.wmf"/><Relationship Id="rId682" Type="http://schemas.openxmlformats.org/officeDocument/2006/relationships/image" Target="media/image331.wmf"/><Relationship Id="rId903" Type="http://schemas.openxmlformats.org/officeDocument/2006/relationships/image" Target="media/image437.wmf"/><Relationship Id="rId32" Type="http://schemas.openxmlformats.org/officeDocument/2006/relationships/oleObject" Target="embeddings/oleObject13.bin"/><Relationship Id="rId128" Type="http://schemas.openxmlformats.org/officeDocument/2006/relationships/oleObject" Target="embeddings/oleObject62.bin"/><Relationship Id="rId335" Type="http://schemas.openxmlformats.org/officeDocument/2006/relationships/image" Target="media/image161.wmf"/><Relationship Id="rId542" Type="http://schemas.openxmlformats.org/officeDocument/2006/relationships/oleObject" Target="embeddings/oleObject274.bin"/><Relationship Id="rId987" Type="http://schemas.openxmlformats.org/officeDocument/2006/relationships/header" Target="header2.xml"/><Relationship Id="rId181" Type="http://schemas.openxmlformats.org/officeDocument/2006/relationships/image" Target="media/image87.wmf"/><Relationship Id="rId402" Type="http://schemas.openxmlformats.org/officeDocument/2006/relationships/oleObject" Target="embeddings/oleObject204.bin"/><Relationship Id="rId847" Type="http://schemas.openxmlformats.org/officeDocument/2006/relationships/oleObject" Target="embeddings/oleObject432.bin"/><Relationship Id="rId279" Type="http://schemas.openxmlformats.org/officeDocument/2006/relationships/image" Target="media/image135.wmf"/><Relationship Id="rId486" Type="http://schemas.openxmlformats.org/officeDocument/2006/relationships/oleObject" Target="embeddings/oleObject246.bin"/><Relationship Id="rId693" Type="http://schemas.openxmlformats.org/officeDocument/2006/relationships/oleObject" Target="embeddings/oleObject352.bin"/><Relationship Id="rId707" Type="http://schemas.openxmlformats.org/officeDocument/2006/relationships/oleObject" Target="embeddings/oleObject359.bin"/><Relationship Id="rId914" Type="http://schemas.openxmlformats.org/officeDocument/2006/relationships/oleObject" Target="embeddings/oleObject468.bin"/><Relationship Id="rId43" Type="http://schemas.openxmlformats.org/officeDocument/2006/relationships/image" Target="media/image19.wmf"/><Relationship Id="rId139" Type="http://schemas.openxmlformats.org/officeDocument/2006/relationships/image" Target="media/image66.wmf"/><Relationship Id="rId346" Type="http://schemas.openxmlformats.org/officeDocument/2006/relationships/oleObject" Target="embeddings/oleObject174.bin"/><Relationship Id="rId553" Type="http://schemas.openxmlformats.org/officeDocument/2006/relationships/image" Target="media/image267.wmf"/><Relationship Id="rId760" Type="http://schemas.openxmlformats.org/officeDocument/2006/relationships/oleObject" Target="embeddings/oleObject386.bin"/><Relationship Id="rId192" Type="http://schemas.openxmlformats.org/officeDocument/2006/relationships/oleObject" Target="embeddings/oleObject94.bin"/><Relationship Id="rId206" Type="http://schemas.openxmlformats.org/officeDocument/2006/relationships/oleObject" Target="embeddings/oleObject101.bin"/><Relationship Id="rId413" Type="http://schemas.openxmlformats.org/officeDocument/2006/relationships/image" Target="media/image198.wmf"/><Relationship Id="rId858" Type="http://schemas.openxmlformats.org/officeDocument/2006/relationships/image" Target="media/image415.wmf"/><Relationship Id="rId497" Type="http://schemas.openxmlformats.org/officeDocument/2006/relationships/image" Target="media/image240.wmf"/><Relationship Id="rId620" Type="http://schemas.openxmlformats.org/officeDocument/2006/relationships/image" Target="media/image300.wmf"/><Relationship Id="rId718" Type="http://schemas.openxmlformats.org/officeDocument/2006/relationships/image" Target="media/image348.wmf"/><Relationship Id="rId925" Type="http://schemas.openxmlformats.org/officeDocument/2006/relationships/oleObject" Target="embeddings/oleObject477.bin"/><Relationship Id="rId357" Type="http://schemas.openxmlformats.org/officeDocument/2006/relationships/image" Target="media/image172.wmf"/><Relationship Id="rId54" Type="http://schemas.openxmlformats.org/officeDocument/2006/relationships/oleObject" Target="embeddings/oleObject24.bin"/><Relationship Id="rId217" Type="http://schemas.openxmlformats.org/officeDocument/2006/relationships/image" Target="media/image105.wmf"/><Relationship Id="rId564" Type="http://schemas.openxmlformats.org/officeDocument/2006/relationships/oleObject" Target="embeddings/oleObject286.bin"/><Relationship Id="rId771" Type="http://schemas.openxmlformats.org/officeDocument/2006/relationships/oleObject" Target="embeddings/oleObject392.bin"/><Relationship Id="rId869" Type="http://schemas.openxmlformats.org/officeDocument/2006/relationships/oleObject" Target="embeddings/oleObject443.bin"/><Relationship Id="rId424" Type="http://schemas.openxmlformats.org/officeDocument/2006/relationships/oleObject" Target="embeddings/oleObject215.bin"/><Relationship Id="rId631" Type="http://schemas.openxmlformats.org/officeDocument/2006/relationships/oleObject" Target="embeddings/oleObject320.bin"/><Relationship Id="rId729" Type="http://schemas.openxmlformats.org/officeDocument/2006/relationships/oleObject" Target="embeddings/oleObject370.bin"/><Relationship Id="rId270" Type="http://schemas.openxmlformats.org/officeDocument/2006/relationships/oleObject" Target="embeddings/oleObject134.bin"/><Relationship Id="rId936" Type="http://schemas.openxmlformats.org/officeDocument/2006/relationships/image" Target="media/image448.wmf"/><Relationship Id="rId65" Type="http://schemas.openxmlformats.org/officeDocument/2006/relationships/image" Target="media/image30.wmf"/><Relationship Id="rId130" Type="http://schemas.openxmlformats.org/officeDocument/2006/relationships/oleObject" Target="embeddings/oleObject63.bin"/><Relationship Id="rId368" Type="http://schemas.openxmlformats.org/officeDocument/2006/relationships/oleObject" Target="embeddings/oleObject185.bin"/><Relationship Id="rId575" Type="http://schemas.openxmlformats.org/officeDocument/2006/relationships/image" Target="media/image278.wmf"/><Relationship Id="rId782" Type="http://schemas.openxmlformats.org/officeDocument/2006/relationships/image" Target="media/image379.wmf"/><Relationship Id="rId228" Type="http://schemas.openxmlformats.org/officeDocument/2006/relationships/oleObject" Target="embeddings/oleObject112.bin"/><Relationship Id="rId435" Type="http://schemas.openxmlformats.org/officeDocument/2006/relationships/image" Target="media/image209.wmf"/><Relationship Id="rId642" Type="http://schemas.openxmlformats.org/officeDocument/2006/relationships/image" Target="media/image311.wmf"/><Relationship Id="rId281" Type="http://schemas.openxmlformats.org/officeDocument/2006/relationships/image" Target="media/image136.wmf"/><Relationship Id="rId502" Type="http://schemas.openxmlformats.org/officeDocument/2006/relationships/oleObject" Target="embeddings/oleObject254.bin"/><Relationship Id="rId947" Type="http://schemas.openxmlformats.org/officeDocument/2006/relationships/oleObject" Target="embeddings/oleObject488.bin"/><Relationship Id="rId76" Type="http://schemas.openxmlformats.org/officeDocument/2006/relationships/oleObject" Target="embeddings/oleObject35.bin"/><Relationship Id="rId141" Type="http://schemas.openxmlformats.org/officeDocument/2006/relationships/image" Target="media/image67.wmf"/><Relationship Id="rId379" Type="http://schemas.openxmlformats.org/officeDocument/2006/relationships/image" Target="media/image183.wmf"/><Relationship Id="rId586" Type="http://schemas.openxmlformats.org/officeDocument/2006/relationships/oleObject" Target="embeddings/oleObject297.bin"/><Relationship Id="rId793" Type="http://schemas.openxmlformats.org/officeDocument/2006/relationships/oleObject" Target="embeddings/oleObject403.bin"/><Relationship Id="rId807" Type="http://schemas.openxmlformats.org/officeDocument/2006/relationships/image" Target="media/image390.wmf"/><Relationship Id="rId7" Type="http://schemas.openxmlformats.org/officeDocument/2006/relationships/endnotes" Target="endnotes.xml"/><Relationship Id="rId239" Type="http://schemas.openxmlformats.org/officeDocument/2006/relationships/oleObject" Target="embeddings/oleObject118.bin"/><Relationship Id="rId446" Type="http://schemas.openxmlformats.org/officeDocument/2006/relationships/oleObject" Target="embeddings/oleObject226.bin"/><Relationship Id="rId653" Type="http://schemas.openxmlformats.org/officeDocument/2006/relationships/oleObject" Target="embeddings/oleObject331.bin"/><Relationship Id="rId292" Type="http://schemas.openxmlformats.org/officeDocument/2006/relationships/oleObject" Target="embeddings/oleObject146.bin"/><Relationship Id="rId306" Type="http://schemas.openxmlformats.org/officeDocument/2006/relationships/oleObject" Target="embeddings/oleObject154.bin"/><Relationship Id="rId860" Type="http://schemas.openxmlformats.org/officeDocument/2006/relationships/image" Target="media/image416.wmf"/><Relationship Id="rId958" Type="http://schemas.openxmlformats.org/officeDocument/2006/relationships/image" Target="media/image459.wmf"/><Relationship Id="rId87" Type="http://schemas.openxmlformats.org/officeDocument/2006/relationships/image" Target="media/image41.wmf"/><Relationship Id="rId513" Type="http://schemas.openxmlformats.org/officeDocument/2006/relationships/image" Target="media/image248.wmf"/><Relationship Id="rId597" Type="http://schemas.openxmlformats.org/officeDocument/2006/relationships/image" Target="media/image289.wmf"/><Relationship Id="rId720" Type="http://schemas.openxmlformats.org/officeDocument/2006/relationships/image" Target="media/image349.wmf"/><Relationship Id="rId818" Type="http://schemas.openxmlformats.org/officeDocument/2006/relationships/oleObject" Target="embeddings/oleObject417.bin"/><Relationship Id="rId152" Type="http://schemas.openxmlformats.org/officeDocument/2006/relationships/oleObject" Target="embeddings/oleObject74.bin"/><Relationship Id="rId457" Type="http://schemas.openxmlformats.org/officeDocument/2006/relationships/image" Target="media/image220.wmf"/><Relationship Id="rId664" Type="http://schemas.openxmlformats.org/officeDocument/2006/relationships/image" Target="media/image322.wmf"/><Relationship Id="rId871" Type="http://schemas.openxmlformats.org/officeDocument/2006/relationships/image" Target="media/image421.wmf"/><Relationship Id="rId969" Type="http://schemas.openxmlformats.org/officeDocument/2006/relationships/oleObject" Target="embeddings/oleObject499.bin"/><Relationship Id="rId14" Type="http://schemas.openxmlformats.org/officeDocument/2006/relationships/image" Target="media/image5.wmf"/><Relationship Id="rId317" Type="http://schemas.openxmlformats.org/officeDocument/2006/relationships/image" Target="media/image152.wmf"/><Relationship Id="rId524" Type="http://schemas.openxmlformats.org/officeDocument/2006/relationships/oleObject" Target="embeddings/oleObject265.bin"/><Relationship Id="rId731" Type="http://schemas.openxmlformats.org/officeDocument/2006/relationships/oleObject" Target="embeddings/oleObject371.bin"/><Relationship Id="rId98" Type="http://schemas.openxmlformats.org/officeDocument/2006/relationships/oleObject" Target="embeddings/oleObject46.bin"/><Relationship Id="rId163" Type="http://schemas.openxmlformats.org/officeDocument/2006/relationships/image" Target="media/image78.wmf"/><Relationship Id="rId370" Type="http://schemas.openxmlformats.org/officeDocument/2006/relationships/oleObject" Target="embeddings/oleObject186.bin"/><Relationship Id="rId829" Type="http://schemas.openxmlformats.org/officeDocument/2006/relationships/image" Target="media/image401.wmf"/><Relationship Id="rId230" Type="http://schemas.openxmlformats.org/officeDocument/2006/relationships/image" Target="media/image111.wmf"/><Relationship Id="rId468" Type="http://schemas.openxmlformats.org/officeDocument/2006/relationships/oleObject" Target="embeddings/oleObject237.bin"/><Relationship Id="rId675" Type="http://schemas.openxmlformats.org/officeDocument/2006/relationships/oleObject" Target="embeddings/oleObject342.bin"/><Relationship Id="rId882" Type="http://schemas.openxmlformats.org/officeDocument/2006/relationships/oleObject" Target="embeddings/oleObject450.bin"/><Relationship Id="rId25" Type="http://schemas.openxmlformats.org/officeDocument/2006/relationships/image" Target="media/image10.wmf"/><Relationship Id="rId328" Type="http://schemas.openxmlformats.org/officeDocument/2006/relationships/oleObject" Target="embeddings/oleObject165.bin"/><Relationship Id="rId535" Type="http://schemas.openxmlformats.org/officeDocument/2006/relationships/image" Target="media/image259.wmf"/><Relationship Id="rId742" Type="http://schemas.openxmlformats.org/officeDocument/2006/relationships/image" Target="media/image360.wmf"/><Relationship Id="rId174" Type="http://schemas.openxmlformats.org/officeDocument/2006/relationships/oleObject" Target="embeddings/oleObject85.bin"/><Relationship Id="rId381" Type="http://schemas.openxmlformats.org/officeDocument/2006/relationships/image" Target="media/image184.wmf"/><Relationship Id="rId602" Type="http://schemas.openxmlformats.org/officeDocument/2006/relationships/image" Target="media/image291.wmf"/><Relationship Id="rId241" Type="http://schemas.openxmlformats.org/officeDocument/2006/relationships/oleObject" Target="embeddings/oleObject119.bin"/><Relationship Id="rId479" Type="http://schemas.openxmlformats.org/officeDocument/2006/relationships/image" Target="media/image231.wmf"/><Relationship Id="rId686" Type="http://schemas.openxmlformats.org/officeDocument/2006/relationships/image" Target="media/image333.wmf"/><Relationship Id="rId893" Type="http://schemas.openxmlformats.org/officeDocument/2006/relationships/image" Target="media/image432.wmf"/><Relationship Id="rId907" Type="http://schemas.openxmlformats.org/officeDocument/2006/relationships/image" Target="media/image439.wmf"/><Relationship Id="rId36" Type="http://schemas.openxmlformats.org/officeDocument/2006/relationships/oleObject" Target="embeddings/oleObject15.bin"/><Relationship Id="rId339" Type="http://schemas.openxmlformats.org/officeDocument/2006/relationships/image" Target="media/image163.wmf"/><Relationship Id="rId546" Type="http://schemas.openxmlformats.org/officeDocument/2006/relationships/oleObject" Target="embeddings/oleObject276.bin"/><Relationship Id="rId753" Type="http://schemas.openxmlformats.org/officeDocument/2006/relationships/image" Target="media/image365.wmf"/><Relationship Id="rId101" Type="http://schemas.openxmlformats.org/officeDocument/2006/relationships/oleObject" Target="embeddings/oleObject48.bin"/><Relationship Id="rId185" Type="http://schemas.openxmlformats.org/officeDocument/2006/relationships/image" Target="media/image89.wmf"/><Relationship Id="rId406" Type="http://schemas.openxmlformats.org/officeDocument/2006/relationships/oleObject" Target="embeddings/oleObject206.bin"/><Relationship Id="rId960" Type="http://schemas.openxmlformats.org/officeDocument/2006/relationships/image" Target="media/image460.wmf"/><Relationship Id="rId392" Type="http://schemas.openxmlformats.org/officeDocument/2006/relationships/oleObject" Target="embeddings/oleObject198.bin"/><Relationship Id="rId613" Type="http://schemas.openxmlformats.org/officeDocument/2006/relationships/oleObject" Target="embeddings/oleObject311.bin"/><Relationship Id="rId697" Type="http://schemas.openxmlformats.org/officeDocument/2006/relationships/oleObject" Target="embeddings/oleObject354.bin"/><Relationship Id="rId820" Type="http://schemas.openxmlformats.org/officeDocument/2006/relationships/oleObject" Target="embeddings/oleObject418.bin"/><Relationship Id="rId918" Type="http://schemas.openxmlformats.org/officeDocument/2006/relationships/oleObject" Target="embeddings/oleObject472.bin"/><Relationship Id="rId252" Type="http://schemas.openxmlformats.org/officeDocument/2006/relationships/oleObject" Target="embeddings/oleObject125.bin"/><Relationship Id="rId47" Type="http://schemas.openxmlformats.org/officeDocument/2006/relationships/image" Target="media/image21.wmf"/><Relationship Id="rId112" Type="http://schemas.openxmlformats.org/officeDocument/2006/relationships/oleObject" Target="embeddings/oleObject54.bin"/><Relationship Id="rId557" Type="http://schemas.openxmlformats.org/officeDocument/2006/relationships/image" Target="media/image269.wmf"/><Relationship Id="rId764" Type="http://schemas.openxmlformats.org/officeDocument/2006/relationships/oleObject" Target="embeddings/oleObject388.bin"/><Relationship Id="rId971" Type="http://schemas.openxmlformats.org/officeDocument/2006/relationships/oleObject" Target="embeddings/oleObject500.bin"/><Relationship Id="rId196" Type="http://schemas.openxmlformats.org/officeDocument/2006/relationships/oleObject" Target="embeddings/oleObject96.bin"/><Relationship Id="rId417" Type="http://schemas.openxmlformats.org/officeDocument/2006/relationships/image" Target="media/image200.wmf"/><Relationship Id="rId624" Type="http://schemas.openxmlformats.org/officeDocument/2006/relationships/image" Target="media/image302.wmf"/><Relationship Id="rId831" Type="http://schemas.openxmlformats.org/officeDocument/2006/relationships/image" Target="media/image402.wmf"/><Relationship Id="rId263" Type="http://schemas.openxmlformats.org/officeDocument/2006/relationships/image" Target="media/image127.wmf"/><Relationship Id="rId470" Type="http://schemas.openxmlformats.org/officeDocument/2006/relationships/oleObject" Target="embeddings/oleObject238.bin"/><Relationship Id="rId929" Type="http://schemas.openxmlformats.org/officeDocument/2006/relationships/oleObject" Target="embeddings/oleObject479.bin"/><Relationship Id="rId58" Type="http://schemas.openxmlformats.org/officeDocument/2006/relationships/oleObject" Target="embeddings/oleObject26.bin"/><Relationship Id="rId123" Type="http://schemas.openxmlformats.org/officeDocument/2006/relationships/image" Target="media/image58.wmf"/><Relationship Id="rId330" Type="http://schemas.openxmlformats.org/officeDocument/2006/relationships/oleObject" Target="embeddings/oleObject166.bin"/><Relationship Id="rId568" Type="http://schemas.openxmlformats.org/officeDocument/2006/relationships/oleObject" Target="embeddings/oleObject288.bin"/><Relationship Id="rId775" Type="http://schemas.openxmlformats.org/officeDocument/2006/relationships/oleObject" Target="embeddings/oleObject394.bin"/><Relationship Id="rId982" Type="http://schemas.openxmlformats.org/officeDocument/2006/relationships/oleObject" Target="embeddings/oleObject508.bin"/><Relationship Id="rId428" Type="http://schemas.openxmlformats.org/officeDocument/2006/relationships/oleObject" Target="embeddings/oleObject217.bin"/><Relationship Id="rId635" Type="http://schemas.openxmlformats.org/officeDocument/2006/relationships/oleObject" Target="embeddings/oleObject322.bin"/><Relationship Id="rId842" Type="http://schemas.openxmlformats.org/officeDocument/2006/relationships/image" Target="media/image407.wmf"/><Relationship Id="rId232" Type="http://schemas.openxmlformats.org/officeDocument/2006/relationships/image" Target="media/image112.wmf"/><Relationship Id="rId274" Type="http://schemas.openxmlformats.org/officeDocument/2006/relationships/oleObject" Target="embeddings/oleObject136.bin"/><Relationship Id="rId481" Type="http://schemas.openxmlformats.org/officeDocument/2006/relationships/image" Target="media/image232.wmf"/><Relationship Id="rId702" Type="http://schemas.openxmlformats.org/officeDocument/2006/relationships/image" Target="media/image340.wmf"/><Relationship Id="rId884" Type="http://schemas.openxmlformats.org/officeDocument/2006/relationships/oleObject" Target="embeddings/oleObject451.bin"/><Relationship Id="rId27" Type="http://schemas.openxmlformats.org/officeDocument/2006/relationships/image" Target="media/image11.wmf"/><Relationship Id="rId69" Type="http://schemas.openxmlformats.org/officeDocument/2006/relationships/image" Target="media/image32.wmf"/><Relationship Id="rId134" Type="http://schemas.openxmlformats.org/officeDocument/2006/relationships/oleObject" Target="embeddings/oleObject65.bin"/><Relationship Id="rId537" Type="http://schemas.openxmlformats.org/officeDocument/2006/relationships/image" Target="media/image260.wmf"/><Relationship Id="rId579" Type="http://schemas.openxmlformats.org/officeDocument/2006/relationships/image" Target="media/image280.wmf"/><Relationship Id="rId744" Type="http://schemas.openxmlformats.org/officeDocument/2006/relationships/image" Target="media/image361.wmf"/><Relationship Id="rId786" Type="http://schemas.openxmlformats.org/officeDocument/2006/relationships/image" Target="media/image381.wmf"/><Relationship Id="rId951" Type="http://schemas.openxmlformats.org/officeDocument/2006/relationships/oleObject" Target="embeddings/oleObject490.bin"/><Relationship Id="rId993" Type="http://schemas.openxmlformats.org/officeDocument/2006/relationships/theme" Target="theme/theme1.xml"/><Relationship Id="rId80" Type="http://schemas.openxmlformats.org/officeDocument/2006/relationships/oleObject" Target="embeddings/oleObject37.bin"/><Relationship Id="rId176" Type="http://schemas.openxmlformats.org/officeDocument/2006/relationships/oleObject" Target="embeddings/oleObject86.bin"/><Relationship Id="rId341" Type="http://schemas.openxmlformats.org/officeDocument/2006/relationships/image" Target="media/image164.wmf"/><Relationship Id="rId383" Type="http://schemas.openxmlformats.org/officeDocument/2006/relationships/image" Target="media/image185.wmf"/><Relationship Id="rId439" Type="http://schemas.openxmlformats.org/officeDocument/2006/relationships/image" Target="media/image211.wmf"/><Relationship Id="rId590" Type="http://schemas.openxmlformats.org/officeDocument/2006/relationships/oleObject" Target="embeddings/oleObject299.bin"/><Relationship Id="rId604" Type="http://schemas.openxmlformats.org/officeDocument/2006/relationships/image" Target="media/image292.wmf"/><Relationship Id="rId646" Type="http://schemas.openxmlformats.org/officeDocument/2006/relationships/image" Target="media/image313.wmf"/><Relationship Id="rId811" Type="http://schemas.openxmlformats.org/officeDocument/2006/relationships/image" Target="media/image392.wmf"/><Relationship Id="rId201" Type="http://schemas.openxmlformats.org/officeDocument/2006/relationships/image" Target="media/image97.wmf"/><Relationship Id="rId243" Type="http://schemas.openxmlformats.org/officeDocument/2006/relationships/oleObject" Target="embeddings/oleObject120.bin"/><Relationship Id="rId285" Type="http://schemas.openxmlformats.org/officeDocument/2006/relationships/image" Target="media/image138.wmf"/><Relationship Id="rId450" Type="http://schemas.openxmlformats.org/officeDocument/2006/relationships/oleObject" Target="embeddings/oleObject228.bin"/><Relationship Id="rId506" Type="http://schemas.openxmlformats.org/officeDocument/2006/relationships/oleObject" Target="embeddings/oleObject256.bin"/><Relationship Id="rId688" Type="http://schemas.openxmlformats.org/officeDocument/2006/relationships/oleObject" Target="embeddings/oleObject349.bin"/><Relationship Id="rId853" Type="http://schemas.openxmlformats.org/officeDocument/2006/relationships/oleObject" Target="embeddings/oleObject435.bin"/><Relationship Id="rId895" Type="http://schemas.openxmlformats.org/officeDocument/2006/relationships/image" Target="media/image433.wmf"/><Relationship Id="rId909" Type="http://schemas.openxmlformats.org/officeDocument/2006/relationships/image" Target="media/image440.wmf"/><Relationship Id="rId38" Type="http://schemas.openxmlformats.org/officeDocument/2006/relationships/oleObject" Target="embeddings/oleObject16.bin"/><Relationship Id="rId103" Type="http://schemas.openxmlformats.org/officeDocument/2006/relationships/oleObject" Target="embeddings/oleObject49.bin"/><Relationship Id="rId310" Type="http://schemas.openxmlformats.org/officeDocument/2006/relationships/oleObject" Target="embeddings/oleObject156.bin"/><Relationship Id="rId492" Type="http://schemas.openxmlformats.org/officeDocument/2006/relationships/oleObject" Target="embeddings/oleObject249.bin"/><Relationship Id="rId548" Type="http://schemas.openxmlformats.org/officeDocument/2006/relationships/oleObject" Target="embeddings/oleObject277.bin"/><Relationship Id="rId713" Type="http://schemas.openxmlformats.org/officeDocument/2006/relationships/oleObject" Target="embeddings/oleObject362.bin"/><Relationship Id="rId755" Type="http://schemas.openxmlformats.org/officeDocument/2006/relationships/image" Target="media/image366.wmf"/><Relationship Id="rId797" Type="http://schemas.openxmlformats.org/officeDocument/2006/relationships/oleObject" Target="embeddings/oleObject405.bin"/><Relationship Id="rId920" Type="http://schemas.openxmlformats.org/officeDocument/2006/relationships/oleObject" Target="embeddings/oleObject474.bin"/><Relationship Id="rId962" Type="http://schemas.openxmlformats.org/officeDocument/2006/relationships/image" Target="media/image461.wmf"/><Relationship Id="rId91" Type="http://schemas.openxmlformats.org/officeDocument/2006/relationships/image" Target="media/image43.wmf"/><Relationship Id="rId145" Type="http://schemas.openxmlformats.org/officeDocument/2006/relationships/image" Target="media/image69.wmf"/><Relationship Id="rId187" Type="http://schemas.openxmlformats.org/officeDocument/2006/relationships/image" Target="media/image90.wmf"/><Relationship Id="rId352" Type="http://schemas.openxmlformats.org/officeDocument/2006/relationships/oleObject" Target="embeddings/oleObject177.bin"/><Relationship Id="rId394" Type="http://schemas.openxmlformats.org/officeDocument/2006/relationships/oleObject" Target="embeddings/oleObject199.bin"/><Relationship Id="rId408" Type="http://schemas.openxmlformats.org/officeDocument/2006/relationships/oleObject" Target="embeddings/oleObject207.bin"/><Relationship Id="rId615" Type="http://schemas.openxmlformats.org/officeDocument/2006/relationships/oleObject" Target="embeddings/oleObject312.bin"/><Relationship Id="rId822" Type="http://schemas.openxmlformats.org/officeDocument/2006/relationships/oleObject" Target="embeddings/oleObject419.bin"/><Relationship Id="rId212" Type="http://schemas.openxmlformats.org/officeDocument/2006/relationships/oleObject" Target="embeddings/oleObject104.bin"/><Relationship Id="rId254" Type="http://schemas.openxmlformats.org/officeDocument/2006/relationships/oleObject" Target="embeddings/oleObject126.bin"/><Relationship Id="rId657" Type="http://schemas.openxmlformats.org/officeDocument/2006/relationships/oleObject" Target="embeddings/oleObject333.bin"/><Relationship Id="rId699" Type="http://schemas.openxmlformats.org/officeDocument/2006/relationships/oleObject" Target="embeddings/oleObject355.bin"/><Relationship Id="rId864" Type="http://schemas.openxmlformats.org/officeDocument/2006/relationships/image" Target="media/image418.wmf"/><Relationship Id="rId49" Type="http://schemas.openxmlformats.org/officeDocument/2006/relationships/image" Target="media/image22.wmf"/><Relationship Id="rId114" Type="http://schemas.openxmlformats.org/officeDocument/2006/relationships/oleObject" Target="embeddings/oleObject55.bin"/><Relationship Id="rId296" Type="http://schemas.openxmlformats.org/officeDocument/2006/relationships/image" Target="media/image142.wmf"/><Relationship Id="rId461" Type="http://schemas.openxmlformats.org/officeDocument/2006/relationships/image" Target="media/image222.wmf"/><Relationship Id="rId517" Type="http://schemas.openxmlformats.org/officeDocument/2006/relationships/image" Target="media/image250.wmf"/><Relationship Id="rId559" Type="http://schemas.openxmlformats.org/officeDocument/2006/relationships/image" Target="media/image270.wmf"/><Relationship Id="rId724" Type="http://schemas.openxmlformats.org/officeDocument/2006/relationships/image" Target="media/image351.wmf"/><Relationship Id="rId766" Type="http://schemas.openxmlformats.org/officeDocument/2006/relationships/oleObject" Target="embeddings/oleObject389.bin"/><Relationship Id="rId931" Type="http://schemas.openxmlformats.org/officeDocument/2006/relationships/oleObject" Target="embeddings/oleObject480.bin"/><Relationship Id="rId60" Type="http://schemas.openxmlformats.org/officeDocument/2006/relationships/oleObject" Target="embeddings/oleObject27.bin"/><Relationship Id="rId156" Type="http://schemas.openxmlformats.org/officeDocument/2006/relationships/oleObject" Target="embeddings/oleObject76.bin"/><Relationship Id="rId198" Type="http://schemas.openxmlformats.org/officeDocument/2006/relationships/oleObject" Target="embeddings/oleObject97.bin"/><Relationship Id="rId321" Type="http://schemas.openxmlformats.org/officeDocument/2006/relationships/image" Target="media/image154.wmf"/><Relationship Id="rId363" Type="http://schemas.openxmlformats.org/officeDocument/2006/relationships/image" Target="media/image175.wmf"/><Relationship Id="rId419" Type="http://schemas.openxmlformats.org/officeDocument/2006/relationships/image" Target="media/image201.wmf"/><Relationship Id="rId570" Type="http://schemas.openxmlformats.org/officeDocument/2006/relationships/oleObject" Target="embeddings/oleObject289.bin"/><Relationship Id="rId626" Type="http://schemas.openxmlformats.org/officeDocument/2006/relationships/image" Target="media/image303.wmf"/><Relationship Id="rId973" Type="http://schemas.openxmlformats.org/officeDocument/2006/relationships/oleObject" Target="embeddings/oleObject501.bin"/><Relationship Id="rId223" Type="http://schemas.openxmlformats.org/officeDocument/2006/relationships/image" Target="media/image108.wmf"/><Relationship Id="rId430" Type="http://schemas.openxmlformats.org/officeDocument/2006/relationships/oleObject" Target="embeddings/oleObject218.bin"/><Relationship Id="rId668" Type="http://schemas.openxmlformats.org/officeDocument/2006/relationships/image" Target="media/image324.wmf"/><Relationship Id="rId833" Type="http://schemas.openxmlformats.org/officeDocument/2006/relationships/image" Target="media/image403.wmf"/><Relationship Id="rId875" Type="http://schemas.openxmlformats.org/officeDocument/2006/relationships/image" Target="media/image423.wmf"/><Relationship Id="rId18" Type="http://schemas.openxmlformats.org/officeDocument/2006/relationships/image" Target="media/image7.wmf"/><Relationship Id="rId265" Type="http://schemas.openxmlformats.org/officeDocument/2006/relationships/image" Target="media/image128.wmf"/><Relationship Id="rId472" Type="http://schemas.openxmlformats.org/officeDocument/2006/relationships/oleObject" Target="embeddings/oleObject239.bin"/><Relationship Id="rId528" Type="http://schemas.openxmlformats.org/officeDocument/2006/relationships/oleObject" Target="embeddings/oleObject267.bin"/><Relationship Id="rId735" Type="http://schemas.openxmlformats.org/officeDocument/2006/relationships/oleObject" Target="embeddings/oleObject373.bin"/><Relationship Id="rId900" Type="http://schemas.openxmlformats.org/officeDocument/2006/relationships/oleObject" Target="embeddings/oleObject459.bin"/><Relationship Id="rId942" Type="http://schemas.openxmlformats.org/officeDocument/2006/relationships/image" Target="media/image451.wmf"/><Relationship Id="rId125" Type="http://schemas.openxmlformats.org/officeDocument/2006/relationships/image" Target="media/image59.wmf"/><Relationship Id="rId167" Type="http://schemas.openxmlformats.org/officeDocument/2006/relationships/image" Target="media/image80.wmf"/><Relationship Id="rId332" Type="http://schemas.openxmlformats.org/officeDocument/2006/relationships/oleObject" Target="embeddings/oleObject167.bin"/><Relationship Id="rId374" Type="http://schemas.openxmlformats.org/officeDocument/2006/relationships/oleObject" Target="embeddings/oleObject188.bin"/><Relationship Id="rId581" Type="http://schemas.openxmlformats.org/officeDocument/2006/relationships/image" Target="media/image281.wmf"/><Relationship Id="rId777" Type="http://schemas.openxmlformats.org/officeDocument/2006/relationships/oleObject" Target="embeddings/oleObject395.bin"/><Relationship Id="rId984" Type="http://schemas.openxmlformats.org/officeDocument/2006/relationships/image" Target="media/image469.wmf"/><Relationship Id="rId71" Type="http://schemas.openxmlformats.org/officeDocument/2006/relationships/image" Target="media/image33.wmf"/><Relationship Id="rId234" Type="http://schemas.openxmlformats.org/officeDocument/2006/relationships/image" Target="media/image113.wmf"/><Relationship Id="rId637" Type="http://schemas.openxmlformats.org/officeDocument/2006/relationships/oleObject" Target="embeddings/oleObject323.bin"/><Relationship Id="rId679" Type="http://schemas.openxmlformats.org/officeDocument/2006/relationships/oleObject" Target="embeddings/oleObject344.bin"/><Relationship Id="rId802" Type="http://schemas.openxmlformats.org/officeDocument/2006/relationships/image" Target="media/image389.wmf"/><Relationship Id="rId844" Type="http://schemas.openxmlformats.org/officeDocument/2006/relationships/image" Target="media/image408.wmf"/><Relationship Id="rId886" Type="http://schemas.openxmlformats.org/officeDocument/2006/relationships/oleObject" Target="embeddings/oleObject452.bin"/><Relationship Id="rId2" Type="http://schemas.openxmlformats.org/officeDocument/2006/relationships/styles" Target="styles.xml"/><Relationship Id="rId29" Type="http://schemas.openxmlformats.org/officeDocument/2006/relationships/image" Target="media/image12.wmf"/><Relationship Id="rId276" Type="http://schemas.openxmlformats.org/officeDocument/2006/relationships/oleObject" Target="embeddings/oleObject137.bin"/><Relationship Id="rId441" Type="http://schemas.openxmlformats.org/officeDocument/2006/relationships/image" Target="media/image212.wmf"/><Relationship Id="rId483" Type="http://schemas.openxmlformats.org/officeDocument/2006/relationships/image" Target="media/image233.wmf"/><Relationship Id="rId539" Type="http://schemas.openxmlformats.org/officeDocument/2006/relationships/image" Target="media/image261.wmf"/><Relationship Id="rId690" Type="http://schemas.openxmlformats.org/officeDocument/2006/relationships/image" Target="media/image334.wmf"/><Relationship Id="rId704" Type="http://schemas.openxmlformats.org/officeDocument/2006/relationships/image" Target="media/image341.wmf"/><Relationship Id="rId746" Type="http://schemas.openxmlformats.org/officeDocument/2006/relationships/image" Target="media/image362.wmf"/><Relationship Id="rId911" Type="http://schemas.openxmlformats.org/officeDocument/2006/relationships/oleObject" Target="embeddings/oleObject465.bin"/><Relationship Id="rId40" Type="http://schemas.openxmlformats.org/officeDocument/2006/relationships/oleObject" Target="embeddings/oleObject17.bin"/><Relationship Id="rId136" Type="http://schemas.openxmlformats.org/officeDocument/2006/relationships/oleObject" Target="embeddings/oleObject66.bin"/><Relationship Id="rId178" Type="http://schemas.openxmlformats.org/officeDocument/2006/relationships/oleObject" Target="embeddings/oleObject87.bin"/><Relationship Id="rId301" Type="http://schemas.openxmlformats.org/officeDocument/2006/relationships/image" Target="media/image144.wmf"/><Relationship Id="rId343" Type="http://schemas.openxmlformats.org/officeDocument/2006/relationships/image" Target="media/image165.wmf"/><Relationship Id="rId550" Type="http://schemas.openxmlformats.org/officeDocument/2006/relationships/oleObject" Target="embeddings/oleObject278.bin"/><Relationship Id="rId788" Type="http://schemas.openxmlformats.org/officeDocument/2006/relationships/image" Target="media/image382.wmf"/><Relationship Id="rId953" Type="http://schemas.openxmlformats.org/officeDocument/2006/relationships/oleObject" Target="embeddings/oleObject491.bin"/><Relationship Id="rId82" Type="http://schemas.openxmlformats.org/officeDocument/2006/relationships/oleObject" Target="embeddings/oleObject38.bin"/><Relationship Id="rId203" Type="http://schemas.openxmlformats.org/officeDocument/2006/relationships/image" Target="media/image98.wmf"/><Relationship Id="rId385" Type="http://schemas.openxmlformats.org/officeDocument/2006/relationships/image" Target="media/image186.wmf"/><Relationship Id="rId592" Type="http://schemas.openxmlformats.org/officeDocument/2006/relationships/oleObject" Target="embeddings/oleObject300.bin"/><Relationship Id="rId606" Type="http://schemas.openxmlformats.org/officeDocument/2006/relationships/image" Target="media/image293.wmf"/><Relationship Id="rId648" Type="http://schemas.openxmlformats.org/officeDocument/2006/relationships/image" Target="media/image314.wmf"/><Relationship Id="rId813" Type="http://schemas.openxmlformats.org/officeDocument/2006/relationships/image" Target="media/image393.wmf"/><Relationship Id="rId855" Type="http://schemas.openxmlformats.org/officeDocument/2006/relationships/oleObject" Target="embeddings/oleObject436.bin"/><Relationship Id="rId245" Type="http://schemas.openxmlformats.org/officeDocument/2006/relationships/oleObject" Target="embeddings/oleObject121.bin"/><Relationship Id="rId287" Type="http://schemas.openxmlformats.org/officeDocument/2006/relationships/image" Target="media/image139.wmf"/><Relationship Id="rId410" Type="http://schemas.openxmlformats.org/officeDocument/2006/relationships/oleObject" Target="embeddings/oleObject208.bin"/><Relationship Id="rId452" Type="http://schemas.openxmlformats.org/officeDocument/2006/relationships/oleObject" Target="embeddings/oleObject229.bin"/><Relationship Id="rId494" Type="http://schemas.openxmlformats.org/officeDocument/2006/relationships/oleObject" Target="embeddings/oleObject250.bin"/><Relationship Id="rId508" Type="http://schemas.openxmlformats.org/officeDocument/2006/relationships/oleObject" Target="embeddings/oleObject257.bin"/><Relationship Id="rId715" Type="http://schemas.openxmlformats.org/officeDocument/2006/relationships/oleObject" Target="embeddings/oleObject363.bin"/><Relationship Id="rId897" Type="http://schemas.openxmlformats.org/officeDocument/2006/relationships/image" Target="media/image434.wmf"/><Relationship Id="rId922" Type="http://schemas.openxmlformats.org/officeDocument/2006/relationships/image" Target="media/image441.wmf"/><Relationship Id="rId105" Type="http://schemas.openxmlformats.org/officeDocument/2006/relationships/image" Target="media/image49.wmf"/><Relationship Id="rId147" Type="http://schemas.openxmlformats.org/officeDocument/2006/relationships/image" Target="media/image70.wmf"/><Relationship Id="rId312" Type="http://schemas.openxmlformats.org/officeDocument/2006/relationships/oleObject" Target="embeddings/oleObject157.bin"/><Relationship Id="rId354" Type="http://schemas.openxmlformats.org/officeDocument/2006/relationships/oleObject" Target="embeddings/oleObject178.bin"/><Relationship Id="rId757" Type="http://schemas.openxmlformats.org/officeDocument/2006/relationships/image" Target="media/image367.wmf"/><Relationship Id="rId799" Type="http://schemas.openxmlformats.org/officeDocument/2006/relationships/oleObject" Target="embeddings/oleObject406.bin"/><Relationship Id="rId964" Type="http://schemas.openxmlformats.org/officeDocument/2006/relationships/image" Target="media/image462.wmf"/><Relationship Id="rId51" Type="http://schemas.openxmlformats.org/officeDocument/2006/relationships/image" Target="media/image23.wmf"/><Relationship Id="rId93" Type="http://schemas.openxmlformats.org/officeDocument/2006/relationships/image" Target="media/image44.wmf"/><Relationship Id="rId189" Type="http://schemas.openxmlformats.org/officeDocument/2006/relationships/image" Target="media/image91.wmf"/><Relationship Id="rId396" Type="http://schemas.openxmlformats.org/officeDocument/2006/relationships/oleObject" Target="embeddings/oleObject200.bin"/><Relationship Id="rId561" Type="http://schemas.openxmlformats.org/officeDocument/2006/relationships/image" Target="media/image271.wmf"/><Relationship Id="rId617" Type="http://schemas.openxmlformats.org/officeDocument/2006/relationships/oleObject" Target="embeddings/oleObject313.bin"/><Relationship Id="rId659" Type="http://schemas.openxmlformats.org/officeDocument/2006/relationships/oleObject" Target="embeddings/oleObject334.bin"/><Relationship Id="rId824" Type="http://schemas.openxmlformats.org/officeDocument/2006/relationships/oleObject" Target="embeddings/oleObject420.bin"/><Relationship Id="rId866" Type="http://schemas.openxmlformats.org/officeDocument/2006/relationships/image" Target="media/image419.wmf"/><Relationship Id="rId214" Type="http://schemas.openxmlformats.org/officeDocument/2006/relationships/oleObject" Target="embeddings/oleObject105.bin"/><Relationship Id="rId256" Type="http://schemas.openxmlformats.org/officeDocument/2006/relationships/oleObject" Target="embeddings/oleObject127.bin"/><Relationship Id="rId298" Type="http://schemas.openxmlformats.org/officeDocument/2006/relationships/oleObject" Target="embeddings/oleObject150.bin"/><Relationship Id="rId421" Type="http://schemas.openxmlformats.org/officeDocument/2006/relationships/image" Target="media/image202.wmf"/><Relationship Id="rId463" Type="http://schemas.openxmlformats.org/officeDocument/2006/relationships/image" Target="media/image223.wmf"/><Relationship Id="rId519" Type="http://schemas.openxmlformats.org/officeDocument/2006/relationships/image" Target="media/image251.wmf"/><Relationship Id="rId670" Type="http://schemas.openxmlformats.org/officeDocument/2006/relationships/image" Target="media/image325.wmf"/><Relationship Id="rId116" Type="http://schemas.openxmlformats.org/officeDocument/2006/relationships/oleObject" Target="embeddings/oleObject56.bin"/><Relationship Id="rId158" Type="http://schemas.openxmlformats.org/officeDocument/2006/relationships/oleObject" Target="embeddings/oleObject77.bin"/><Relationship Id="rId323" Type="http://schemas.openxmlformats.org/officeDocument/2006/relationships/image" Target="media/image155.wmf"/><Relationship Id="rId530" Type="http://schemas.openxmlformats.org/officeDocument/2006/relationships/oleObject" Target="embeddings/oleObject268.bin"/><Relationship Id="rId726" Type="http://schemas.openxmlformats.org/officeDocument/2006/relationships/image" Target="media/image352.wmf"/><Relationship Id="rId768" Type="http://schemas.openxmlformats.org/officeDocument/2006/relationships/image" Target="media/image372.wmf"/><Relationship Id="rId933" Type="http://schemas.openxmlformats.org/officeDocument/2006/relationships/oleObject" Target="embeddings/oleObject481.bin"/><Relationship Id="rId975" Type="http://schemas.openxmlformats.org/officeDocument/2006/relationships/oleObject" Target="embeddings/oleObject502.bin"/><Relationship Id="rId20" Type="http://schemas.openxmlformats.org/officeDocument/2006/relationships/image" Target="media/image8.wmf"/><Relationship Id="rId62" Type="http://schemas.openxmlformats.org/officeDocument/2006/relationships/oleObject" Target="embeddings/oleObject28.bin"/><Relationship Id="rId365" Type="http://schemas.openxmlformats.org/officeDocument/2006/relationships/image" Target="media/image176.wmf"/><Relationship Id="rId572" Type="http://schemas.openxmlformats.org/officeDocument/2006/relationships/oleObject" Target="embeddings/oleObject290.bin"/><Relationship Id="rId628" Type="http://schemas.openxmlformats.org/officeDocument/2006/relationships/image" Target="media/image304.wmf"/><Relationship Id="rId835" Type="http://schemas.openxmlformats.org/officeDocument/2006/relationships/image" Target="media/image404.wmf"/><Relationship Id="rId225" Type="http://schemas.openxmlformats.org/officeDocument/2006/relationships/image" Target="media/image109.wmf"/><Relationship Id="rId267" Type="http://schemas.openxmlformats.org/officeDocument/2006/relationships/image" Target="media/image129.wmf"/><Relationship Id="rId432" Type="http://schemas.openxmlformats.org/officeDocument/2006/relationships/oleObject" Target="embeddings/oleObject219.bin"/><Relationship Id="rId474" Type="http://schemas.openxmlformats.org/officeDocument/2006/relationships/oleObject" Target="embeddings/oleObject240.bin"/><Relationship Id="rId877" Type="http://schemas.openxmlformats.org/officeDocument/2006/relationships/image" Target="media/image424.wmf"/><Relationship Id="rId127" Type="http://schemas.openxmlformats.org/officeDocument/2006/relationships/image" Target="media/image60.wmf"/><Relationship Id="rId681" Type="http://schemas.openxmlformats.org/officeDocument/2006/relationships/oleObject" Target="embeddings/oleObject345.bin"/><Relationship Id="rId737" Type="http://schemas.openxmlformats.org/officeDocument/2006/relationships/oleObject" Target="embeddings/oleObject374.bin"/><Relationship Id="rId779" Type="http://schemas.openxmlformats.org/officeDocument/2006/relationships/oleObject" Target="embeddings/oleObject396.bin"/><Relationship Id="rId902" Type="http://schemas.openxmlformats.org/officeDocument/2006/relationships/oleObject" Target="embeddings/oleObject460.bin"/><Relationship Id="rId944" Type="http://schemas.openxmlformats.org/officeDocument/2006/relationships/image" Target="media/image452.wmf"/><Relationship Id="rId986" Type="http://schemas.openxmlformats.org/officeDocument/2006/relationships/header" Target="header1.xml"/><Relationship Id="rId31" Type="http://schemas.openxmlformats.org/officeDocument/2006/relationships/image" Target="media/image13.wmf"/><Relationship Id="rId73" Type="http://schemas.openxmlformats.org/officeDocument/2006/relationships/image" Target="media/image34.wmf"/><Relationship Id="rId169" Type="http://schemas.openxmlformats.org/officeDocument/2006/relationships/image" Target="media/image81.wmf"/><Relationship Id="rId334" Type="http://schemas.openxmlformats.org/officeDocument/2006/relationships/oleObject" Target="embeddings/oleObject168.bin"/><Relationship Id="rId376" Type="http://schemas.openxmlformats.org/officeDocument/2006/relationships/oleObject" Target="embeddings/oleObject189.bin"/><Relationship Id="rId541" Type="http://schemas.openxmlformats.org/officeDocument/2006/relationships/image" Target="media/image262.wmf"/><Relationship Id="rId583" Type="http://schemas.openxmlformats.org/officeDocument/2006/relationships/image" Target="media/image282.wmf"/><Relationship Id="rId639" Type="http://schemas.openxmlformats.org/officeDocument/2006/relationships/oleObject" Target="embeddings/oleObject324.bin"/><Relationship Id="rId790" Type="http://schemas.openxmlformats.org/officeDocument/2006/relationships/image" Target="media/image383.wmf"/><Relationship Id="rId804" Type="http://schemas.openxmlformats.org/officeDocument/2006/relationships/oleObject" Target="embeddings/oleObject409.bin"/><Relationship Id="rId4" Type="http://schemas.openxmlformats.org/officeDocument/2006/relationships/settings" Target="settings.xml"/><Relationship Id="rId180" Type="http://schemas.openxmlformats.org/officeDocument/2006/relationships/oleObject" Target="embeddings/oleObject88.bin"/><Relationship Id="rId236" Type="http://schemas.openxmlformats.org/officeDocument/2006/relationships/image" Target="media/image114.wmf"/><Relationship Id="rId278" Type="http://schemas.openxmlformats.org/officeDocument/2006/relationships/oleObject" Target="embeddings/oleObject138.bin"/><Relationship Id="rId401" Type="http://schemas.openxmlformats.org/officeDocument/2006/relationships/image" Target="media/image192.wmf"/><Relationship Id="rId443" Type="http://schemas.openxmlformats.org/officeDocument/2006/relationships/image" Target="media/image213.wmf"/><Relationship Id="rId650" Type="http://schemas.openxmlformats.org/officeDocument/2006/relationships/image" Target="media/image315.wmf"/><Relationship Id="rId846" Type="http://schemas.openxmlformats.org/officeDocument/2006/relationships/image" Target="media/image409.wmf"/><Relationship Id="rId888" Type="http://schemas.openxmlformats.org/officeDocument/2006/relationships/oleObject" Target="embeddings/oleObject453.bin"/><Relationship Id="rId303" Type="http://schemas.openxmlformats.org/officeDocument/2006/relationships/image" Target="media/image145.wmf"/><Relationship Id="rId485" Type="http://schemas.openxmlformats.org/officeDocument/2006/relationships/image" Target="media/image234.wmf"/><Relationship Id="rId692" Type="http://schemas.openxmlformats.org/officeDocument/2006/relationships/image" Target="media/image335.wmf"/><Relationship Id="rId706" Type="http://schemas.openxmlformats.org/officeDocument/2006/relationships/image" Target="media/image342.wmf"/><Relationship Id="rId748" Type="http://schemas.openxmlformats.org/officeDocument/2006/relationships/oleObject" Target="embeddings/oleObject380.bin"/><Relationship Id="rId913" Type="http://schemas.openxmlformats.org/officeDocument/2006/relationships/oleObject" Target="embeddings/oleObject467.bin"/><Relationship Id="rId955" Type="http://schemas.openxmlformats.org/officeDocument/2006/relationships/oleObject" Target="embeddings/oleObject492.bin"/><Relationship Id="rId42" Type="http://schemas.openxmlformats.org/officeDocument/2006/relationships/oleObject" Target="embeddings/oleObject18.bin"/><Relationship Id="rId84" Type="http://schemas.openxmlformats.org/officeDocument/2006/relationships/oleObject" Target="embeddings/oleObject39.bin"/><Relationship Id="rId138" Type="http://schemas.openxmlformats.org/officeDocument/2006/relationships/oleObject" Target="embeddings/oleObject67.bin"/><Relationship Id="rId345" Type="http://schemas.openxmlformats.org/officeDocument/2006/relationships/image" Target="media/image166.wmf"/><Relationship Id="rId387" Type="http://schemas.openxmlformats.org/officeDocument/2006/relationships/image" Target="media/image187.wmf"/><Relationship Id="rId510" Type="http://schemas.openxmlformats.org/officeDocument/2006/relationships/oleObject" Target="embeddings/oleObject258.bin"/><Relationship Id="rId552" Type="http://schemas.openxmlformats.org/officeDocument/2006/relationships/oleObject" Target="embeddings/oleObject280.bin"/><Relationship Id="rId594" Type="http://schemas.openxmlformats.org/officeDocument/2006/relationships/oleObject" Target="embeddings/oleObject301.bin"/><Relationship Id="rId608" Type="http://schemas.openxmlformats.org/officeDocument/2006/relationships/image" Target="media/image294.wmf"/><Relationship Id="rId815" Type="http://schemas.openxmlformats.org/officeDocument/2006/relationships/image" Target="media/image394.wmf"/><Relationship Id="rId191" Type="http://schemas.openxmlformats.org/officeDocument/2006/relationships/image" Target="media/image92.wmf"/><Relationship Id="rId205" Type="http://schemas.openxmlformats.org/officeDocument/2006/relationships/image" Target="media/image99.wmf"/><Relationship Id="rId247" Type="http://schemas.openxmlformats.org/officeDocument/2006/relationships/image" Target="media/image119.wmf"/><Relationship Id="rId412" Type="http://schemas.openxmlformats.org/officeDocument/2006/relationships/oleObject" Target="embeddings/oleObject209.bin"/><Relationship Id="rId857" Type="http://schemas.openxmlformats.org/officeDocument/2006/relationships/oleObject" Target="embeddings/oleObject437.bin"/><Relationship Id="rId899" Type="http://schemas.openxmlformats.org/officeDocument/2006/relationships/image" Target="media/image435.wmf"/><Relationship Id="rId107" Type="http://schemas.openxmlformats.org/officeDocument/2006/relationships/image" Target="media/image50.wmf"/><Relationship Id="rId289" Type="http://schemas.openxmlformats.org/officeDocument/2006/relationships/oleObject" Target="embeddings/oleObject144.bin"/><Relationship Id="rId454" Type="http://schemas.openxmlformats.org/officeDocument/2006/relationships/oleObject" Target="embeddings/oleObject230.bin"/><Relationship Id="rId496" Type="http://schemas.openxmlformats.org/officeDocument/2006/relationships/oleObject" Target="embeddings/oleObject251.bin"/><Relationship Id="rId661" Type="http://schemas.openxmlformats.org/officeDocument/2006/relationships/oleObject" Target="embeddings/oleObject335.bin"/><Relationship Id="rId717" Type="http://schemas.openxmlformats.org/officeDocument/2006/relationships/oleObject" Target="embeddings/oleObject364.bin"/><Relationship Id="rId759" Type="http://schemas.openxmlformats.org/officeDocument/2006/relationships/image" Target="media/image368.wmf"/><Relationship Id="rId924" Type="http://schemas.openxmlformats.org/officeDocument/2006/relationships/image" Target="media/image442.wmf"/><Relationship Id="rId966" Type="http://schemas.openxmlformats.org/officeDocument/2006/relationships/image" Target="media/image463.wmf"/><Relationship Id="rId11" Type="http://schemas.openxmlformats.org/officeDocument/2006/relationships/oleObject" Target="embeddings/oleObject2.bin"/><Relationship Id="rId53" Type="http://schemas.openxmlformats.org/officeDocument/2006/relationships/image" Target="media/image24.wmf"/><Relationship Id="rId149" Type="http://schemas.openxmlformats.org/officeDocument/2006/relationships/image" Target="media/image71.wmf"/><Relationship Id="rId314" Type="http://schemas.openxmlformats.org/officeDocument/2006/relationships/oleObject" Target="embeddings/oleObject158.bin"/><Relationship Id="rId356" Type="http://schemas.openxmlformats.org/officeDocument/2006/relationships/oleObject" Target="embeddings/oleObject179.bin"/><Relationship Id="rId398" Type="http://schemas.openxmlformats.org/officeDocument/2006/relationships/oleObject" Target="embeddings/oleObject201.bin"/><Relationship Id="rId521" Type="http://schemas.openxmlformats.org/officeDocument/2006/relationships/image" Target="media/image252.wmf"/><Relationship Id="rId563" Type="http://schemas.openxmlformats.org/officeDocument/2006/relationships/image" Target="media/image272.wmf"/><Relationship Id="rId619" Type="http://schemas.openxmlformats.org/officeDocument/2006/relationships/oleObject" Target="embeddings/oleObject314.bin"/><Relationship Id="rId770" Type="http://schemas.openxmlformats.org/officeDocument/2006/relationships/image" Target="media/image373.wmf"/><Relationship Id="rId95" Type="http://schemas.openxmlformats.org/officeDocument/2006/relationships/image" Target="media/image45.wmf"/><Relationship Id="rId160" Type="http://schemas.openxmlformats.org/officeDocument/2006/relationships/oleObject" Target="embeddings/oleObject78.bin"/><Relationship Id="rId216" Type="http://schemas.openxmlformats.org/officeDocument/2006/relationships/oleObject" Target="embeddings/oleObject106.bin"/><Relationship Id="rId423" Type="http://schemas.openxmlformats.org/officeDocument/2006/relationships/image" Target="media/image203.wmf"/><Relationship Id="rId826" Type="http://schemas.openxmlformats.org/officeDocument/2006/relationships/oleObject" Target="embeddings/oleObject421.bin"/><Relationship Id="rId868" Type="http://schemas.openxmlformats.org/officeDocument/2006/relationships/image" Target="media/image420.wmf"/><Relationship Id="rId258" Type="http://schemas.openxmlformats.org/officeDocument/2006/relationships/oleObject" Target="embeddings/oleObject128.bin"/><Relationship Id="rId465" Type="http://schemas.openxmlformats.org/officeDocument/2006/relationships/image" Target="media/image224.wmf"/><Relationship Id="rId630" Type="http://schemas.openxmlformats.org/officeDocument/2006/relationships/image" Target="media/image305.wmf"/><Relationship Id="rId672" Type="http://schemas.openxmlformats.org/officeDocument/2006/relationships/image" Target="media/image326.wmf"/><Relationship Id="rId728" Type="http://schemas.openxmlformats.org/officeDocument/2006/relationships/image" Target="media/image353.wmf"/><Relationship Id="rId935" Type="http://schemas.openxmlformats.org/officeDocument/2006/relationships/oleObject" Target="embeddings/oleObject482.bin"/><Relationship Id="rId22" Type="http://schemas.openxmlformats.org/officeDocument/2006/relationships/image" Target="media/image9.wmf"/><Relationship Id="rId64" Type="http://schemas.openxmlformats.org/officeDocument/2006/relationships/oleObject" Target="embeddings/oleObject29.bin"/><Relationship Id="rId118" Type="http://schemas.openxmlformats.org/officeDocument/2006/relationships/oleObject" Target="embeddings/oleObject57.bin"/><Relationship Id="rId325" Type="http://schemas.openxmlformats.org/officeDocument/2006/relationships/image" Target="media/image156.wmf"/><Relationship Id="rId367" Type="http://schemas.openxmlformats.org/officeDocument/2006/relationships/image" Target="media/image177.wmf"/><Relationship Id="rId532" Type="http://schemas.openxmlformats.org/officeDocument/2006/relationships/oleObject" Target="embeddings/oleObject269.bin"/><Relationship Id="rId574" Type="http://schemas.openxmlformats.org/officeDocument/2006/relationships/oleObject" Target="embeddings/oleObject291.bin"/><Relationship Id="rId977" Type="http://schemas.openxmlformats.org/officeDocument/2006/relationships/oleObject" Target="embeddings/oleObject503.bin"/><Relationship Id="rId171" Type="http://schemas.openxmlformats.org/officeDocument/2006/relationships/image" Target="media/image82.wmf"/><Relationship Id="rId227" Type="http://schemas.openxmlformats.org/officeDocument/2006/relationships/image" Target="media/image110.wmf"/><Relationship Id="rId781" Type="http://schemas.openxmlformats.org/officeDocument/2006/relationships/oleObject" Target="embeddings/oleObject397.bin"/><Relationship Id="rId837" Type="http://schemas.openxmlformats.org/officeDocument/2006/relationships/image" Target="media/image405.wmf"/><Relationship Id="rId879" Type="http://schemas.openxmlformats.org/officeDocument/2006/relationships/image" Target="media/image425.wmf"/><Relationship Id="rId269" Type="http://schemas.openxmlformats.org/officeDocument/2006/relationships/image" Target="media/image130.wmf"/><Relationship Id="rId434" Type="http://schemas.openxmlformats.org/officeDocument/2006/relationships/oleObject" Target="embeddings/oleObject220.bin"/><Relationship Id="rId476" Type="http://schemas.openxmlformats.org/officeDocument/2006/relationships/oleObject" Target="embeddings/oleObject241.bin"/><Relationship Id="rId641" Type="http://schemas.openxmlformats.org/officeDocument/2006/relationships/oleObject" Target="embeddings/oleObject325.bin"/><Relationship Id="rId683" Type="http://schemas.openxmlformats.org/officeDocument/2006/relationships/oleObject" Target="embeddings/oleObject346.bin"/><Relationship Id="rId739" Type="http://schemas.openxmlformats.org/officeDocument/2006/relationships/oleObject" Target="embeddings/oleObject375.bin"/><Relationship Id="rId890" Type="http://schemas.openxmlformats.org/officeDocument/2006/relationships/oleObject" Target="embeddings/oleObject454.bin"/><Relationship Id="rId904" Type="http://schemas.openxmlformats.org/officeDocument/2006/relationships/oleObject" Target="embeddings/oleObject461.bin"/><Relationship Id="rId33" Type="http://schemas.openxmlformats.org/officeDocument/2006/relationships/image" Target="media/image14.wmf"/><Relationship Id="rId129" Type="http://schemas.openxmlformats.org/officeDocument/2006/relationships/image" Target="media/image61.wmf"/><Relationship Id="rId280" Type="http://schemas.openxmlformats.org/officeDocument/2006/relationships/oleObject" Target="embeddings/oleObject139.bin"/><Relationship Id="rId336" Type="http://schemas.openxmlformats.org/officeDocument/2006/relationships/oleObject" Target="embeddings/oleObject169.bin"/><Relationship Id="rId501" Type="http://schemas.openxmlformats.org/officeDocument/2006/relationships/image" Target="media/image242.wmf"/><Relationship Id="rId543" Type="http://schemas.openxmlformats.org/officeDocument/2006/relationships/image" Target="media/image263.wmf"/><Relationship Id="rId946" Type="http://schemas.openxmlformats.org/officeDocument/2006/relationships/image" Target="media/image453.wmf"/><Relationship Id="rId988" Type="http://schemas.openxmlformats.org/officeDocument/2006/relationships/footer" Target="footer1.xml"/><Relationship Id="rId75" Type="http://schemas.openxmlformats.org/officeDocument/2006/relationships/image" Target="media/image35.wmf"/><Relationship Id="rId140" Type="http://schemas.openxmlformats.org/officeDocument/2006/relationships/oleObject" Target="embeddings/oleObject68.bin"/><Relationship Id="rId182" Type="http://schemas.openxmlformats.org/officeDocument/2006/relationships/oleObject" Target="embeddings/oleObject89.bin"/><Relationship Id="rId378" Type="http://schemas.openxmlformats.org/officeDocument/2006/relationships/oleObject" Target="embeddings/oleObject190.bin"/><Relationship Id="rId403" Type="http://schemas.openxmlformats.org/officeDocument/2006/relationships/image" Target="media/image193.wmf"/><Relationship Id="rId585" Type="http://schemas.openxmlformats.org/officeDocument/2006/relationships/image" Target="media/image283.wmf"/><Relationship Id="rId750" Type="http://schemas.openxmlformats.org/officeDocument/2006/relationships/oleObject" Target="embeddings/oleObject381.bin"/><Relationship Id="rId792" Type="http://schemas.openxmlformats.org/officeDocument/2006/relationships/image" Target="media/image384.wmf"/><Relationship Id="rId806" Type="http://schemas.openxmlformats.org/officeDocument/2006/relationships/oleObject" Target="embeddings/oleObject411.bin"/><Relationship Id="rId848" Type="http://schemas.openxmlformats.org/officeDocument/2006/relationships/image" Target="media/image410.wmf"/><Relationship Id="rId6" Type="http://schemas.openxmlformats.org/officeDocument/2006/relationships/footnotes" Target="footnotes.xml"/><Relationship Id="rId238" Type="http://schemas.openxmlformats.org/officeDocument/2006/relationships/image" Target="media/image115.wmf"/><Relationship Id="rId445" Type="http://schemas.openxmlformats.org/officeDocument/2006/relationships/image" Target="media/image214.wmf"/><Relationship Id="rId487" Type="http://schemas.openxmlformats.org/officeDocument/2006/relationships/image" Target="media/image235.wmf"/><Relationship Id="rId610" Type="http://schemas.openxmlformats.org/officeDocument/2006/relationships/image" Target="media/image295.wmf"/><Relationship Id="rId652" Type="http://schemas.openxmlformats.org/officeDocument/2006/relationships/image" Target="media/image316.wmf"/><Relationship Id="rId694" Type="http://schemas.openxmlformats.org/officeDocument/2006/relationships/image" Target="media/image336.wmf"/><Relationship Id="rId708" Type="http://schemas.openxmlformats.org/officeDocument/2006/relationships/image" Target="media/image343.wmf"/><Relationship Id="rId915" Type="http://schemas.openxmlformats.org/officeDocument/2006/relationships/oleObject" Target="embeddings/oleObject469.bin"/><Relationship Id="rId291" Type="http://schemas.openxmlformats.org/officeDocument/2006/relationships/oleObject" Target="embeddings/oleObject145.bin"/><Relationship Id="rId305" Type="http://schemas.openxmlformats.org/officeDocument/2006/relationships/image" Target="media/image146.wmf"/><Relationship Id="rId347" Type="http://schemas.openxmlformats.org/officeDocument/2006/relationships/image" Target="media/image167.wmf"/><Relationship Id="rId512" Type="http://schemas.openxmlformats.org/officeDocument/2006/relationships/oleObject" Target="embeddings/oleObject259.bin"/><Relationship Id="rId957" Type="http://schemas.openxmlformats.org/officeDocument/2006/relationships/oleObject" Target="embeddings/oleObject493.bin"/><Relationship Id="rId44" Type="http://schemas.openxmlformats.org/officeDocument/2006/relationships/oleObject" Target="embeddings/oleObject19.bin"/><Relationship Id="rId86" Type="http://schemas.openxmlformats.org/officeDocument/2006/relationships/oleObject" Target="embeddings/oleObject40.bin"/><Relationship Id="rId151" Type="http://schemas.openxmlformats.org/officeDocument/2006/relationships/image" Target="media/image72.wmf"/><Relationship Id="rId389" Type="http://schemas.openxmlformats.org/officeDocument/2006/relationships/oleObject" Target="embeddings/oleObject196.bin"/><Relationship Id="rId554" Type="http://schemas.openxmlformats.org/officeDocument/2006/relationships/oleObject" Target="embeddings/oleObject281.bin"/><Relationship Id="rId596" Type="http://schemas.openxmlformats.org/officeDocument/2006/relationships/oleObject" Target="embeddings/oleObject302.bin"/><Relationship Id="rId761" Type="http://schemas.openxmlformats.org/officeDocument/2006/relationships/image" Target="media/image369.wmf"/><Relationship Id="rId817" Type="http://schemas.openxmlformats.org/officeDocument/2006/relationships/image" Target="media/image395.wmf"/><Relationship Id="rId859" Type="http://schemas.openxmlformats.org/officeDocument/2006/relationships/oleObject" Target="embeddings/oleObject438.bin"/><Relationship Id="rId193" Type="http://schemas.openxmlformats.org/officeDocument/2006/relationships/image" Target="media/image93.wmf"/><Relationship Id="rId207" Type="http://schemas.openxmlformats.org/officeDocument/2006/relationships/image" Target="media/image100.wmf"/><Relationship Id="rId249" Type="http://schemas.openxmlformats.org/officeDocument/2006/relationships/image" Target="media/image120.wmf"/><Relationship Id="rId414" Type="http://schemas.openxmlformats.org/officeDocument/2006/relationships/oleObject" Target="embeddings/oleObject210.bin"/><Relationship Id="rId456" Type="http://schemas.openxmlformats.org/officeDocument/2006/relationships/oleObject" Target="embeddings/oleObject231.bin"/><Relationship Id="rId498" Type="http://schemas.openxmlformats.org/officeDocument/2006/relationships/oleObject" Target="embeddings/oleObject252.bin"/><Relationship Id="rId621" Type="http://schemas.openxmlformats.org/officeDocument/2006/relationships/oleObject" Target="embeddings/oleObject315.bin"/><Relationship Id="rId663" Type="http://schemas.openxmlformats.org/officeDocument/2006/relationships/oleObject" Target="embeddings/oleObject336.bin"/><Relationship Id="rId870" Type="http://schemas.openxmlformats.org/officeDocument/2006/relationships/oleObject" Target="embeddings/oleObject444.bin"/><Relationship Id="rId13" Type="http://schemas.openxmlformats.org/officeDocument/2006/relationships/oleObject" Target="embeddings/oleObject3.bin"/><Relationship Id="rId109" Type="http://schemas.openxmlformats.org/officeDocument/2006/relationships/image" Target="media/image51.wmf"/><Relationship Id="rId260" Type="http://schemas.openxmlformats.org/officeDocument/2006/relationships/oleObject" Target="embeddings/oleObject129.bin"/><Relationship Id="rId316" Type="http://schemas.openxmlformats.org/officeDocument/2006/relationships/oleObject" Target="embeddings/oleObject159.bin"/><Relationship Id="rId523" Type="http://schemas.openxmlformats.org/officeDocument/2006/relationships/image" Target="media/image253.wmf"/><Relationship Id="rId719" Type="http://schemas.openxmlformats.org/officeDocument/2006/relationships/oleObject" Target="embeddings/oleObject365.bin"/><Relationship Id="rId926" Type="http://schemas.openxmlformats.org/officeDocument/2006/relationships/image" Target="media/image443.wmf"/><Relationship Id="rId968" Type="http://schemas.openxmlformats.org/officeDocument/2006/relationships/image" Target="media/image464.wmf"/><Relationship Id="rId55" Type="http://schemas.openxmlformats.org/officeDocument/2006/relationships/image" Target="media/image25.wmf"/><Relationship Id="rId97" Type="http://schemas.openxmlformats.org/officeDocument/2006/relationships/image" Target="media/image46.wmf"/><Relationship Id="rId120" Type="http://schemas.openxmlformats.org/officeDocument/2006/relationships/oleObject" Target="embeddings/oleObject58.bin"/><Relationship Id="rId358" Type="http://schemas.openxmlformats.org/officeDocument/2006/relationships/oleObject" Target="embeddings/oleObject180.bin"/><Relationship Id="rId565" Type="http://schemas.openxmlformats.org/officeDocument/2006/relationships/image" Target="media/image273.wmf"/><Relationship Id="rId730" Type="http://schemas.openxmlformats.org/officeDocument/2006/relationships/image" Target="media/image354.wmf"/><Relationship Id="rId772" Type="http://schemas.openxmlformats.org/officeDocument/2006/relationships/image" Target="media/image374.wmf"/><Relationship Id="rId828" Type="http://schemas.openxmlformats.org/officeDocument/2006/relationships/oleObject" Target="embeddings/oleObject422.bin"/><Relationship Id="rId162" Type="http://schemas.openxmlformats.org/officeDocument/2006/relationships/oleObject" Target="embeddings/oleObject79.bin"/><Relationship Id="rId218" Type="http://schemas.openxmlformats.org/officeDocument/2006/relationships/oleObject" Target="embeddings/oleObject107.bin"/><Relationship Id="rId425" Type="http://schemas.openxmlformats.org/officeDocument/2006/relationships/image" Target="media/image204.wmf"/><Relationship Id="rId467" Type="http://schemas.openxmlformats.org/officeDocument/2006/relationships/image" Target="media/image225.wmf"/><Relationship Id="rId632" Type="http://schemas.openxmlformats.org/officeDocument/2006/relationships/image" Target="media/image306.wmf"/><Relationship Id="rId271" Type="http://schemas.openxmlformats.org/officeDocument/2006/relationships/image" Target="media/image131.wmf"/><Relationship Id="rId674" Type="http://schemas.openxmlformats.org/officeDocument/2006/relationships/image" Target="media/image327.wmf"/><Relationship Id="rId881" Type="http://schemas.openxmlformats.org/officeDocument/2006/relationships/image" Target="media/image426.wmf"/><Relationship Id="rId937" Type="http://schemas.openxmlformats.org/officeDocument/2006/relationships/oleObject" Target="embeddings/oleObject483.bin"/><Relationship Id="rId979" Type="http://schemas.openxmlformats.org/officeDocument/2006/relationships/oleObject" Target="embeddings/oleObject505.bin"/><Relationship Id="rId24" Type="http://schemas.openxmlformats.org/officeDocument/2006/relationships/oleObject" Target="embeddings/oleObject9.bin"/><Relationship Id="rId66" Type="http://schemas.openxmlformats.org/officeDocument/2006/relationships/oleObject" Target="embeddings/oleObject30.bin"/><Relationship Id="rId131" Type="http://schemas.openxmlformats.org/officeDocument/2006/relationships/image" Target="media/image62.wmf"/><Relationship Id="rId327" Type="http://schemas.openxmlformats.org/officeDocument/2006/relationships/image" Target="media/image157.wmf"/><Relationship Id="rId369" Type="http://schemas.openxmlformats.org/officeDocument/2006/relationships/image" Target="media/image178.wmf"/><Relationship Id="rId534" Type="http://schemas.openxmlformats.org/officeDocument/2006/relationships/oleObject" Target="embeddings/oleObject270.bin"/><Relationship Id="rId576" Type="http://schemas.openxmlformats.org/officeDocument/2006/relationships/oleObject" Target="embeddings/oleObject292.bin"/><Relationship Id="rId741" Type="http://schemas.openxmlformats.org/officeDocument/2006/relationships/oleObject" Target="embeddings/oleObject376.bin"/><Relationship Id="rId783" Type="http://schemas.openxmlformats.org/officeDocument/2006/relationships/oleObject" Target="embeddings/oleObject398.bin"/><Relationship Id="rId839" Type="http://schemas.openxmlformats.org/officeDocument/2006/relationships/image" Target="media/image406.wmf"/><Relationship Id="rId990" Type="http://schemas.openxmlformats.org/officeDocument/2006/relationships/header" Target="header3.xml"/><Relationship Id="rId173" Type="http://schemas.openxmlformats.org/officeDocument/2006/relationships/image" Target="media/image83.wmf"/><Relationship Id="rId229" Type="http://schemas.openxmlformats.org/officeDocument/2006/relationships/oleObject" Target="embeddings/oleObject113.bin"/><Relationship Id="rId380" Type="http://schemas.openxmlformats.org/officeDocument/2006/relationships/oleObject" Target="embeddings/oleObject191.bin"/><Relationship Id="rId436" Type="http://schemas.openxmlformats.org/officeDocument/2006/relationships/oleObject" Target="embeddings/oleObject221.bin"/><Relationship Id="rId601" Type="http://schemas.openxmlformats.org/officeDocument/2006/relationships/oleObject" Target="embeddings/oleObject305.bin"/><Relationship Id="rId643" Type="http://schemas.openxmlformats.org/officeDocument/2006/relationships/oleObject" Target="embeddings/oleObject326.bin"/><Relationship Id="rId240" Type="http://schemas.openxmlformats.org/officeDocument/2006/relationships/image" Target="media/image116.wmf"/><Relationship Id="rId478" Type="http://schemas.openxmlformats.org/officeDocument/2006/relationships/oleObject" Target="embeddings/oleObject242.bin"/><Relationship Id="rId685" Type="http://schemas.openxmlformats.org/officeDocument/2006/relationships/oleObject" Target="embeddings/oleObject347.bin"/><Relationship Id="rId850" Type="http://schemas.openxmlformats.org/officeDocument/2006/relationships/image" Target="media/image411.wmf"/><Relationship Id="rId892" Type="http://schemas.openxmlformats.org/officeDocument/2006/relationships/oleObject" Target="embeddings/oleObject455.bin"/><Relationship Id="rId906" Type="http://schemas.openxmlformats.org/officeDocument/2006/relationships/oleObject" Target="embeddings/oleObject462.bin"/><Relationship Id="rId948" Type="http://schemas.openxmlformats.org/officeDocument/2006/relationships/image" Target="media/image454.wmf"/><Relationship Id="rId35" Type="http://schemas.openxmlformats.org/officeDocument/2006/relationships/image" Target="media/image15.wmf"/><Relationship Id="rId77" Type="http://schemas.openxmlformats.org/officeDocument/2006/relationships/image" Target="media/image36.wmf"/><Relationship Id="rId100" Type="http://schemas.openxmlformats.org/officeDocument/2006/relationships/oleObject" Target="embeddings/oleObject47.bin"/><Relationship Id="rId282" Type="http://schemas.openxmlformats.org/officeDocument/2006/relationships/oleObject" Target="embeddings/oleObject140.bin"/><Relationship Id="rId338" Type="http://schemas.openxmlformats.org/officeDocument/2006/relationships/oleObject" Target="embeddings/oleObject170.bin"/><Relationship Id="rId503" Type="http://schemas.openxmlformats.org/officeDocument/2006/relationships/image" Target="media/image243.wmf"/><Relationship Id="rId545" Type="http://schemas.openxmlformats.org/officeDocument/2006/relationships/image" Target="media/image264.wmf"/><Relationship Id="rId587" Type="http://schemas.openxmlformats.org/officeDocument/2006/relationships/image" Target="media/image284.wmf"/><Relationship Id="rId710" Type="http://schemas.openxmlformats.org/officeDocument/2006/relationships/image" Target="media/image344.wmf"/><Relationship Id="rId752" Type="http://schemas.openxmlformats.org/officeDocument/2006/relationships/oleObject" Target="embeddings/oleObject382.bin"/><Relationship Id="rId808" Type="http://schemas.openxmlformats.org/officeDocument/2006/relationships/oleObject" Target="embeddings/oleObject412.bin"/><Relationship Id="rId8" Type="http://schemas.openxmlformats.org/officeDocument/2006/relationships/image" Target="media/image2.wmf"/><Relationship Id="rId142" Type="http://schemas.openxmlformats.org/officeDocument/2006/relationships/oleObject" Target="embeddings/oleObject69.bin"/><Relationship Id="rId184" Type="http://schemas.openxmlformats.org/officeDocument/2006/relationships/oleObject" Target="embeddings/oleObject90.bin"/><Relationship Id="rId391" Type="http://schemas.openxmlformats.org/officeDocument/2006/relationships/image" Target="media/image188.wmf"/><Relationship Id="rId405" Type="http://schemas.openxmlformats.org/officeDocument/2006/relationships/image" Target="media/image194.wmf"/><Relationship Id="rId447" Type="http://schemas.openxmlformats.org/officeDocument/2006/relationships/image" Target="media/image215.wmf"/><Relationship Id="rId612" Type="http://schemas.openxmlformats.org/officeDocument/2006/relationships/image" Target="media/image296.wmf"/><Relationship Id="rId794" Type="http://schemas.openxmlformats.org/officeDocument/2006/relationships/image" Target="media/image385.wmf"/><Relationship Id="rId251" Type="http://schemas.openxmlformats.org/officeDocument/2006/relationships/image" Target="media/image121.wmf"/><Relationship Id="rId489" Type="http://schemas.openxmlformats.org/officeDocument/2006/relationships/image" Target="media/image236.wmf"/><Relationship Id="rId654" Type="http://schemas.openxmlformats.org/officeDocument/2006/relationships/image" Target="media/image317.wmf"/><Relationship Id="rId696" Type="http://schemas.openxmlformats.org/officeDocument/2006/relationships/image" Target="media/image337.wmf"/><Relationship Id="rId861" Type="http://schemas.openxmlformats.org/officeDocument/2006/relationships/oleObject" Target="embeddings/oleObject439.bin"/><Relationship Id="rId917" Type="http://schemas.openxmlformats.org/officeDocument/2006/relationships/oleObject" Target="embeddings/oleObject471.bin"/><Relationship Id="rId959" Type="http://schemas.openxmlformats.org/officeDocument/2006/relationships/oleObject" Target="embeddings/oleObject494.bin"/><Relationship Id="rId46" Type="http://schemas.openxmlformats.org/officeDocument/2006/relationships/oleObject" Target="embeddings/oleObject20.bin"/><Relationship Id="rId293" Type="http://schemas.openxmlformats.org/officeDocument/2006/relationships/oleObject" Target="embeddings/oleObject147.bin"/><Relationship Id="rId307" Type="http://schemas.openxmlformats.org/officeDocument/2006/relationships/image" Target="media/image147.wmf"/><Relationship Id="rId349" Type="http://schemas.openxmlformats.org/officeDocument/2006/relationships/image" Target="media/image168.wmf"/><Relationship Id="rId514" Type="http://schemas.openxmlformats.org/officeDocument/2006/relationships/oleObject" Target="embeddings/oleObject260.bin"/><Relationship Id="rId556" Type="http://schemas.openxmlformats.org/officeDocument/2006/relationships/oleObject" Target="embeddings/oleObject282.bin"/><Relationship Id="rId721" Type="http://schemas.openxmlformats.org/officeDocument/2006/relationships/oleObject" Target="embeddings/oleObject366.bin"/><Relationship Id="rId763" Type="http://schemas.openxmlformats.org/officeDocument/2006/relationships/image" Target="media/image370.wmf"/><Relationship Id="rId88" Type="http://schemas.openxmlformats.org/officeDocument/2006/relationships/oleObject" Target="embeddings/oleObject41.bin"/><Relationship Id="rId111" Type="http://schemas.openxmlformats.org/officeDocument/2006/relationships/image" Target="media/image52.wmf"/><Relationship Id="rId153" Type="http://schemas.openxmlformats.org/officeDocument/2006/relationships/image" Target="media/image73.wmf"/><Relationship Id="rId195" Type="http://schemas.openxmlformats.org/officeDocument/2006/relationships/image" Target="media/image94.wmf"/><Relationship Id="rId209" Type="http://schemas.openxmlformats.org/officeDocument/2006/relationships/image" Target="media/image101.wmf"/><Relationship Id="rId360" Type="http://schemas.openxmlformats.org/officeDocument/2006/relationships/oleObject" Target="embeddings/oleObject181.bin"/><Relationship Id="rId416" Type="http://schemas.openxmlformats.org/officeDocument/2006/relationships/oleObject" Target="embeddings/oleObject211.bin"/><Relationship Id="rId598" Type="http://schemas.openxmlformats.org/officeDocument/2006/relationships/oleObject" Target="embeddings/oleObject303.bin"/><Relationship Id="rId819" Type="http://schemas.openxmlformats.org/officeDocument/2006/relationships/image" Target="media/image396.wmf"/><Relationship Id="rId970" Type="http://schemas.openxmlformats.org/officeDocument/2006/relationships/image" Target="media/image465.wmf"/><Relationship Id="rId220" Type="http://schemas.openxmlformats.org/officeDocument/2006/relationships/oleObject" Target="embeddings/oleObject108.bin"/><Relationship Id="rId458" Type="http://schemas.openxmlformats.org/officeDocument/2006/relationships/oleObject" Target="embeddings/oleObject232.bin"/><Relationship Id="rId623" Type="http://schemas.openxmlformats.org/officeDocument/2006/relationships/oleObject" Target="embeddings/oleObject316.bin"/><Relationship Id="rId665" Type="http://schemas.openxmlformats.org/officeDocument/2006/relationships/oleObject" Target="embeddings/oleObject337.bin"/><Relationship Id="rId830" Type="http://schemas.openxmlformats.org/officeDocument/2006/relationships/oleObject" Target="embeddings/oleObject423.bin"/><Relationship Id="rId872" Type="http://schemas.openxmlformats.org/officeDocument/2006/relationships/oleObject" Target="embeddings/oleObject445.bin"/><Relationship Id="rId928" Type="http://schemas.openxmlformats.org/officeDocument/2006/relationships/image" Target="media/image444.wmf"/><Relationship Id="rId15" Type="http://schemas.openxmlformats.org/officeDocument/2006/relationships/oleObject" Target="embeddings/oleObject4.bin"/><Relationship Id="rId57" Type="http://schemas.openxmlformats.org/officeDocument/2006/relationships/image" Target="media/image26.wmf"/><Relationship Id="rId262" Type="http://schemas.openxmlformats.org/officeDocument/2006/relationships/oleObject" Target="embeddings/oleObject130.bin"/><Relationship Id="rId318" Type="http://schemas.openxmlformats.org/officeDocument/2006/relationships/oleObject" Target="embeddings/oleObject160.bin"/><Relationship Id="rId525" Type="http://schemas.openxmlformats.org/officeDocument/2006/relationships/image" Target="media/image254.wmf"/><Relationship Id="rId567" Type="http://schemas.openxmlformats.org/officeDocument/2006/relationships/image" Target="media/image274.wmf"/><Relationship Id="rId732" Type="http://schemas.openxmlformats.org/officeDocument/2006/relationships/image" Target="media/image355.wmf"/><Relationship Id="rId99" Type="http://schemas.openxmlformats.org/officeDocument/2006/relationships/image" Target="media/image47.wmf"/><Relationship Id="rId122" Type="http://schemas.openxmlformats.org/officeDocument/2006/relationships/oleObject" Target="embeddings/oleObject59.bin"/><Relationship Id="rId164" Type="http://schemas.openxmlformats.org/officeDocument/2006/relationships/oleObject" Target="embeddings/oleObject80.bin"/><Relationship Id="rId371" Type="http://schemas.openxmlformats.org/officeDocument/2006/relationships/image" Target="media/image179.wmf"/><Relationship Id="rId774" Type="http://schemas.openxmlformats.org/officeDocument/2006/relationships/image" Target="media/image375.wmf"/><Relationship Id="rId981" Type="http://schemas.openxmlformats.org/officeDocument/2006/relationships/oleObject" Target="embeddings/oleObject507.bin"/><Relationship Id="rId427" Type="http://schemas.openxmlformats.org/officeDocument/2006/relationships/image" Target="media/image205.wmf"/><Relationship Id="rId469" Type="http://schemas.openxmlformats.org/officeDocument/2006/relationships/image" Target="media/image226.wmf"/><Relationship Id="rId634" Type="http://schemas.openxmlformats.org/officeDocument/2006/relationships/image" Target="media/image307.wmf"/><Relationship Id="rId676" Type="http://schemas.openxmlformats.org/officeDocument/2006/relationships/image" Target="media/image328.wmf"/><Relationship Id="rId841" Type="http://schemas.openxmlformats.org/officeDocument/2006/relationships/oleObject" Target="embeddings/oleObject429.bin"/><Relationship Id="rId883" Type="http://schemas.openxmlformats.org/officeDocument/2006/relationships/image" Target="media/image427.wmf"/><Relationship Id="rId26" Type="http://schemas.openxmlformats.org/officeDocument/2006/relationships/oleObject" Target="embeddings/oleObject10.bin"/><Relationship Id="rId231" Type="http://schemas.openxmlformats.org/officeDocument/2006/relationships/oleObject" Target="embeddings/oleObject114.bin"/><Relationship Id="rId273" Type="http://schemas.openxmlformats.org/officeDocument/2006/relationships/image" Target="media/image132.wmf"/><Relationship Id="rId329" Type="http://schemas.openxmlformats.org/officeDocument/2006/relationships/image" Target="media/image158.wmf"/><Relationship Id="rId480" Type="http://schemas.openxmlformats.org/officeDocument/2006/relationships/oleObject" Target="embeddings/oleObject243.bin"/><Relationship Id="rId536" Type="http://schemas.openxmlformats.org/officeDocument/2006/relationships/oleObject" Target="embeddings/oleObject271.bin"/><Relationship Id="rId701" Type="http://schemas.openxmlformats.org/officeDocument/2006/relationships/oleObject" Target="embeddings/oleObject356.bin"/><Relationship Id="rId939" Type="http://schemas.openxmlformats.org/officeDocument/2006/relationships/oleObject" Target="embeddings/oleObject484.bin"/><Relationship Id="rId68" Type="http://schemas.openxmlformats.org/officeDocument/2006/relationships/oleObject" Target="embeddings/oleObject31.bin"/><Relationship Id="rId133" Type="http://schemas.openxmlformats.org/officeDocument/2006/relationships/image" Target="media/image63.wmf"/><Relationship Id="rId175" Type="http://schemas.openxmlformats.org/officeDocument/2006/relationships/image" Target="media/image84.wmf"/><Relationship Id="rId340" Type="http://schemas.openxmlformats.org/officeDocument/2006/relationships/oleObject" Target="embeddings/oleObject171.bin"/><Relationship Id="rId578" Type="http://schemas.openxmlformats.org/officeDocument/2006/relationships/oleObject" Target="embeddings/oleObject293.bin"/><Relationship Id="rId743" Type="http://schemas.openxmlformats.org/officeDocument/2006/relationships/oleObject" Target="embeddings/oleObject377.bin"/><Relationship Id="rId785" Type="http://schemas.openxmlformats.org/officeDocument/2006/relationships/oleObject" Target="embeddings/oleObject399.bin"/><Relationship Id="rId950" Type="http://schemas.openxmlformats.org/officeDocument/2006/relationships/image" Target="media/image455.wmf"/><Relationship Id="rId992" Type="http://schemas.openxmlformats.org/officeDocument/2006/relationships/fontTable" Target="fontTable.xml"/><Relationship Id="rId200" Type="http://schemas.openxmlformats.org/officeDocument/2006/relationships/oleObject" Target="embeddings/oleObject98.bin"/><Relationship Id="rId382" Type="http://schemas.openxmlformats.org/officeDocument/2006/relationships/oleObject" Target="embeddings/oleObject192.bin"/><Relationship Id="rId438" Type="http://schemas.openxmlformats.org/officeDocument/2006/relationships/oleObject" Target="embeddings/oleObject222.bin"/><Relationship Id="rId603" Type="http://schemas.openxmlformats.org/officeDocument/2006/relationships/oleObject" Target="embeddings/oleObject306.bin"/><Relationship Id="rId645" Type="http://schemas.openxmlformats.org/officeDocument/2006/relationships/oleObject" Target="embeddings/oleObject327.bin"/><Relationship Id="rId687" Type="http://schemas.openxmlformats.org/officeDocument/2006/relationships/oleObject" Target="embeddings/oleObject348.bin"/><Relationship Id="rId810" Type="http://schemas.openxmlformats.org/officeDocument/2006/relationships/oleObject" Target="embeddings/oleObject413.bin"/><Relationship Id="rId852" Type="http://schemas.openxmlformats.org/officeDocument/2006/relationships/image" Target="media/image412.wmf"/><Relationship Id="rId908" Type="http://schemas.openxmlformats.org/officeDocument/2006/relationships/oleObject" Target="embeddings/oleObject463.bin"/><Relationship Id="rId242" Type="http://schemas.openxmlformats.org/officeDocument/2006/relationships/image" Target="media/image117.wmf"/><Relationship Id="rId284" Type="http://schemas.openxmlformats.org/officeDocument/2006/relationships/oleObject" Target="embeddings/oleObject141.bin"/><Relationship Id="rId491" Type="http://schemas.openxmlformats.org/officeDocument/2006/relationships/image" Target="media/image237.wmf"/><Relationship Id="rId505" Type="http://schemas.openxmlformats.org/officeDocument/2006/relationships/image" Target="media/image244.wmf"/><Relationship Id="rId712" Type="http://schemas.openxmlformats.org/officeDocument/2006/relationships/image" Target="media/image345.wmf"/><Relationship Id="rId894" Type="http://schemas.openxmlformats.org/officeDocument/2006/relationships/oleObject" Target="embeddings/oleObject456.bin"/><Relationship Id="rId37" Type="http://schemas.openxmlformats.org/officeDocument/2006/relationships/image" Target="media/image16.wmf"/><Relationship Id="rId79" Type="http://schemas.openxmlformats.org/officeDocument/2006/relationships/image" Target="media/image37.wmf"/><Relationship Id="rId102" Type="http://schemas.openxmlformats.org/officeDocument/2006/relationships/image" Target="media/image48.wmf"/><Relationship Id="rId144" Type="http://schemas.openxmlformats.org/officeDocument/2006/relationships/oleObject" Target="embeddings/oleObject70.bin"/><Relationship Id="rId547" Type="http://schemas.openxmlformats.org/officeDocument/2006/relationships/image" Target="media/image265.wmf"/><Relationship Id="rId589" Type="http://schemas.openxmlformats.org/officeDocument/2006/relationships/image" Target="media/image285.wmf"/><Relationship Id="rId754" Type="http://schemas.openxmlformats.org/officeDocument/2006/relationships/oleObject" Target="embeddings/oleObject383.bin"/><Relationship Id="rId796" Type="http://schemas.openxmlformats.org/officeDocument/2006/relationships/image" Target="media/image386.wmf"/><Relationship Id="rId961" Type="http://schemas.openxmlformats.org/officeDocument/2006/relationships/oleObject" Target="embeddings/oleObject495.bin"/><Relationship Id="rId90" Type="http://schemas.openxmlformats.org/officeDocument/2006/relationships/oleObject" Target="embeddings/oleObject42.bin"/><Relationship Id="rId186" Type="http://schemas.openxmlformats.org/officeDocument/2006/relationships/oleObject" Target="embeddings/oleObject91.bin"/><Relationship Id="rId351" Type="http://schemas.openxmlformats.org/officeDocument/2006/relationships/image" Target="media/image169.wmf"/><Relationship Id="rId393" Type="http://schemas.openxmlformats.org/officeDocument/2006/relationships/image" Target="media/image189.wmf"/><Relationship Id="rId407" Type="http://schemas.openxmlformats.org/officeDocument/2006/relationships/image" Target="media/image195.wmf"/><Relationship Id="rId449" Type="http://schemas.openxmlformats.org/officeDocument/2006/relationships/image" Target="media/image216.wmf"/><Relationship Id="rId614" Type="http://schemas.openxmlformats.org/officeDocument/2006/relationships/image" Target="media/image297.wmf"/><Relationship Id="rId656" Type="http://schemas.openxmlformats.org/officeDocument/2006/relationships/image" Target="media/image318.wmf"/><Relationship Id="rId821" Type="http://schemas.openxmlformats.org/officeDocument/2006/relationships/image" Target="media/image397.wmf"/><Relationship Id="rId863" Type="http://schemas.openxmlformats.org/officeDocument/2006/relationships/oleObject" Target="embeddings/oleObject440.bin"/><Relationship Id="rId211" Type="http://schemas.openxmlformats.org/officeDocument/2006/relationships/image" Target="media/image102.wmf"/><Relationship Id="rId253" Type="http://schemas.openxmlformats.org/officeDocument/2006/relationships/image" Target="media/image122.wmf"/><Relationship Id="rId295" Type="http://schemas.openxmlformats.org/officeDocument/2006/relationships/oleObject" Target="embeddings/oleObject148.bin"/><Relationship Id="rId309" Type="http://schemas.openxmlformats.org/officeDocument/2006/relationships/image" Target="media/image148.wmf"/><Relationship Id="rId460" Type="http://schemas.openxmlformats.org/officeDocument/2006/relationships/oleObject" Target="embeddings/oleObject233.bin"/><Relationship Id="rId516" Type="http://schemas.openxmlformats.org/officeDocument/2006/relationships/oleObject" Target="embeddings/oleObject261.bin"/><Relationship Id="rId698" Type="http://schemas.openxmlformats.org/officeDocument/2006/relationships/image" Target="media/image338.wmf"/><Relationship Id="rId919" Type="http://schemas.openxmlformats.org/officeDocument/2006/relationships/oleObject" Target="embeddings/oleObject473.bin"/><Relationship Id="rId48" Type="http://schemas.openxmlformats.org/officeDocument/2006/relationships/oleObject" Target="embeddings/oleObject21.bin"/><Relationship Id="rId113" Type="http://schemas.openxmlformats.org/officeDocument/2006/relationships/image" Target="media/image53.wmf"/><Relationship Id="rId320" Type="http://schemas.openxmlformats.org/officeDocument/2006/relationships/oleObject" Target="embeddings/oleObject161.bin"/><Relationship Id="rId558" Type="http://schemas.openxmlformats.org/officeDocument/2006/relationships/oleObject" Target="embeddings/oleObject283.bin"/><Relationship Id="rId723" Type="http://schemas.openxmlformats.org/officeDocument/2006/relationships/oleObject" Target="embeddings/oleObject367.bin"/><Relationship Id="rId765" Type="http://schemas.openxmlformats.org/officeDocument/2006/relationships/image" Target="media/image371.wmf"/><Relationship Id="rId930" Type="http://schemas.openxmlformats.org/officeDocument/2006/relationships/image" Target="media/image445.wmf"/><Relationship Id="rId972" Type="http://schemas.openxmlformats.org/officeDocument/2006/relationships/image" Target="media/image466.wmf"/><Relationship Id="rId155" Type="http://schemas.openxmlformats.org/officeDocument/2006/relationships/image" Target="media/image74.wmf"/><Relationship Id="rId197" Type="http://schemas.openxmlformats.org/officeDocument/2006/relationships/image" Target="media/image95.wmf"/><Relationship Id="rId362" Type="http://schemas.openxmlformats.org/officeDocument/2006/relationships/oleObject" Target="embeddings/oleObject182.bin"/><Relationship Id="rId418" Type="http://schemas.openxmlformats.org/officeDocument/2006/relationships/oleObject" Target="embeddings/oleObject212.bin"/><Relationship Id="rId625" Type="http://schemas.openxmlformats.org/officeDocument/2006/relationships/oleObject" Target="embeddings/oleObject317.bin"/><Relationship Id="rId832" Type="http://schemas.openxmlformats.org/officeDocument/2006/relationships/oleObject" Target="embeddings/oleObject424.bin"/><Relationship Id="rId222" Type="http://schemas.openxmlformats.org/officeDocument/2006/relationships/oleObject" Target="embeddings/oleObject109.bin"/><Relationship Id="rId264" Type="http://schemas.openxmlformats.org/officeDocument/2006/relationships/oleObject" Target="embeddings/oleObject131.bin"/><Relationship Id="rId471" Type="http://schemas.openxmlformats.org/officeDocument/2006/relationships/image" Target="media/image227.wmf"/><Relationship Id="rId667" Type="http://schemas.openxmlformats.org/officeDocument/2006/relationships/oleObject" Target="embeddings/oleObject338.bin"/><Relationship Id="rId874" Type="http://schemas.openxmlformats.org/officeDocument/2006/relationships/oleObject" Target="embeddings/oleObject446.bin"/><Relationship Id="rId17" Type="http://schemas.openxmlformats.org/officeDocument/2006/relationships/oleObject" Target="embeddings/oleObject5.bin"/><Relationship Id="rId59" Type="http://schemas.openxmlformats.org/officeDocument/2006/relationships/image" Target="media/image27.wmf"/><Relationship Id="rId124" Type="http://schemas.openxmlformats.org/officeDocument/2006/relationships/oleObject" Target="embeddings/oleObject60.bin"/><Relationship Id="rId527" Type="http://schemas.openxmlformats.org/officeDocument/2006/relationships/image" Target="media/image255.wmf"/><Relationship Id="rId569" Type="http://schemas.openxmlformats.org/officeDocument/2006/relationships/image" Target="media/image275.wmf"/><Relationship Id="rId734" Type="http://schemas.openxmlformats.org/officeDocument/2006/relationships/image" Target="media/image356.wmf"/><Relationship Id="rId776" Type="http://schemas.openxmlformats.org/officeDocument/2006/relationships/image" Target="media/image376.wmf"/><Relationship Id="rId941" Type="http://schemas.openxmlformats.org/officeDocument/2006/relationships/oleObject" Target="embeddings/oleObject485.bin"/><Relationship Id="rId983" Type="http://schemas.openxmlformats.org/officeDocument/2006/relationships/oleObject" Target="embeddings/oleObject509.bin"/><Relationship Id="rId70" Type="http://schemas.openxmlformats.org/officeDocument/2006/relationships/oleObject" Target="embeddings/oleObject32.bin"/><Relationship Id="rId166" Type="http://schemas.openxmlformats.org/officeDocument/2006/relationships/oleObject" Target="embeddings/oleObject81.bin"/><Relationship Id="rId331" Type="http://schemas.openxmlformats.org/officeDocument/2006/relationships/image" Target="media/image159.wmf"/><Relationship Id="rId373" Type="http://schemas.openxmlformats.org/officeDocument/2006/relationships/image" Target="media/image180.wmf"/><Relationship Id="rId429" Type="http://schemas.openxmlformats.org/officeDocument/2006/relationships/image" Target="media/image206.wmf"/><Relationship Id="rId580" Type="http://schemas.openxmlformats.org/officeDocument/2006/relationships/oleObject" Target="embeddings/oleObject294.bin"/><Relationship Id="rId636" Type="http://schemas.openxmlformats.org/officeDocument/2006/relationships/image" Target="media/image308.wmf"/><Relationship Id="rId801" Type="http://schemas.openxmlformats.org/officeDocument/2006/relationships/oleObject" Target="embeddings/oleObject407.bin"/><Relationship Id="rId1" Type="http://schemas.openxmlformats.org/officeDocument/2006/relationships/numbering" Target="numbering.xml"/><Relationship Id="rId233" Type="http://schemas.openxmlformats.org/officeDocument/2006/relationships/oleObject" Target="embeddings/oleObject115.bin"/><Relationship Id="rId440" Type="http://schemas.openxmlformats.org/officeDocument/2006/relationships/oleObject" Target="embeddings/oleObject223.bin"/><Relationship Id="rId678" Type="http://schemas.openxmlformats.org/officeDocument/2006/relationships/image" Target="media/image329.wmf"/><Relationship Id="rId843" Type="http://schemas.openxmlformats.org/officeDocument/2006/relationships/oleObject" Target="embeddings/oleObject430.bin"/><Relationship Id="rId885" Type="http://schemas.openxmlformats.org/officeDocument/2006/relationships/image" Target="media/image428.wmf"/><Relationship Id="rId28" Type="http://schemas.openxmlformats.org/officeDocument/2006/relationships/oleObject" Target="embeddings/oleObject11.bin"/><Relationship Id="rId275" Type="http://schemas.openxmlformats.org/officeDocument/2006/relationships/image" Target="media/image133.wmf"/><Relationship Id="rId300" Type="http://schemas.openxmlformats.org/officeDocument/2006/relationships/oleObject" Target="embeddings/oleObject151.bin"/><Relationship Id="rId482" Type="http://schemas.openxmlformats.org/officeDocument/2006/relationships/oleObject" Target="embeddings/oleObject244.bin"/><Relationship Id="rId538" Type="http://schemas.openxmlformats.org/officeDocument/2006/relationships/oleObject" Target="embeddings/oleObject272.bin"/><Relationship Id="rId703" Type="http://schemas.openxmlformats.org/officeDocument/2006/relationships/oleObject" Target="embeddings/oleObject357.bin"/><Relationship Id="rId745" Type="http://schemas.openxmlformats.org/officeDocument/2006/relationships/oleObject" Target="embeddings/oleObject378.bin"/><Relationship Id="rId910" Type="http://schemas.openxmlformats.org/officeDocument/2006/relationships/oleObject" Target="embeddings/oleObject464.bin"/><Relationship Id="rId952" Type="http://schemas.openxmlformats.org/officeDocument/2006/relationships/image" Target="media/image456.wmf"/><Relationship Id="rId81" Type="http://schemas.openxmlformats.org/officeDocument/2006/relationships/image" Target="media/image38.wmf"/><Relationship Id="rId135" Type="http://schemas.openxmlformats.org/officeDocument/2006/relationships/image" Target="media/image64.wmf"/><Relationship Id="rId177" Type="http://schemas.openxmlformats.org/officeDocument/2006/relationships/image" Target="media/image85.wmf"/><Relationship Id="rId342" Type="http://schemas.openxmlformats.org/officeDocument/2006/relationships/oleObject" Target="embeddings/oleObject172.bin"/><Relationship Id="rId384" Type="http://schemas.openxmlformats.org/officeDocument/2006/relationships/oleObject" Target="embeddings/oleObject193.bin"/><Relationship Id="rId591" Type="http://schemas.openxmlformats.org/officeDocument/2006/relationships/image" Target="media/image286.wmf"/><Relationship Id="rId605" Type="http://schemas.openxmlformats.org/officeDocument/2006/relationships/oleObject" Target="embeddings/oleObject307.bin"/><Relationship Id="rId787" Type="http://schemas.openxmlformats.org/officeDocument/2006/relationships/oleObject" Target="embeddings/oleObject400.bin"/><Relationship Id="rId812" Type="http://schemas.openxmlformats.org/officeDocument/2006/relationships/oleObject" Target="embeddings/oleObject414.bin"/><Relationship Id="rId202" Type="http://schemas.openxmlformats.org/officeDocument/2006/relationships/oleObject" Target="embeddings/oleObject99.bin"/><Relationship Id="rId244" Type="http://schemas.openxmlformats.org/officeDocument/2006/relationships/image" Target="media/image118.wmf"/><Relationship Id="rId647" Type="http://schemas.openxmlformats.org/officeDocument/2006/relationships/oleObject" Target="embeddings/oleObject328.bin"/><Relationship Id="rId689" Type="http://schemas.openxmlformats.org/officeDocument/2006/relationships/oleObject" Target="embeddings/oleObject350.bin"/><Relationship Id="rId854" Type="http://schemas.openxmlformats.org/officeDocument/2006/relationships/image" Target="media/image413.wmf"/><Relationship Id="rId896" Type="http://schemas.openxmlformats.org/officeDocument/2006/relationships/oleObject" Target="embeddings/oleObject457.bin"/><Relationship Id="rId39" Type="http://schemas.openxmlformats.org/officeDocument/2006/relationships/image" Target="media/image17.wmf"/><Relationship Id="rId286" Type="http://schemas.openxmlformats.org/officeDocument/2006/relationships/oleObject" Target="embeddings/oleObject142.bin"/><Relationship Id="rId451" Type="http://schemas.openxmlformats.org/officeDocument/2006/relationships/image" Target="media/image217.wmf"/><Relationship Id="rId493" Type="http://schemas.openxmlformats.org/officeDocument/2006/relationships/image" Target="media/image238.wmf"/><Relationship Id="rId507" Type="http://schemas.openxmlformats.org/officeDocument/2006/relationships/image" Target="media/image245.wmf"/><Relationship Id="rId549" Type="http://schemas.openxmlformats.org/officeDocument/2006/relationships/image" Target="media/image266.wmf"/><Relationship Id="rId714" Type="http://schemas.openxmlformats.org/officeDocument/2006/relationships/image" Target="media/image346.wmf"/><Relationship Id="rId756" Type="http://schemas.openxmlformats.org/officeDocument/2006/relationships/oleObject" Target="embeddings/oleObject384.bin"/><Relationship Id="rId921" Type="http://schemas.openxmlformats.org/officeDocument/2006/relationships/oleObject" Target="embeddings/oleObject475.bin"/><Relationship Id="rId50" Type="http://schemas.openxmlformats.org/officeDocument/2006/relationships/oleObject" Target="embeddings/oleObject22.bin"/><Relationship Id="rId104" Type="http://schemas.openxmlformats.org/officeDocument/2006/relationships/oleObject" Target="embeddings/oleObject50.bin"/><Relationship Id="rId146" Type="http://schemas.openxmlformats.org/officeDocument/2006/relationships/oleObject" Target="embeddings/oleObject71.bin"/><Relationship Id="rId188" Type="http://schemas.openxmlformats.org/officeDocument/2006/relationships/oleObject" Target="embeddings/oleObject92.bin"/><Relationship Id="rId311" Type="http://schemas.openxmlformats.org/officeDocument/2006/relationships/image" Target="media/image149.wmf"/><Relationship Id="rId353" Type="http://schemas.openxmlformats.org/officeDocument/2006/relationships/image" Target="media/image170.wmf"/><Relationship Id="rId395" Type="http://schemas.openxmlformats.org/officeDocument/2006/relationships/image" Target="media/image190.wmf"/><Relationship Id="rId409" Type="http://schemas.openxmlformats.org/officeDocument/2006/relationships/image" Target="media/image196.wmf"/><Relationship Id="rId560" Type="http://schemas.openxmlformats.org/officeDocument/2006/relationships/oleObject" Target="embeddings/oleObject284.bin"/><Relationship Id="rId798" Type="http://schemas.openxmlformats.org/officeDocument/2006/relationships/image" Target="media/image387.wmf"/><Relationship Id="rId963" Type="http://schemas.openxmlformats.org/officeDocument/2006/relationships/oleObject" Target="embeddings/oleObject496.bin"/><Relationship Id="rId92" Type="http://schemas.openxmlformats.org/officeDocument/2006/relationships/oleObject" Target="embeddings/oleObject43.bin"/><Relationship Id="rId213" Type="http://schemas.openxmlformats.org/officeDocument/2006/relationships/image" Target="media/image103.wmf"/><Relationship Id="rId420" Type="http://schemas.openxmlformats.org/officeDocument/2006/relationships/oleObject" Target="embeddings/oleObject213.bin"/><Relationship Id="rId616" Type="http://schemas.openxmlformats.org/officeDocument/2006/relationships/image" Target="media/image298.wmf"/><Relationship Id="rId658" Type="http://schemas.openxmlformats.org/officeDocument/2006/relationships/image" Target="media/image319.wmf"/><Relationship Id="rId823" Type="http://schemas.openxmlformats.org/officeDocument/2006/relationships/image" Target="media/image398.wmf"/><Relationship Id="rId865" Type="http://schemas.openxmlformats.org/officeDocument/2006/relationships/oleObject" Target="embeddings/oleObject441.bin"/><Relationship Id="rId255" Type="http://schemas.openxmlformats.org/officeDocument/2006/relationships/image" Target="media/image123.wmf"/><Relationship Id="rId297" Type="http://schemas.openxmlformats.org/officeDocument/2006/relationships/oleObject" Target="embeddings/oleObject149.bin"/><Relationship Id="rId462" Type="http://schemas.openxmlformats.org/officeDocument/2006/relationships/oleObject" Target="embeddings/oleObject234.bin"/><Relationship Id="rId518" Type="http://schemas.openxmlformats.org/officeDocument/2006/relationships/oleObject" Target="embeddings/oleObject262.bin"/><Relationship Id="rId725" Type="http://schemas.openxmlformats.org/officeDocument/2006/relationships/oleObject" Target="embeddings/oleObject368.bin"/><Relationship Id="rId932" Type="http://schemas.openxmlformats.org/officeDocument/2006/relationships/image" Target="media/image446.wmf"/><Relationship Id="rId115" Type="http://schemas.openxmlformats.org/officeDocument/2006/relationships/image" Target="media/image54.wmf"/><Relationship Id="rId157" Type="http://schemas.openxmlformats.org/officeDocument/2006/relationships/image" Target="media/image75.wmf"/><Relationship Id="rId322" Type="http://schemas.openxmlformats.org/officeDocument/2006/relationships/oleObject" Target="embeddings/oleObject162.bin"/><Relationship Id="rId364" Type="http://schemas.openxmlformats.org/officeDocument/2006/relationships/oleObject" Target="embeddings/oleObject183.bin"/><Relationship Id="rId767" Type="http://schemas.openxmlformats.org/officeDocument/2006/relationships/oleObject" Target="embeddings/oleObject390.bin"/><Relationship Id="rId974" Type="http://schemas.openxmlformats.org/officeDocument/2006/relationships/image" Target="media/image467.wmf"/><Relationship Id="rId61" Type="http://schemas.openxmlformats.org/officeDocument/2006/relationships/image" Target="media/image28.wmf"/><Relationship Id="rId199" Type="http://schemas.openxmlformats.org/officeDocument/2006/relationships/image" Target="media/image96.wmf"/><Relationship Id="rId571" Type="http://schemas.openxmlformats.org/officeDocument/2006/relationships/image" Target="media/image276.wmf"/><Relationship Id="rId627" Type="http://schemas.openxmlformats.org/officeDocument/2006/relationships/oleObject" Target="embeddings/oleObject318.bin"/><Relationship Id="rId669" Type="http://schemas.openxmlformats.org/officeDocument/2006/relationships/oleObject" Target="embeddings/oleObject339.bin"/><Relationship Id="rId834" Type="http://schemas.openxmlformats.org/officeDocument/2006/relationships/oleObject" Target="embeddings/oleObject425.bin"/><Relationship Id="rId876" Type="http://schemas.openxmlformats.org/officeDocument/2006/relationships/oleObject" Target="embeddings/oleObject447.bin"/><Relationship Id="rId19" Type="http://schemas.openxmlformats.org/officeDocument/2006/relationships/oleObject" Target="embeddings/oleObject6.bin"/><Relationship Id="rId224" Type="http://schemas.openxmlformats.org/officeDocument/2006/relationships/oleObject" Target="embeddings/oleObject110.bin"/><Relationship Id="rId266" Type="http://schemas.openxmlformats.org/officeDocument/2006/relationships/oleObject" Target="embeddings/oleObject132.bin"/><Relationship Id="rId431" Type="http://schemas.openxmlformats.org/officeDocument/2006/relationships/image" Target="media/image207.wmf"/><Relationship Id="rId473" Type="http://schemas.openxmlformats.org/officeDocument/2006/relationships/image" Target="media/image228.wmf"/><Relationship Id="rId529" Type="http://schemas.openxmlformats.org/officeDocument/2006/relationships/image" Target="media/image256.wmf"/><Relationship Id="rId680" Type="http://schemas.openxmlformats.org/officeDocument/2006/relationships/image" Target="media/image330.wmf"/><Relationship Id="rId736" Type="http://schemas.openxmlformats.org/officeDocument/2006/relationships/image" Target="media/image357.wmf"/><Relationship Id="rId901" Type="http://schemas.openxmlformats.org/officeDocument/2006/relationships/image" Target="media/image436.wmf"/><Relationship Id="rId30" Type="http://schemas.openxmlformats.org/officeDocument/2006/relationships/oleObject" Target="embeddings/oleObject12.bin"/><Relationship Id="rId126" Type="http://schemas.openxmlformats.org/officeDocument/2006/relationships/oleObject" Target="embeddings/oleObject61.bin"/><Relationship Id="rId168" Type="http://schemas.openxmlformats.org/officeDocument/2006/relationships/oleObject" Target="embeddings/oleObject82.bin"/><Relationship Id="rId333" Type="http://schemas.openxmlformats.org/officeDocument/2006/relationships/image" Target="media/image160.wmf"/><Relationship Id="rId540" Type="http://schemas.openxmlformats.org/officeDocument/2006/relationships/oleObject" Target="embeddings/oleObject273.bin"/><Relationship Id="rId778" Type="http://schemas.openxmlformats.org/officeDocument/2006/relationships/image" Target="media/image377.wmf"/><Relationship Id="rId943" Type="http://schemas.openxmlformats.org/officeDocument/2006/relationships/oleObject" Target="embeddings/oleObject486.bin"/><Relationship Id="rId985" Type="http://schemas.openxmlformats.org/officeDocument/2006/relationships/oleObject" Target="embeddings/oleObject510.bin"/><Relationship Id="rId72" Type="http://schemas.openxmlformats.org/officeDocument/2006/relationships/oleObject" Target="embeddings/oleObject33.bin"/><Relationship Id="rId375" Type="http://schemas.openxmlformats.org/officeDocument/2006/relationships/image" Target="media/image181.wmf"/><Relationship Id="rId582" Type="http://schemas.openxmlformats.org/officeDocument/2006/relationships/oleObject" Target="embeddings/oleObject295.bin"/><Relationship Id="rId638" Type="http://schemas.openxmlformats.org/officeDocument/2006/relationships/image" Target="media/image309.wmf"/><Relationship Id="rId803" Type="http://schemas.openxmlformats.org/officeDocument/2006/relationships/oleObject" Target="embeddings/oleObject408.bin"/><Relationship Id="rId845" Type="http://schemas.openxmlformats.org/officeDocument/2006/relationships/oleObject" Target="embeddings/oleObject431.bin"/><Relationship Id="rId3" Type="http://schemas.microsoft.com/office/2007/relationships/stylesWithEffects" Target="stylesWithEffects.xml"/><Relationship Id="rId235" Type="http://schemas.openxmlformats.org/officeDocument/2006/relationships/oleObject" Target="embeddings/oleObject116.bin"/><Relationship Id="rId277" Type="http://schemas.openxmlformats.org/officeDocument/2006/relationships/image" Target="media/image134.wmf"/><Relationship Id="rId400" Type="http://schemas.openxmlformats.org/officeDocument/2006/relationships/oleObject" Target="embeddings/oleObject203.bin"/><Relationship Id="rId442" Type="http://schemas.openxmlformats.org/officeDocument/2006/relationships/oleObject" Target="embeddings/oleObject224.bin"/><Relationship Id="rId484" Type="http://schemas.openxmlformats.org/officeDocument/2006/relationships/oleObject" Target="embeddings/oleObject245.bin"/><Relationship Id="rId705" Type="http://schemas.openxmlformats.org/officeDocument/2006/relationships/oleObject" Target="embeddings/oleObject358.bin"/><Relationship Id="rId887" Type="http://schemas.openxmlformats.org/officeDocument/2006/relationships/image" Target="media/image429.wmf"/><Relationship Id="rId137" Type="http://schemas.openxmlformats.org/officeDocument/2006/relationships/image" Target="media/image65.wmf"/><Relationship Id="rId302" Type="http://schemas.openxmlformats.org/officeDocument/2006/relationships/oleObject" Target="embeddings/oleObject152.bin"/><Relationship Id="rId344" Type="http://schemas.openxmlformats.org/officeDocument/2006/relationships/oleObject" Target="embeddings/oleObject173.bin"/><Relationship Id="rId691" Type="http://schemas.openxmlformats.org/officeDocument/2006/relationships/oleObject" Target="embeddings/oleObject351.bin"/><Relationship Id="rId747" Type="http://schemas.openxmlformats.org/officeDocument/2006/relationships/oleObject" Target="embeddings/oleObject379.bin"/><Relationship Id="rId789" Type="http://schemas.openxmlformats.org/officeDocument/2006/relationships/oleObject" Target="embeddings/oleObject401.bin"/><Relationship Id="rId912" Type="http://schemas.openxmlformats.org/officeDocument/2006/relationships/oleObject" Target="embeddings/oleObject466.bin"/><Relationship Id="rId954" Type="http://schemas.openxmlformats.org/officeDocument/2006/relationships/image" Target="media/image457.wmf"/><Relationship Id="rId41" Type="http://schemas.openxmlformats.org/officeDocument/2006/relationships/image" Target="media/image18.wmf"/><Relationship Id="rId83" Type="http://schemas.openxmlformats.org/officeDocument/2006/relationships/image" Target="media/image39.wmf"/><Relationship Id="rId179" Type="http://schemas.openxmlformats.org/officeDocument/2006/relationships/image" Target="media/image86.wmf"/><Relationship Id="rId386" Type="http://schemas.openxmlformats.org/officeDocument/2006/relationships/oleObject" Target="embeddings/oleObject194.bin"/><Relationship Id="rId551" Type="http://schemas.openxmlformats.org/officeDocument/2006/relationships/oleObject" Target="embeddings/oleObject279.bin"/><Relationship Id="rId593" Type="http://schemas.openxmlformats.org/officeDocument/2006/relationships/image" Target="media/image287.wmf"/><Relationship Id="rId607" Type="http://schemas.openxmlformats.org/officeDocument/2006/relationships/oleObject" Target="embeddings/oleObject308.bin"/><Relationship Id="rId649" Type="http://schemas.openxmlformats.org/officeDocument/2006/relationships/oleObject" Target="embeddings/oleObject329.bin"/><Relationship Id="rId814" Type="http://schemas.openxmlformats.org/officeDocument/2006/relationships/oleObject" Target="embeddings/oleObject415.bin"/><Relationship Id="rId856" Type="http://schemas.openxmlformats.org/officeDocument/2006/relationships/image" Target="media/image414.wmf"/><Relationship Id="rId190" Type="http://schemas.openxmlformats.org/officeDocument/2006/relationships/oleObject" Target="embeddings/oleObject93.bin"/><Relationship Id="rId204" Type="http://schemas.openxmlformats.org/officeDocument/2006/relationships/oleObject" Target="embeddings/oleObject100.bin"/><Relationship Id="rId246" Type="http://schemas.openxmlformats.org/officeDocument/2006/relationships/oleObject" Target="embeddings/oleObject122.bin"/><Relationship Id="rId288" Type="http://schemas.openxmlformats.org/officeDocument/2006/relationships/oleObject" Target="embeddings/oleObject143.bin"/><Relationship Id="rId411" Type="http://schemas.openxmlformats.org/officeDocument/2006/relationships/image" Target="media/image197.wmf"/><Relationship Id="rId453" Type="http://schemas.openxmlformats.org/officeDocument/2006/relationships/image" Target="media/image218.wmf"/><Relationship Id="rId509" Type="http://schemas.openxmlformats.org/officeDocument/2006/relationships/image" Target="media/image246.wmf"/><Relationship Id="rId660" Type="http://schemas.openxmlformats.org/officeDocument/2006/relationships/image" Target="media/image320.wmf"/><Relationship Id="rId898" Type="http://schemas.openxmlformats.org/officeDocument/2006/relationships/oleObject" Target="embeddings/oleObject458.bin"/><Relationship Id="rId106" Type="http://schemas.openxmlformats.org/officeDocument/2006/relationships/oleObject" Target="embeddings/oleObject51.bin"/><Relationship Id="rId313" Type="http://schemas.openxmlformats.org/officeDocument/2006/relationships/image" Target="media/image150.wmf"/><Relationship Id="rId495" Type="http://schemas.openxmlformats.org/officeDocument/2006/relationships/image" Target="media/image239.wmf"/><Relationship Id="rId716" Type="http://schemas.openxmlformats.org/officeDocument/2006/relationships/image" Target="media/image347.wmf"/><Relationship Id="rId758" Type="http://schemas.openxmlformats.org/officeDocument/2006/relationships/oleObject" Target="embeddings/oleObject385.bin"/><Relationship Id="rId923" Type="http://schemas.openxmlformats.org/officeDocument/2006/relationships/oleObject" Target="embeddings/oleObject476.bin"/><Relationship Id="rId965" Type="http://schemas.openxmlformats.org/officeDocument/2006/relationships/oleObject" Target="embeddings/oleObject497.bin"/><Relationship Id="rId10" Type="http://schemas.openxmlformats.org/officeDocument/2006/relationships/image" Target="media/image3.wmf"/><Relationship Id="rId52" Type="http://schemas.openxmlformats.org/officeDocument/2006/relationships/oleObject" Target="embeddings/oleObject23.bin"/><Relationship Id="rId94" Type="http://schemas.openxmlformats.org/officeDocument/2006/relationships/oleObject" Target="embeddings/oleObject44.bin"/><Relationship Id="rId148" Type="http://schemas.openxmlformats.org/officeDocument/2006/relationships/oleObject" Target="embeddings/oleObject72.bin"/><Relationship Id="rId355" Type="http://schemas.openxmlformats.org/officeDocument/2006/relationships/image" Target="media/image171.wmf"/><Relationship Id="rId397" Type="http://schemas.openxmlformats.org/officeDocument/2006/relationships/image" Target="media/image191.wmf"/><Relationship Id="rId520" Type="http://schemas.openxmlformats.org/officeDocument/2006/relationships/oleObject" Target="embeddings/oleObject263.bin"/><Relationship Id="rId562" Type="http://schemas.openxmlformats.org/officeDocument/2006/relationships/oleObject" Target="embeddings/oleObject285.bin"/><Relationship Id="rId618" Type="http://schemas.openxmlformats.org/officeDocument/2006/relationships/image" Target="media/image299.wmf"/><Relationship Id="rId825" Type="http://schemas.openxmlformats.org/officeDocument/2006/relationships/image" Target="media/image399.wmf"/><Relationship Id="rId215" Type="http://schemas.openxmlformats.org/officeDocument/2006/relationships/image" Target="media/image104.wmf"/><Relationship Id="rId257" Type="http://schemas.openxmlformats.org/officeDocument/2006/relationships/image" Target="media/image124.wmf"/><Relationship Id="rId422" Type="http://schemas.openxmlformats.org/officeDocument/2006/relationships/oleObject" Target="embeddings/oleObject214.bin"/><Relationship Id="rId464" Type="http://schemas.openxmlformats.org/officeDocument/2006/relationships/oleObject" Target="embeddings/oleObject235.bin"/><Relationship Id="rId867" Type="http://schemas.openxmlformats.org/officeDocument/2006/relationships/oleObject" Target="embeddings/oleObject442.bin"/><Relationship Id="rId299" Type="http://schemas.openxmlformats.org/officeDocument/2006/relationships/image" Target="media/image143.wmf"/><Relationship Id="rId727" Type="http://schemas.openxmlformats.org/officeDocument/2006/relationships/oleObject" Target="embeddings/oleObject369.bin"/><Relationship Id="rId934" Type="http://schemas.openxmlformats.org/officeDocument/2006/relationships/image" Target="media/image447.wmf"/><Relationship Id="rId63" Type="http://schemas.openxmlformats.org/officeDocument/2006/relationships/image" Target="media/image29.wmf"/><Relationship Id="rId159" Type="http://schemas.openxmlformats.org/officeDocument/2006/relationships/image" Target="media/image76.wmf"/><Relationship Id="rId366" Type="http://schemas.openxmlformats.org/officeDocument/2006/relationships/oleObject" Target="embeddings/oleObject184.bin"/><Relationship Id="rId573" Type="http://schemas.openxmlformats.org/officeDocument/2006/relationships/image" Target="media/image277.wmf"/><Relationship Id="rId780" Type="http://schemas.openxmlformats.org/officeDocument/2006/relationships/image" Target="media/image378.wmf"/><Relationship Id="rId226" Type="http://schemas.openxmlformats.org/officeDocument/2006/relationships/oleObject" Target="embeddings/oleObject111.bin"/><Relationship Id="rId433" Type="http://schemas.openxmlformats.org/officeDocument/2006/relationships/image" Target="media/image208.wmf"/><Relationship Id="rId878" Type="http://schemas.openxmlformats.org/officeDocument/2006/relationships/oleObject" Target="embeddings/oleObject448.bin"/><Relationship Id="rId640" Type="http://schemas.openxmlformats.org/officeDocument/2006/relationships/image" Target="media/image310.wmf"/><Relationship Id="rId738" Type="http://schemas.openxmlformats.org/officeDocument/2006/relationships/image" Target="media/image358.wmf"/><Relationship Id="rId945" Type="http://schemas.openxmlformats.org/officeDocument/2006/relationships/oleObject" Target="embeddings/oleObject487.bin"/><Relationship Id="rId74" Type="http://schemas.openxmlformats.org/officeDocument/2006/relationships/oleObject" Target="embeddings/oleObject34.bin"/><Relationship Id="rId377" Type="http://schemas.openxmlformats.org/officeDocument/2006/relationships/image" Target="media/image182.wmf"/><Relationship Id="rId500" Type="http://schemas.openxmlformats.org/officeDocument/2006/relationships/oleObject" Target="embeddings/oleObject253.bin"/><Relationship Id="rId584" Type="http://schemas.openxmlformats.org/officeDocument/2006/relationships/oleObject" Target="embeddings/oleObject296.bin"/><Relationship Id="rId805" Type="http://schemas.openxmlformats.org/officeDocument/2006/relationships/oleObject" Target="embeddings/oleObject410.bin"/><Relationship Id="rId5" Type="http://schemas.openxmlformats.org/officeDocument/2006/relationships/webSettings" Target="webSettings.xml"/><Relationship Id="rId237" Type="http://schemas.openxmlformats.org/officeDocument/2006/relationships/oleObject" Target="embeddings/oleObject117.bin"/><Relationship Id="rId791" Type="http://schemas.openxmlformats.org/officeDocument/2006/relationships/oleObject" Target="embeddings/oleObject402.bin"/><Relationship Id="rId889" Type="http://schemas.openxmlformats.org/officeDocument/2006/relationships/image" Target="media/image430.wmf"/><Relationship Id="rId444" Type="http://schemas.openxmlformats.org/officeDocument/2006/relationships/oleObject" Target="embeddings/oleObject225.bin"/><Relationship Id="rId651" Type="http://schemas.openxmlformats.org/officeDocument/2006/relationships/oleObject" Target="embeddings/oleObject330.bin"/><Relationship Id="rId749" Type="http://schemas.openxmlformats.org/officeDocument/2006/relationships/image" Target="media/image363.wmf"/><Relationship Id="rId290" Type="http://schemas.openxmlformats.org/officeDocument/2006/relationships/image" Target="media/image140.wmf"/><Relationship Id="rId304" Type="http://schemas.openxmlformats.org/officeDocument/2006/relationships/oleObject" Target="embeddings/oleObject153.bin"/><Relationship Id="rId388" Type="http://schemas.openxmlformats.org/officeDocument/2006/relationships/oleObject" Target="embeddings/oleObject195.bin"/><Relationship Id="rId511" Type="http://schemas.openxmlformats.org/officeDocument/2006/relationships/image" Target="media/image247.wmf"/><Relationship Id="rId609" Type="http://schemas.openxmlformats.org/officeDocument/2006/relationships/oleObject" Target="embeddings/oleObject309.bin"/><Relationship Id="rId956" Type="http://schemas.openxmlformats.org/officeDocument/2006/relationships/image" Target="media/image458.wmf"/><Relationship Id="rId85" Type="http://schemas.openxmlformats.org/officeDocument/2006/relationships/image" Target="media/image40.wmf"/><Relationship Id="rId150" Type="http://schemas.openxmlformats.org/officeDocument/2006/relationships/oleObject" Target="embeddings/oleObject73.bin"/><Relationship Id="rId595" Type="http://schemas.openxmlformats.org/officeDocument/2006/relationships/image" Target="media/image288.wmf"/><Relationship Id="rId816" Type="http://schemas.openxmlformats.org/officeDocument/2006/relationships/oleObject" Target="embeddings/oleObject416.bin"/><Relationship Id="rId248" Type="http://schemas.openxmlformats.org/officeDocument/2006/relationships/oleObject" Target="embeddings/oleObject123.bin"/><Relationship Id="rId455" Type="http://schemas.openxmlformats.org/officeDocument/2006/relationships/image" Target="media/image219.wmf"/><Relationship Id="rId662" Type="http://schemas.openxmlformats.org/officeDocument/2006/relationships/image" Target="media/image321.wmf"/><Relationship Id="rId12" Type="http://schemas.openxmlformats.org/officeDocument/2006/relationships/image" Target="media/image4.wmf"/><Relationship Id="rId108" Type="http://schemas.openxmlformats.org/officeDocument/2006/relationships/oleObject" Target="embeddings/oleObject52.bin"/><Relationship Id="rId315" Type="http://schemas.openxmlformats.org/officeDocument/2006/relationships/image" Target="media/image151.wmf"/><Relationship Id="rId522" Type="http://schemas.openxmlformats.org/officeDocument/2006/relationships/oleObject" Target="embeddings/oleObject264.bin"/><Relationship Id="rId967" Type="http://schemas.openxmlformats.org/officeDocument/2006/relationships/oleObject" Target="embeddings/oleObject498.bin"/><Relationship Id="rId96" Type="http://schemas.openxmlformats.org/officeDocument/2006/relationships/oleObject" Target="embeddings/oleObject45.bin"/><Relationship Id="rId161" Type="http://schemas.openxmlformats.org/officeDocument/2006/relationships/image" Target="media/image77.wmf"/><Relationship Id="rId399" Type="http://schemas.openxmlformats.org/officeDocument/2006/relationships/oleObject" Target="embeddings/oleObject202.bin"/><Relationship Id="rId827" Type="http://schemas.openxmlformats.org/officeDocument/2006/relationships/image" Target="media/image400.wmf"/><Relationship Id="rId259" Type="http://schemas.openxmlformats.org/officeDocument/2006/relationships/image" Target="media/image125.wmf"/><Relationship Id="rId466" Type="http://schemas.openxmlformats.org/officeDocument/2006/relationships/oleObject" Target="embeddings/oleObject236.bin"/><Relationship Id="rId673" Type="http://schemas.openxmlformats.org/officeDocument/2006/relationships/oleObject" Target="embeddings/oleObject341.bin"/><Relationship Id="rId880" Type="http://schemas.openxmlformats.org/officeDocument/2006/relationships/oleObject" Target="embeddings/oleObject449.bin"/><Relationship Id="rId23" Type="http://schemas.openxmlformats.org/officeDocument/2006/relationships/oleObject" Target="embeddings/oleObject8.bin"/><Relationship Id="rId119" Type="http://schemas.openxmlformats.org/officeDocument/2006/relationships/image" Target="media/image56.wmf"/><Relationship Id="rId326" Type="http://schemas.openxmlformats.org/officeDocument/2006/relationships/oleObject" Target="embeddings/oleObject164.bin"/><Relationship Id="rId533" Type="http://schemas.openxmlformats.org/officeDocument/2006/relationships/image" Target="media/image258.wmf"/><Relationship Id="rId978" Type="http://schemas.openxmlformats.org/officeDocument/2006/relationships/oleObject" Target="embeddings/oleObject504.bin"/><Relationship Id="rId740" Type="http://schemas.openxmlformats.org/officeDocument/2006/relationships/image" Target="media/image359.wmf"/><Relationship Id="rId838" Type="http://schemas.openxmlformats.org/officeDocument/2006/relationships/oleObject" Target="embeddings/oleObject427.bin"/><Relationship Id="rId172" Type="http://schemas.openxmlformats.org/officeDocument/2006/relationships/oleObject" Target="embeddings/oleObject84.bin"/><Relationship Id="rId477" Type="http://schemas.openxmlformats.org/officeDocument/2006/relationships/image" Target="media/image230.wmf"/><Relationship Id="rId600" Type="http://schemas.openxmlformats.org/officeDocument/2006/relationships/image" Target="media/image290.wmf"/><Relationship Id="rId684" Type="http://schemas.openxmlformats.org/officeDocument/2006/relationships/image" Target="media/image332.wmf"/><Relationship Id="rId337" Type="http://schemas.openxmlformats.org/officeDocument/2006/relationships/image" Target="media/image162.wmf"/><Relationship Id="rId891" Type="http://schemas.openxmlformats.org/officeDocument/2006/relationships/image" Target="media/image431.wmf"/><Relationship Id="rId905" Type="http://schemas.openxmlformats.org/officeDocument/2006/relationships/image" Target="media/image438.wmf"/><Relationship Id="rId989" Type="http://schemas.openxmlformats.org/officeDocument/2006/relationships/footer" Target="footer2.xml"/><Relationship Id="rId34" Type="http://schemas.openxmlformats.org/officeDocument/2006/relationships/oleObject" Target="embeddings/oleObject14.bin"/><Relationship Id="rId544" Type="http://schemas.openxmlformats.org/officeDocument/2006/relationships/oleObject" Target="embeddings/oleObject275.bin"/><Relationship Id="rId751" Type="http://schemas.openxmlformats.org/officeDocument/2006/relationships/image" Target="media/image364.wmf"/><Relationship Id="rId849" Type="http://schemas.openxmlformats.org/officeDocument/2006/relationships/oleObject" Target="embeddings/oleObject433.bin"/><Relationship Id="rId183" Type="http://schemas.openxmlformats.org/officeDocument/2006/relationships/image" Target="media/image88.wmf"/><Relationship Id="rId390" Type="http://schemas.openxmlformats.org/officeDocument/2006/relationships/oleObject" Target="embeddings/oleObject197.bin"/><Relationship Id="rId404" Type="http://schemas.openxmlformats.org/officeDocument/2006/relationships/oleObject" Target="embeddings/oleObject205.bin"/><Relationship Id="rId611" Type="http://schemas.openxmlformats.org/officeDocument/2006/relationships/oleObject" Target="embeddings/oleObject310.bin"/><Relationship Id="rId250" Type="http://schemas.openxmlformats.org/officeDocument/2006/relationships/oleObject" Target="embeddings/oleObject124.bin"/><Relationship Id="rId488" Type="http://schemas.openxmlformats.org/officeDocument/2006/relationships/oleObject" Target="embeddings/oleObject247.bin"/><Relationship Id="rId695" Type="http://schemas.openxmlformats.org/officeDocument/2006/relationships/oleObject" Target="embeddings/oleObject353.bin"/><Relationship Id="rId709" Type="http://schemas.openxmlformats.org/officeDocument/2006/relationships/oleObject" Target="embeddings/oleObject360.bin"/><Relationship Id="rId916" Type="http://schemas.openxmlformats.org/officeDocument/2006/relationships/oleObject" Target="embeddings/oleObject470.bin"/><Relationship Id="rId45" Type="http://schemas.openxmlformats.org/officeDocument/2006/relationships/image" Target="media/image20.wmf"/><Relationship Id="rId110" Type="http://schemas.openxmlformats.org/officeDocument/2006/relationships/oleObject" Target="embeddings/oleObject53.bin"/><Relationship Id="rId348" Type="http://schemas.openxmlformats.org/officeDocument/2006/relationships/oleObject" Target="embeddings/oleObject175.bin"/><Relationship Id="rId555" Type="http://schemas.openxmlformats.org/officeDocument/2006/relationships/image" Target="media/image268.wmf"/><Relationship Id="rId762" Type="http://schemas.openxmlformats.org/officeDocument/2006/relationships/oleObject" Target="embeddings/oleObject387.bin"/><Relationship Id="rId194" Type="http://schemas.openxmlformats.org/officeDocument/2006/relationships/oleObject" Target="embeddings/oleObject95.bin"/><Relationship Id="rId208" Type="http://schemas.openxmlformats.org/officeDocument/2006/relationships/oleObject" Target="embeddings/oleObject102.bin"/><Relationship Id="rId415" Type="http://schemas.openxmlformats.org/officeDocument/2006/relationships/image" Target="media/image199.wmf"/><Relationship Id="rId622" Type="http://schemas.openxmlformats.org/officeDocument/2006/relationships/image" Target="media/image301.wmf"/><Relationship Id="rId261" Type="http://schemas.openxmlformats.org/officeDocument/2006/relationships/image" Target="media/image126.wmf"/><Relationship Id="rId499" Type="http://schemas.openxmlformats.org/officeDocument/2006/relationships/image" Target="media/image241.wmf"/><Relationship Id="rId927" Type="http://schemas.openxmlformats.org/officeDocument/2006/relationships/oleObject" Target="embeddings/oleObject478.bin"/><Relationship Id="rId56" Type="http://schemas.openxmlformats.org/officeDocument/2006/relationships/oleObject" Target="embeddings/oleObject25.bin"/><Relationship Id="rId359" Type="http://schemas.openxmlformats.org/officeDocument/2006/relationships/image" Target="media/image173.wmf"/><Relationship Id="rId566" Type="http://schemas.openxmlformats.org/officeDocument/2006/relationships/oleObject" Target="embeddings/oleObject287.bin"/><Relationship Id="rId773" Type="http://schemas.openxmlformats.org/officeDocument/2006/relationships/oleObject" Target="embeddings/oleObject393.bin"/><Relationship Id="rId121" Type="http://schemas.openxmlformats.org/officeDocument/2006/relationships/image" Target="media/image57.wmf"/><Relationship Id="rId219" Type="http://schemas.openxmlformats.org/officeDocument/2006/relationships/image" Target="media/image106.wmf"/><Relationship Id="rId426" Type="http://schemas.openxmlformats.org/officeDocument/2006/relationships/oleObject" Target="embeddings/oleObject216.bin"/><Relationship Id="rId633" Type="http://schemas.openxmlformats.org/officeDocument/2006/relationships/oleObject" Target="embeddings/oleObject321.bin"/><Relationship Id="rId980" Type="http://schemas.openxmlformats.org/officeDocument/2006/relationships/oleObject" Target="embeddings/oleObject506.bin"/><Relationship Id="rId840" Type="http://schemas.openxmlformats.org/officeDocument/2006/relationships/oleObject" Target="embeddings/oleObject428.bin"/><Relationship Id="rId938" Type="http://schemas.openxmlformats.org/officeDocument/2006/relationships/image" Target="media/image449.wmf"/><Relationship Id="rId67" Type="http://schemas.openxmlformats.org/officeDocument/2006/relationships/image" Target="media/image31.wmf"/><Relationship Id="rId272" Type="http://schemas.openxmlformats.org/officeDocument/2006/relationships/oleObject" Target="embeddings/oleObject135.bin"/><Relationship Id="rId577" Type="http://schemas.openxmlformats.org/officeDocument/2006/relationships/image" Target="media/image279.wmf"/><Relationship Id="rId700" Type="http://schemas.openxmlformats.org/officeDocument/2006/relationships/image" Target="media/image339.wmf"/><Relationship Id="rId132" Type="http://schemas.openxmlformats.org/officeDocument/2006/relationships/oleObject" Target="embeddings/oleObject64.bin"/><Relationship Id="rId784" Type="http://schemas.openxmlformats.org/officeDocument/2006/relationships/image" Target="media/image380.wmf"/><Relationship Id="rId991" Type="http://schemas.openxmlformats.org/officeDocument/2006/relationships/footer" Target="footer3.xml"/><Relationship Id="rId437" Type="http://schemas.openxmlformats.org/officeDocument/2006/relationships/image" Target="media/image210.wmf"/><Relationship Id="rId644" Type="http://schemas.openxmlformats.org/officeDocument/2006/relationships/image" Target="media/image312.wmf"/><Relationship Id="rId851" Type="http://schemas.openxmlformats.org/officeDocument/2006/relationships/oleObject" Target="embeddings/oleObject434.bin"/><Relationship Id="rId283" Type="http://schemas.openxmlformats.org/officeDocument/2006/relationships/image" Target="media/image137.wmf"/><Relationship Id="rId490" Type="http://schemas.openxmlformats.org/officeDocument/2006/relationships/oleObject" Target="embeddings/oleObject248.bin"/><Relationship Id="rId504" Type="http://schemas.openxmlformats.org/officeDocument/2006/relationships/oleObject" Target="embeddings/oleObject255.bin"/><Relationship Id="rId711" Type="http://schemas.openxmlformats.org/officeDocument/2006/relationships/oleObject" Target="embeddings/oleObject361.bin"/><Relationship Id="rId949" Type="http://schemas.openxmlformats.org/officeDocument/2006/relationships/oleObject" Target="embeddings/oleObject489.bin"/><Relationship Id="rId78" Type="http://schemas.openxmlformats.org/officeDocument/2006/relationships/oleObject" Target="embeddings/oleObject36.bin"/><Relationship Id="rId143" Type="http://schemas.openxmlformats.org/officeDocument/2006/relationships/image" Target="media/image68.wmf"/><Relationship Id="rId350" Type="http://schemas.openxmlformats.org/officeDocument/2006/relationships/oleObject" Target="embeddings/oleObject176.bin"/><Relationship Id="rId588" Type="http://schemas.openxmlformats.org/officeDocument/2006/relationships/oleObject" Target="embeddings/oleObject298.bin"/><Relationship Id="rId795" Type="http://schemas.openxmlformats.org/officeDocument/2006/relationships/oleObject" Target="embeddings/oleObject404.bin"/><Relationship Id="rId809" Type="http://schemas.openxmlformats.org/officeDocument/2006/relationships/image" Target="media/image391.wmf"/><Relationship Id="rId9" Type="http://schemas.openxmlformats.org/officeDocument/2006/relationships/oleObject" Target="embeddings/oleObject1.bin"/><Relationship Id="rId210" Type="http://schemas.openxmlformats.org/officeDocument/2006/relationships/oleObject" Target="embeddings/oleObject103.bin"/><Relationship Id="rId448" Type="http://schemas.openxmlformats.org/officeDocument/2006/relationships/oleObject" Target="embeddings/oleObject227.bin"/><Relationship Id="rId655" Type="http://schemas.openxmlformats.org/officeDocument/2006/relationships/oleObject" Target="embeddings/oleObject332.bin"/><Relationship Id="rId862" Type="http://schemas.openxmlformats.org/officeDocument/2006/relationships/image" Target="media/image417.wmf"/><Relationship Id="rId294" Type="http://schemas.openxmlformats.org/officeDocument/2006/relationships/image" Target="media/image141.wmf"/><Relationship Id="rId308" Type="http://schemas.openxmlformats.org/officeDocument/2006/relationships/oleObject" Target="embeddings/oleObject155.bin"/><Relationship Id="rId515" Type="http://schemas.openxmlformats.org/officeDocument/2006/relationships/image" Target="media/image249.wmf"/><Relationship Id="rId722" Type="http://schemas.openxmlformats.org/officeDocument/2006/relationships/image" Target="media/image350.wmf"/><Relationship Id="rId89" Type="http://schemas.openxmlformats.org/officeDocument/2006/relationships/image" Target="media/image42.wmf"/><Relationship Id="rId154" Type="http://schemas.openxmlformats.org/officeDocument/2006/relationships/oleObject" Target="embeddings/oleObject75.bin"/><Relationship Id="rId361" Type="http://schemas.openxmlformats.org/officeDocument/2006/relationships/image" Target="media/image174.wmf"/><Relationship Id="rId599" Type="http://schemas.openxmlformats.org/officeDocument/2006/relationships/oleObject" Target="embeddings/oleObject304.bin"/><Relationship Id="rId459" Type="http://schemas.openxmlformats.org/officeDocument/2006/relationships/image" Target="media/image221.wmf"/><Relationship Id="rId666" Type="http://schemas.openxmlformats.org/officeDocument/2006/relationships/image" Target="media/image323.wmf"/><Relationship Id="rId873" Type="http://schemas.openxmlformats.org/officeDocument/2006/relationships/image" Target="media/image422.wmf"/><Relationship Id="rId16" Type="http://schemas.openxmlformats.org/officeDocument/2006/relationships/image" Target="media/image6.wmf"/><Relationship Id="rId221" Type="http://schemas.openxmlformats.org/officeDocument/2006/relationships/image" Target="media/image107.wmf"/><Relationship Id="rId319" Type="http://schemas.openxmlformats.org/officeDocument/2006/relationships/image" Target="media/image153.wmf"/><Relationship Id="rId526" Type="http://schemas.openxmlformats.org/officeDocument/2006/relationships/oleObject" Target="embeddings/oleObject266.bin"/><Relationship Id="rId733" Type="http://schemas.openxmlformats.org/officeDocument/2006/relationships/oleObject" Target="embeddings/oleObject372.bin"/><Relationship Id="rId940" Type="http://schemas.openxmlformats.org/officeDocument/2006/relationships/image" Target="media/image450.wmf"/><Relationship Id="rId165" Type="http://schemas.openxmlformats.org/officeDocument/2006/relationships/image" Target="media/image79.wmf"/><Relationship Id="rId372" Type="http://schemas.openxmlformats.org/officeDocument/2006/relationships/oleObject" Target="embeddings/oleObject187.bin"/><Relationship Id="rId677" Type="http://schemas.openxmlformats.org/officeDocument/2006/relationships/oleObject" Target="embeddings/oleObject343.bin"/><Relationship Id="rId800" Type="http://schemas.openxmlformats.org/officeDocument/2006/relationships/image" Target="media/image388.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73</Pages>
  <Words>11933</Words>
  <Characters>65634</Characters>
  <Application>Microsoft Office Word</Application>
  <DocSecurity>0</DocSecurity>
  <Lines>546</Lines>
  <Paragraphs>154</Paragraphs>
  <ScaleCrop>false</ScaleCrop>
  <HeadingPairs>
    <vt:vector size="2" baseType="variant">
      <vt:variant>
        <vt:lpstr>Titre</vt:lpstr>
      </vt:variant>
      <vt:variant>
        <vt:i4>1</vt:i4>
      </vt:variant>
    </vt:vector>
  </HeadingPairs>
  <TitlesOfParts>
    <vt:vector size="1" baseType="lpstr">
      <vt:lpstr>Modélisation du transport de matière</vt:lpstr>
    </vt:vector>
  </TitlesOfParts>
  <Company>MAROC</Company>
  <LinksUpToDate>false</LinksUpToDate>
  <CharactersWithSpaces>77413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Modélisation du transport de matière</dc:title>
  <dc:creator>EL OUARDI</dc:creator>
  <cp:lastModifiedBy>user</cp:lastModifiedBy>
  <cp:revision>2</cp:revision>
  <cp:lastPrinted>2015-07-20T19:19:00Z</cp:lastPrinted>
  <dcterms:created xsi:type="dcterms:W3CDTF">2019-06-21T12:00:00Z</dcterms:created>
  <dcterms:modified xsi:type="dcterms:W3CDTF">2019-06-21T12:00:00Z</dcterms:modified>
</cp:coreProperties>
</file>